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8391" w14:textId="2D778D8C" w:rsidR="00601087" w:rsidRDefault="00601087" w:rsidP="00FB316D">
      <w:pPr>
        <w:spacing w:line="360" w:lineRule="auto"/>
        <w:rPr>
          <w:rFonts w:ascii="Verdana" w:hAnsi="Verdana"/>
          <w:b/>
          <w:bCs/>
          <w:szCs w:val="20"/>
          <w:lang w:val="en-GB"/>
        </w:rPr>
      </w:pPr>
      <w:r w:rsidRPr="00601087">
        <w:rPr>
          <w:rFonts w:ascii="Verdana" w:hAnsi="Verdana"/>
          <w:b/>
          <w:bCs/>
          <w:szCs w:val="20"/>
          <w:lang w:val="en-GB"/>
        </w:rPr>
        <w:t>FORTEC Group Enhances Production Strategy for the U.S. Market</w:t>
      </w:r>
    </w:p>
    <w:p w14:paraId="0AA0EF1D" w14:textId="77777777" w:rsidR="00601087" w:rsidRDefault="00601087" w:rsidP="00FB316D">
      <w:pPr>
        <w:spacing w:line="360" w:lineRule="auto"/>
        <w:rPr>
          <w:rFonts w:ascii="Verdana" w:hAnsi="Verdana"/>
          <w:b/>
          <w:bCs/>
          <w:szCs w:val="20"/>
          <w:lang w:val="en-GB"/>
        </w:rPr>
      </w:pPr>
    </w:p>
    <w:p w14:paraId="0BAA4D21" w14:textId="3C044391" w:rsidR="00FB316D" w:rsidRPr="00103F78" w:rsidRDefault="00103F78" w:rsidP="00FB316D">
      <w:pPr>
        <w:spacing w:line="360" w:lineRule="auto"/>
        <w:rPr>
          <w:rFonts w:ascii="Verdana" w:hAnsi="Verdana"/>
          <w:szCs w:val="20"/>
          <w:lang w:val="en-GB"/>
        </w:rPr>
      </w:pPr>
      <w:r w:rsidRPr="00103F78">
        <w:rPr>
          <w:rFonts w:ascii="Verdana" w:hAnsi="Verdana"/>
          <w:b/>
          <w:bCs/>
          <w:szCs w:val="20"/>
          <w:lang w:val="en-GB"/>
        </w:rPr>
        <w:t>FORTEC Group Offers European Companies with U.S. Customers Cost-Effective Routes into the United States – Thanks to Local Manufacturing and Intelligent Pre-Assembly </w:t>
      </w:r>
      <w:r w:rsidR="008E20B1" w:rsidRPr="00103F78">
        <w:rPr>
          <w:rFonts w:ascii="Verdana" w:hAnsi="Verdana"/>
          <w:b/>
          <w:bCs/>
          <w:szCs w:val="20"/>
          <w:lang w:val="en-GB"/>
        </w:rPr>
        <w:br/>
      </w:r>
    </w:p>
    <w:p w14:paraId="5546DA23" w14:textId="6BDC3203" w:rsidR="00103F78" w:rsidRDefault="00103F78" w:rsidP="00103F78">
      <w:pPr>
        <w:spacing w:line="360" w:lineRule="auto"/>
        <w:rPr>
          <w:rFonts w:ascii="Verdana" w:hAnsi="Verdana"/>
          <w:szCs w:val="20"/>
          <w:lang w:val="en-GB"/>
        </w:rPr>
      </w:pPr>
      <w:proofErr w:type="spellStart"/>
      <w:r w:rsidRPr="00103F78">
        <w:rPr>
          <w:rFonts w:ascii="Verdana" w:hAnsi="Verdana"/>
          <w:b/>
          <w:bCs/>
          <w:szCs w:val="20"/>
          <w:lang w:val="en-GB"/>
        </w:rPr>
        <w:t>Germering</w:t>
      </w:r>
      <w:proofErr w:type="spellEnd"/>
      <w:r w:rsidR="00D93D3F">
        <w:rPr>
          <w:rFonts w:ascii="Verdana" w:hAnsi="Verdana"/>
          <w:b/>
          <w:bCs/>
          <w:szCs w:val="20"/>
          <w:lang w:val="en-GB"/>
        </w:rPr>
        <w:t xml:space="preserve"> (Germany)</w:t>
      </w:r>
      <w:r w:rsidR="003B2C5C">
        <w:rPr>
          <w:rFonts w:ascii="Verdana" w:hAnsi="Verdana"/>
          <w:b/>
          <w:bCs/>
          <w:szCs w:val="20"/>
          <w:lang w:val="en-GB"/>
        </w:rPr>
        <w:t xml:space="preserve">, </w:t>
      </w:r>
      <w:r w:rsidRPr="00103F78">
        <w:rPr>
          <w:rFonts w:ascii="Verdana" w:hAnsi="Verdana"/>
          <w:b/>
          <w:bCs/>
          <w:szCs w:val="20"/>
          <w:lang w:val="en-GB"/>
        </w:rPr>
        <w:t>April 15, 2025</w:t>
      </w:r>
      <w:r w:rsidRPr="00103F78">
        <w:rPr>
          <w:rFonts w:ascii="Verdana" w:hAnsi="Verdana"/>
          <w:szCs w:val="20"/>
          <w:lang w:val="en-GB"/>
        </w:rPr>
        <w:t xml:space="preserve"> – FORTEC Group, a leading provider of solutions for industrial display, embedded and system solutions, as well as power supplies, enables European companies with U.S. customers to optimize their production chains. By combining local manufacturing in the United States with the strategic pre-assembly of electronic components in Egypt, the company, together with its subsidiaries, provides a cost-effective pathway for the electronics industry to supply the U.S. market. </w:t>
      </w:r>
    </w:p>
    <w:p w14:paraId="153268EE" w14:textId="77777777" w:rsidR="003B2C5C" w:rsidRPr="00103F78" w:rsidRDefault="003B2C5C" w:rsidP="00103F78">
      <w:pPr>
        <w:spacing w:line="360" w:lineRule="auto"/>
        <w:rPr>
          <w:rFonts w:ascii="Verdana" w:hAnsi="Verdana"/>
          <w:szCs w:val="20"/>
          <w:lang w:val="en-GB"/>
        </w:rPr>
      </w:pPr>
    </w:p>
    <w:p w14:paraId="1A2B5F03" w14:textId="77777777" w:rsidR="00103F78" w:rsidRDefault="00103F78" w:rsidP="00103F78">
      <w:pPr>
        <w:spacing w:line="360" w:lineRule="auto"/>
        <w:rPr>
          <w:rFonts w:ascii="Verdana" w:hAnsi="Verdana"/>
          <w:szCs w:val="20"/>
          <w:lang w:val="en-GB"/>
        </w:rPr>
      </w:pPr>
      <w:r w:rsidRPr="00103F78">
        <w:rPr>
          <w:rFonts w:ascii="Verdana" w:hAnsi="Verdana"/>
          <w:szCs w:val="20"/>
          <w:lang w:val="en-US"/>
        </w:rPr>
        <w:t>Thanks to this coordinated production chain, high surcharges are largely eliminated, as products with the corresponding added value are only subject to regular customs duties of currently 10%. This significant difference results in more stable and predictable import costs, thereby enhancing planning certainty even in an internationally volatile trade environment.</w:t>
      </w:r>
      <w:r w:rsidRPr="00103F78">
        <w:rPr>
          <w:rFonts w:ascii="Verdana" w:hAnsi="Verdana"/>
          <w:szCs w:val="20"/>
          <w:lang w:val="en-GB"/>
        </w:rPr>
        <w:t> </w:t>
      </w:r>
    </w:p>
    <w:p w14:paraId="212AC8FA" w14:textId="77777777" w:rsidR="003B2C5C" w:rsidRPr="00103F78" w:rsidRDefault="003B2C5C" w:rsidP="00103F78">
      <w:pPr>
        <w:spacing w:line="360" w:lineRule="auto"/>
        <w:rPr>
          <w:rFonts w:ascii="Verdana" w:hAnsi="Verdana"/>
          <w:szCs w:val="20"/>
          <w:lang w:val="en-GB"/>
        </w:rPr>
      </w:pPr>
    </w:p>
    <w:p w14:paraId="0CE8B7F5" w14:textId="77777777" w:rsidR="00103F78" w:rsidRDefault="00103F78" w:rsidP="00103F78">
      <w:pPr>
        <w:spacing w:line="360" w:lineRule="auto"/>
        <w:rPr>
          <w:rFonts w:ascii="Verdana" w:hAnsi="Verdana"/>
          <w:szCs w:val="20"/>
          <w:lang w:val="en-GB"/>
        </w:rPr>
      </w:pPr>
      <w:r w:rsidRPr="00103F78">
        <w:rPr>
          <w:rFonts w:ascii="Verdana" w:hAnsi="Verdana"/>
          <w:szCs w:val="20"/>
          <w:lang w:val="en-US"/>
        </w:rPr>
        <w:t>In addition to the cost advantages, FORTEC convinces with its efficiency and flexibility in material procurement. The geographical diversification of production sites and local warehousing mitigate the impact of trade sanctions and sudden customs adjustments. As a result, European industrial customers benefit from shorter delivery times, high quality standards, and a predictable cost structure.</w:t>
      </w:r>
      <w:r w:rsidRPr="00103F78">
        <w:rPr>
          <w:rFonts w:ascii="Verdana" w:hAnsi="Verdana"/>
          <w:szCs w:val="20"/>
          <w:lang w:val="en-GB"/>
        </w:rPr>
        <w:t> </w:t>
      </w:r>
    </w:p>
    <w:p w14:paraId="48FFE5EF" w14:textId="77777777" w:rsidR="003B2C5C" w:rsidRPr="00103F78" w:rsidRDefault="003B2C5C" w:rsidP="00103F78">
      <w:pPr>
        <w:spacing w:line="360" w:lineRule="auto"/>
        <w:rPr>
          <w:rFonts w:ascii="Verdana" w:hAnsi="Verdana"/>
          <w:szCs w:val="20"/>
          <w:lang w:val="en-GB"/>
        </w:rPr>
      </w:pPr>
    </w:p>
    <w:p w14:paraId="56E5D884" w14:textId="4CAA2A4A" w:rsidR="00103F78" w:rsidRDefault="00103F78" w:rsidP="00103F78">
      <w:pPr>
        <w:spacing w:line="360" w:lineRule="auto"/>
        <w:rPr>
          <w:rFonts w:ascii="Verdana" w:hAnsi="Verdana"/>
          <w:szCs w:val="20"/>
          <w:lang w:val="en-GB"/>
        </w:rPr>
      </w:pPr>
      <w:r w:rsidRPr="00103F78">
        <w:rPr>
          <w:rFonts w:ascii="Verdana" w:hAnsi="Verdana"/>
          <w:szCs w:val="20"/>
          <w:lang w:val="en-GB"/>
        </w:rPr>
        <w:t>“Our global manufacturing strategy protects our customers from unforeseen customs charges and ensures a competitive pricing structure in the long term,” emphasize</w:t>
      </w:r>
      <w:r w:rsidR="003B2C5C">
        <w:rPr>
          <w:rFonts w:ascii="Verdana" w:hAnsi="Verdana"/>
          <w:szCs w:val="20"/>
          <w:lang w:val="en-GB"/>
        </w:rPr>
        <w:t>d</w:t>
      </w:r>
      <w:r w:rsidRPr="00103F78">
        <w:rPr>
          <w:rFonts w:ascii="Verdana" w:hAnsi="Verdana"/>
          <w:szCs w:val="20"/>
          <w:lang w:val="en-GB"/>
        </w:rPr>
        <w:t xml:space="preserve"> Ulrich Ermel, Chief Operating Officer of FORTEC Elektronik AG and Managing Director of FORTEC Integrated GmbH. “FORTEC delivers not only technological progress with its innovative solutions but also genuine added value along the entire supply chain.” </w:t>
      </w:r>
    </w:p>
    <w:p w14:paraId="2B92F84D" w14:textId="77777777" w:rsidR="003B2C5C" w:rsidRPr="00103F78" w:rsidRDefault="003B2C5C" w:rsidP="00103F78">
      <w:pPr>
        <w:spacing w:line="360" w:lineRule="auto"/>
        <w:rPr>
          <w:rFonts w:ascii="Verdana" w:hAnsi="Verdana"/>
          <w:szCs w:val="20"/>
          <w:lang w:val="en-GB"/>
        </w:rPr>
      </w:pPr>
    </w:p>
    <w:p w14:paraId="4AB027BA" w14:textId="77777777" w:rsidR="00103F78" w:rsidRPr="00103F78" w:rsidRDefault="00103F78" w:rsidP="00103F78">
      <w:pPr>
        <w:spacing w:line="360" w:lineRule="auto"/>
        <w:rPr>
          <w:rFonts w:ascii="Verdana" w:hAnsi="Verdana"/>
          <w:szCs w:val="20"/>
          <w:lang w:val="en-GB"/>
        </w:rPr>
      </w:pPr>
      <w:r w:rsidRPr="00103F78">
        <w:rPr>
          <w:rFonts w:ascii="Verdana" w:hAnsi="Verdana"/>
          <w:szCs w:val="20"/>
          <w:lang w:val="en-GB"/>
        </w:rPr>
        <w:t>This strategic focus demonstrates that FORTEC is responding flexibly and proactively to global challenges, thereby enabling the European electronics industry to offer its products in the United States efficiently, reliably, and competitively. </w:t>
      </w:r>
    </w:p>
    <w:p w14:paraId="2AA2EDE1" w14:textId="77777777" w:rsidR="00CE5B31" w:rsidRDefault="00CE5B31" w:rsidP="00BC002B">
      <w:pPr>
        <w:spacing w:line="360" w:lineRule="auto"/>
        <w:rPr>
          <w:rFonts w:ascii="Verdana" w:hAnsi="Verdana"/>
          <w:color w:val="0D0D0D" w:themeColor="text1" w:themeTint="F2"/>
          <w:szCs w:val="20"/>
          <w:lang w:val="en-GB"/>
        </w:rPr>
      </w:pPr>
    </w:p>
    <w:p w14:paraId="71078F9C" w14:textId="77777777" w:rsidR="00D93D3F" w:rsidRPr="00103F78" w:rsidRDefault="00D93D3F" w:rsidP="00BC002B">
      <w:pPr>
        <w:spacing w:line="360" w:lineRule="auto"/>
        <w:rPr>
          <w:rFonts w:ascii="Verdana" w:hAnsi="Verdana"/>
          <w:color w:val="0D0D0D" w:themeColor="text1" w:themeTint="F2"/>
          <w:szCs w:val="20"/>
          <w:lang w:val="en-GB"/>
        </w:rPr>
      </w:pPr>
    </w:p>
    <w:p w14:paraId="3AC1DF5C" w14:textId="26904728" w:rsidR="005209B0" w:rsidRPr="005B2A8E" w:rsidRDefault="003B2C5C" w:rsidP="00BC002B">
      <w:pPr>
        <w:spacing w:line="360" w:lineRule="auto"/>
        <w:rPr>
          <w:rFonts w:ascii="Verdana" w:hAnsi="Verdana"/>
          <w:color w:val="0D0D0D" w:themeColor="text1" w:themeTint="F2"/>
          <w:szCs w:val="20"/>
        </w:rPr>
      </w:pPr>
      <w:r>
        <w:rPr>
          <w:rFonts w:ascii="Verdana" w:hAnsi="Verdana"/>
          <w:color w:val="0D0D0D" w:themeColor="text1" w:themeTint="F2"/>
          <w:szCs w:val="20"/>
        </w:rPr>
        <w:t>Words</w:t>
      </w:r>
      <w:r w:rsidR="00420CDF" w:rsidRPr="005B2A8E">
        <w:rPr>
          <w:rFonts w:ascii="Verdana" w:hAnsi="Verdana"/>
          <w:color w:val="0D0D0D" w:themeColor="text1" w:themeTint="F2"/>
          <w:szCs w:val="20"/>
        </w:rPr>
        <w:t xml:space="preserve">: </w:t>
      </w:r>
      <w:r w:rsidR="00D93D3F">
        <w:rPr>
          <w:rFonts w:ascii="Verdana" w:hAnsi="Verdana"/>
          <w:color w:val="0D0D0D" w:themeColor="text1" w:themeTint="F2"/>
          <w:szCs w:val="20"/>
        </w:rPr>
        <w:t>2</w:t>
      </w:r>
      <w:r w:rsidR="00601087">
        <w:rPr>
          <w:rFonts w:ascii="Verdana" w:hAnsi="Verdana"/>
          <w:color w:val="0D0D0D" w:themeColor="text1" w:themeTint="F2"/>
          <w:szCs w:val="20"/>
        </w:rPr>
        <w:t>95</w:t>
      </w:r>
    </w:p>
    <w:p w14:paraId="0127D415" w14:textId="77777777" w:rsidR="009C4EDA" w:rsidRPr="005B2A8E" w:rsidRDefault="009C4EDA" w:rsidP="00BC002B">
      <w:pPr>
        <w:spacing w:line="360" w:lineRule="auto"/>
        <w:rPr>
          <w:rFonts w:ascii="Verdana" w:hAnsi="Verdana"/>
          <w:color w:val="0D0D0D" w:themeColor="text1" w:themeTint="F2"/>
          <w:szCs w:val="20"/>
        </w:rPr>
      </w:pPr>
    </w:p>
    <w:p w14:paraId="5725D9F3" w14:textId="08C3A6F5" w:rsidR="003B2C5C" w:rsidRDefault="003B2C5C" w:rsidP="003B2C5C">
      <w:pPr>
        <w:spacing w:line="360" w:lineRule="auto"/>
        <w:rPr>
          <w:rFonts w:ascii="Verdana" w:hAnsi="Verdana"/>
          <w:color w:val="0D0D0D" w:themeColor="text1" w:themeTint="F2"/>
          <w:lang w:val="en-GB"/>
        </w:rPr>
      </w:pPr>
      <w:r w:rsidRPr="00484AEB">
        <w:rPr>
          <w:rFonts w:ascii="Verdana" w:hAnsi="Verdana"/>
          <w:color w:val="000000" w:themeColor="text1"/>
          <w:lang w:val="en-US"/>
        </w:rPr>
        <w:t xml:space="preserve">Keywords: </w:t>
      </w:r>
      <w:r w:rsidRPr="00046664">
        <w:rPr>
          <w:rFonts w:ascii="Verdana" w:hAnsi="Verdana"/>
          <w:color w:val="000000" w:themeColor="text1"/>
          <w:lang w:val="en-US"/>
        </w:rPr>
        <w:t xml:space="preserve">FORTEC Integrated, </w:t>
      </w:r>
      <w:r w:rsidR="00D93D3F">
        <w:rPr>
          <w:rFonts w:ascii="Verdana" w:hAnsi="Verdana"/>
          <w:color w:val="000000" w:themeColor="text1"/>
          <w:lang w:val="en-US"/>
        </w:rPr>
        <w:t xml:space="preserve">FORTEC Group, production chain, United States, USA, Egypt, </w:t>
      </w:r>
      <w:r w:rsidR="00D93D3F" w:rsidRPr="00D93D3F">
        <w:rPr>
          <w:rFonts w:ascii="Verdana" w:hAnsi="Verdana"/>
          <w:color w:val="000000" w:themeColor="text1"/>
          <w:lang w:val="en-US"/>
        </w:rPr>
        <w:t>competitiveness</w:t>
      </w:r>
      <w:r w:rsidRPr="0061004E">
        <w:rPr>
          <w:rFonts w:ascii="Verdana" w:hAnsi="Verdana"/>
          <w:color w:val="0D0D0D" w:themeColor="text1" w:themeTint="F2"/>
          <w:lang w:val="en-GB"/>
        </w:rPr>
        <w:t xml:space="preserve"> </w:t>
      </w:r>
    </w:p>
    <w:p w14:paraId="629FDDC7" w14:textId="77777777" w:rsidR="00D93D3F" w:rsidRDefault="00D93D3F" w:rsidP="003B2C5C">
      <w:pPr>
        <w:spacing w:line="360" w:lineRule="auto"/>
        <w:rPr>
          <w:rFonts w:ascii="Verdana" w:hAnsi="Verdana"/>
          <w:color w:val="0D0D0D" w:themeColor="text1" w:themeTint="F2"/>
          <w:lang w:val="en-GB"/>
        </w:rPr>
      </w:pPr>
    </w:p>
    <w:p w14:paraId="550859BF" w14:textId="77777777" w:rsidR="00D93D3F" w:rsidRDefault="00D93D3F" w:rsidP="003B2C5C">
      <w:pPr>
        <w:spacing w:line="360" w:lineRule="auto"/>
        <w:rPr>
          <w:rFonts w:ascii="Verdana" w:hAnsi="Verdana"/>
          <w:color w:val="0D0D0D" w:themeColor="text1" w:themeTint="F2"/>
          <w:lang w:val="en-US"/>
        </w:rPr>
      </w:pPr>
    </w:p>
    <w:p w14:paraId="62271A77" w14:textId="54E8ACF1" w:rsidR="003B2C5C" w:rsidRDefault="003B2C5C" w:rsidP="003B2C5C">
      <w:pPr>
        <w:spacing w:line="240" w:lineRule="auto"/>
        <w:rPr>
          <w:rFonts w:ascii="Verdana" w:hAnsi="Verdana"/>
          <w:b/>
          <w:color w:val="000000" w:themeColor="text1"/>
          <w:lang w:val="en-US"/>
        </w:rPr>
      </w:pPr>
      <w:r w:rsidRPr="00A439F1">
        <w:rPr>
          <w:rFonts w:ascii="Verdana" w:hAnsi="Verdana"/>
          <w:b/>
          <w:color w:val="000000" w:themeColor="text1"/>
          <w:lang w:val="en-US"/>
        </w:rPr>
        <w:t>Image</w:t>
      </w:r>
    </w:p>
    <w:p w14:paraId="112F233F" w14:textId="77777777" w:rsidR="003B2C5C" w:rsidRPr="00D2497C" w:rsidRDefault="003B2C5C" w:rsidP="003B2C5C">
      <w:pPr>
        <w:spacing w:line="240" w:lineRule="auto"/>
        <w:rPr>
          <w:rFonts w:ascii="Verdana" w:hAnsi="Verdana"/>
          <w:color w:val="0D0D0D" w:themeColor="text1" w:themeTint="F2"/>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3B2C5C" w:rsidRPr="00D339B9" w14:paraId="3F7F929A" w14:textId="77777777" w:rsidTr="004A683A">
        <w:tc>
          <w:tcPr>
            <w:tcW w:w="2699" w:type="dxa"/>
            <w:tcBorders>
              <w:top w:val="nil"/>
              <w:left w:val="nil"/>
              <w:bottom w:val="nil"/>
              <w:right w:val="nil"/>
            </w:tcBorders>
          </w:tcPr>
          <w:p w14:paraId="553661AA" w14:textId="43EB4848" w:rsidR="003B2C5C" w:rsidRPr="00E27CAF" w:rsidRDefault="00D93D3F" w:rsidP="004A683A">
            <w:pPr>
              <w:spacing w:line="240" w:lineRule="auto"/>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3440C793" wp14:editId="604B939A">
                  <wp:extent cx="1576705" cy="1576705"/>
                  <wp:effectExtent l="0" t="0" r="0" b="0"/>
                  <wp:docPr id="88382761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27619" name="Grafik 8838276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705" cy="1576705"/>
                          </a:xfrm>
                          <a:prstGeom prst="rect">
                            <a:avLst/>
                          </a:prstGeom>
                        </pic:spPr>
                      </pic:pic>
                    </a:graphicData>
                  </a:graphic>
                </wp:inline>
              </w:drawing>
            </w:r>
          </w:p>
        </w:tc>
        <w:tc>
          <w:tcPr>
            <w:tcW w:w="5675" w:type="dxa"/>
            <w:tcBorders>
              <w:top w:val="nil"/>
              <w:left w:val="nil"/>
              <w:bottom w:val="nil"/>
              <w:right w:val="nil"/>
            </w:tcBorders>
          </w:tcPr>
          <w:p w14:paraId="18AD8159" w14:textId="649EE225" w:rsidR="003B2C5C" w:rsidRDefault="00D93D3F" w:rsidP="004A683A">
            <w:pPr>
              <w:spacing w:line="240" w:lineRule="auto"/>
              <w:rPr>
                <w:rFonts w:ascii="Verdana" w:hAnsi="Verdana"/>
                <w:color w:val="000000" w:themeColor="text1"/>
                <w:sz w:val="16"/>
                <w:szCs w:val="16"/>
                <w:lang w:val="en-US"/>
              </w:rPr>
            </w:pPr>
            <w:r w:rsidRPr="00D93D3F">
              <w:rPr>
                <w:rFonts w:ascii="Verdana" w:hAnsi="Verdana"/>
                <w:color w:val="000000" w:themeColor="text1"/>
                <w:sz w:val="16"/>
                <w:szCs w:val="16"/>
                <w:lang w:val="en-US"/>
              </w:rPr>
              <w:t>Ulrich Ermel</w:t>
            </w:r>
            <w:r w:rsidR="005438B8">
              <w:rPr>
                <w:rFonts w:ascii="Verdana" w:hAnsi="Verdana"/>
                <w:color w:val="000000" w:themeColor="text1"/>
                <w:sz w:val="16"/>
                <w:szCs w:val="16"/>
                <w:lang w:val="en-US"/>
              </w:rPr>
              <w:t xml:space="preserve"> is</w:t>
            </w:r>
            <w:r w:rsidRPr="00D93D3F">
              <w:rPr>
                <w:rFonts w:ascii="Verdana" w:hAnsi="Verdana"/>
                <w:color w:val="000000" w:themeColor="text1"/>
                <w:sz w:val="16"/>
                <w:szCs w:val="16"/>
                <w:lang w:val="en-US"/>
              </w:rPr>
              <w:t xml:space="preserve"> Chief Operating Officer of FORTEC Elektronik AG and Managing Director of FORTEC Integrated GmbH</w:t>
            </w:r>
          </w:p>
          <w:p w14:paraId="456A08C2" w14:textId="77777777" w:rsidR="00D93D3F" w:rsidRPr="00484AEB" w:rsidRDefault="00D93D3F" w:rsidP="004A683A">
            <w:pPr>
              <w:spacing w:line="240" w:lineRule="auto"/>
              <w:rPr>
                <w:rFonts w:ascii="Verdana" w:hAnsi="Verdana"/>
                <w:color w:val="000000" w:themeColor="text1"/>
                <w:sz w:val="16"/>
                <w:szCs w:val="16"/>
                <w:lang w:val="en-US"/>
              </w:rPr>
            </w:pPr>
          </w:p>
          <w:p w14:paraId="5347E130" w14:textId="77777777" w:rsidR="003B2C5C" w:rsidRPr="00E124A0" w:rsidRDefault="003B2C5C" w:rsidP="004A683A">
            <w:pPr>
              <w:spacing w:line="240" w:lineRule="auto"/>
              <w:rPr>
                <w:rFonts w:ascii="Verdana" w:hAnsi="Verdana"/>
                <w:color w:val="000000" w:themeColor="text1"/>
                <w:sz w:val="16"/>
                <w:szCs w:val="16"/>
                <w:lang w:val="en-US"/>
              </w:rPr>
            </w:pPr>
            <w:r w:rsidRPr="00E124A0">
              <w:rPr>
                <w:rFonts w:ascii="Verdana" w:hAnsi="Verdana"/>
                <w:color w:val="000000" w:themeColor="text1"/>
                <w:sz w:val="16"/>
                <w:szCs w:val="16"/>
                <w:lang w:val="en-US"/>
              </w:rPr>
              <w:t xml:space="preserve">Copyright: </w:t>
            </w:r>
            <w:r>
              <w:rPr>
                <w:rFonts w:ascii="Verdana" w:hAnsi="Verdana"/>
                <w:color w:val="0D0D0D" w:themeColor="text1" w:themeTint="F2"/>
                <w:sz w:val="16"/>
                <w:szCs w:val="16"/>
                <w:lang w:val="en-US"/>
              </w:rPr>
              <w:t xml:space="preserve">FORTEC Integrated </w:t>
            </w:r>
          </w:p>
          <w:p w14:paraId="0796CE93" w14:textId="2FFF5C9E" w:rsidR="003B2C5C" w:rsidRPr="007048A3" w:rsidRDefault="003B2C5C" w:rsidP="004A683A">
            <w:pPr>
              <w:spacing w:line="240" w:lineRule="auto"/>
              <w:rPr>
                <w:rFonts w:ascii="Verdana" w:hAnsi="Verdana"/>
                <w:color w:val="000000" w:themeColor="text1"/>
                <w:sz w:val="16"/>
                <w:szCs w:val="16"/>
                <w:lang w:val="en-GB"/>
              </w:rPr>
            </w:pPr>
            <w:r w:rsidRPr="00E124A0">
              <w:rPr>
                <w:rFonts w:ascii="Verdana" w:hAnsi="Verdana"/>
                <w:color w:val="000000" w:themeColor="text1"/>
                <w:sz w:val="16"/>
                <w:szCs w:val="16"/>
                <w:lang w:val="en-US"/>
              </w:rPr>
              <w:t xml:space="preserve">Download: </w:t>
            </w:r>
            <w:r w:rsidR="00D93D3F" w:rsidRPr="00662325">
              <w:rPr>
                <w:rFonts w:ascii="Verdana" w:hAnsi="Verdana"/>
                <w:color w:val="0D0D0D" w:themeColor="text1" w:themeTint="F2"/>
                <w:sz w:val="16"/>
                <w:szCs w:val="16"/>
                <w:lang w:val="en-US"/>
              </w:rPr>
              <w:t>http</w:t>
            </w:r>
            <w:r w:rsidR="00D93D3F">
              <w:rPr>
                <w:rFonts w:ascii="Verdana" w:hAnsi="Verdana"/>
                <w:color w:val="0D0D0D" w:themeColor="text1" w:themeTint="F2"/>
                <w:sz w:val="16"/>
                <w:szCs w:val="16"/>
                <w:lang w:val="en-US"/>
              </w:rPr>
              <w:t>s</w:t>
            </w:r>
            <w:r w:rsidR="00D93D3F" w:rsidRPr="00662325">
              <w:rPr>
                <w:rFonts w:ascii="Verdana" w:hAnsi="Verdana"/>
                <w:color w:val="0D0D0D" w:themeColor="text1" w:themeTint="F2"/>
                <w:sz w:val="16"/>
                <w:szCs w:val="16"/>
                <w:lang w:val="en-US"/>
              </w:rPr>
              <w:t>://ahlendorf-news.com/media/news/images/</w:t>
            </w:r>
            <w:r w:rsidR="00D93D3F" w:rsidRPr="00C80207">
              <w:rPr>
                <w:rFonts w:ascii="Verdana" w:hAnsi="Verdana"/>
                <w:color w:val="0D0D0D" w:themeColor="text1" w:themeTint="F2"/>
                <w:sz w:val="16"/>
                <w:szCs w:val="16"/>
                <w:lang w:val="en-US"/>
              </w:rPr>
              <w:t>fortec-integrated-ulrich-ermel-h.jpg</w:t>
            </w:r>
          </w:p>
        </w:tc>
      </w:tr>
    </w:tbl>
    <w:p w14:paraId="1C27F670" w14:textId="77777777" w:rsidR="003B2C5C" w:rsidRPr="00A439F1" w:rsidRDefault="003B2C5C" w:rsidP="003B2C5C">
      <w:pPr>
        <w:spacing w:line="240" w:lineRule="auto"/>
        <w:rPr>
          <w:rFonts w:ascii="Verdana" w:hAnsi="Verdana"/>
          <w:b/>
          <w:color w:val="000000" w:themeColor="text1"/>
          <w:lang w:val="en-US"/>
        </w:rPr>
      </w:pPr>
    </w:p>
    <w:p w14:paraId="4425EE05" w14:textId="77777777" w:rsidR="003B2C5C" w:rsidRDefault="003B2C5C" w:rsidP="003B2C5C">
      <w:pPr>
        <w:spacing w:line="240" w:lineRule="auto"/>
        <w:rPr>
          <w:rFonts w:ascii="Verdana" w:hAnsi="Verdana"/>
          <w:b/>
          <w:color w:val="000000" w:themeColor="text1"/>
          <w:sz w:val="16"/>
          <w:szCs w:val="16"/>
          <w:lang w:val="en-US"/>
        </w:rPr>
      </w:pPr>
    </w:p>
    <w:p w14:paraId="2CD645AD" w14:textId="77777777" w:rsidR="00D93D3F" w:rsidRDefault="00D93D3F" w:rsidP="003B2C5C">
      <w:pPr>
        <w:spacing w:line="240" w:lineRule="auto"/>
        <w:rPr>
          <w:rFonts w:ascii="Verdana" w:hAnsi="Verdana"/>
          <w:b/>
          <w:color w:val="000000" w:themeColor="text1"/>
          <w:sz w:val="16"/>
          <w:szCs w:val="16"/>
          <w:lang w:val="en-US"/>
        </w:rPr>
        <w:sectPr w:rsidR="00D93D3F" w:rsidSect="003B2C5C">
          <w:headerReference w:type="default" r:id="rId12"/>
          <w:footerReference w:type="default" r:id="rId13"/>
          <w:headerReference w:type="first" r:id="rId14"/>
          <w:footerReference w:type="first" r:id="rId15"/>
          <w:pgSz w:w="11906" w:h="16838" w:code="9"/>
          <w:pgMar w:top="3062" w:right="2693" w:bottom="1701" w:left="1077" w:header="726" w:footer="147" w:gutter="0"/>
          <w:cols w:space="708"/>
          <w:docGrid w:linePitch="360"/>
        </w:sectPr>
      </w:pPr>
    </w:p>
    <w:p w14:paraId="7E290CA8" w14:textId="77777777" w:rsidR="003B2C5C" w:rsidRPr="00315D85" w:rsidRDefault="003B2C5C" w:rsidP="003B2C5C">
      <w:pPr>
        <w:spacing w:line="240" w:lineRule="auto"/>
        <w:rPr>
          <w:rFonts w:ascii="Verdana" w:hAnsi="Verdana"/>
          <w:b/>
          <w:color w:val="000000" w:themeColor="text1"/>
          <w:sz w:val="16"/>
          <w:szCs w:val="16"/>
          <w:lang w:val="en-US"/>
        </w:rPr>
      </w:pPr>
      <w:r w:rsidRPr="00315D85">
        <w:rPr>
          <w:rFonts w:ascii="Verdana" w:hAnsi="Verdana"/>
          <w:b/>
          <w:color w:val="000000" w:themeColor="text1"/>
          <w:sz w:val="16"/>
          <w:szCs w:val="16"/>
          <w:lang w:val="en-US"/>
        </w:rPr>
        <w:lastRenderedPageBreak/>
        <w:t xml:space="preserve">About </w:t>
      </w:r>
      <w:r w:rsidRPr="00B1772A">
        <w:rPr>
          <w:rFonts w:ascii="Verdana" w:hAnsi="Verdana"/>
          <w:b/>
          <w:color w:val="0D0D0D" w:themeColor="text1" w:themeTint="F2"/>
          <w:sz w:val="16"/>
          <w:szCs w:val="16"/>
          <w:lang w:val="en-US"/>
        </w:rPr>
        <w:t>FORTEC Integrated</w:t>
      </w:r>
    </w:p>
    <w:p w14:paraId="07D776E1" w14:textId="77777777" w:rsidR="003B2C5C" w:rsidRPr="00315D85" w:rsidRDefault="003B2C5C" w:rsidP="003B2C5C">
      <w:pPr>
        <w:spacing w:line="240" w:lineRule="auto"/>
        <w:rPr>
          <w:rFonts w:ascii="Verdana" w:hAnsi="Verdana"/>
          <w:b/>
          <w:color w:val="000000" w:themeColor="text1"/>
          <w:sz w:val="16"/>
          <w:szCs w:val="16"/>
          <w:lang w:val="en-US"/>
        </w:rPr>
      </w:pPr>
    </w:p>
    <w:p w14:paraId="6FF85427" w14:textId="77777777" w:rsidR="003B2C5C" w:rsidRPr="00315D85" w:rsidRDefault="003B2C5C" w:rsidP="003B2C5C">
      <w:pPr>
        <w:spacing w:line="240" w:lineRule="auto"/>
        <w:rPr>
          <w:rFonts w:ascii="Verdana" w:hAnsi="Verdana"/>
          <w:color w:val="000000" w:themeColor="text1"/>
          <w:sz w:val="16"/>
          <w:szCs w:val="16"/>
          <w:lang w:val="en-US"/>
        </w:rPr>
      </w:pPr>
      <w:r w:rsidRPr="00B1772A">
        <w:rPr>
          <w:rFonts w:ascii="Verdana" w:hAnsi="Verdana"/>
          <w:color w:val="0D0D0D" w:themeColor="text1" w:themeTint="F2"/>
          <w:sz w:val="16"/>
          <w:szCs w:val="16"/>
          <w:lang w:val="en-US"/>
        </w:rPr>
        <w:t xml:space="preserve">FORTEC Integrated </w:t>
      </w:r>
      <w:r>
        <w:rPr>
          <w:rFonts w:ascii="Verdana" w:hAnsi="Verdana"/>
          <w:color w:val="0D0D0D" w:themeColor="text1" w:themeTint="F2"/>
          <w:sz w:val="16"/>
          <w:szCs w:val="16"/>
          <w:lang w:val="en-US"/>
        </w:rPr>
        <w:t>(formerly Distec)</w:t>
      </w:r>
      <w:r w:rsidRPr="00315D85">
        <w:rPr>
          <w:rFonts w:ascii="Verdana" w:hAnsi="Verdana"/>
          <w:color w:val="000000" w:themeColor="text1"/>
          <w:sz w:val="16"/>
          <w:szCs w:val="16"/>
          <w:lang w:val="en-US"/>
        </w:rPr>
        <w:t xml:space="preserve"> is a FORTEC Group company, a globally active and recognized specialist in the field of display technology and embedded computing for projects from all industries. The company, headquartered in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xml:space="preserve"> near Munich and with a </w:t>
      </w:r>
      <w:r>
        <w:rPr>
          <w:rFonts w:ascii="Verdana" w:hAnsi="Verdana"/>
          <w:color w:val="000000" w:themeColor="text1"/>
          <w:sz w:val="16"/>
          <w:szCs w:val="16"/>
          <w:lang w:val="en-US"/>
        </w:rPr>
        <w:t>factory</w:t>
      </w:r>
      <w:r w:rsidRPr="00315D85">
        <w:rPr>
          <w:rFonts w:ascii="Verdana" w:hAnsi="Verdana"/>
          <w:color w:val="000000" w:themeColor="text1"/>
          <w:sz w:val="16"/>
          <w:szCs w:val="16"/>
          <w:lang w:val="en-US"/>
        </w:rPr>
        <w:t xml:space="preserve"> in </w:t>
      </w:r>
      <w:proofErr w:type="spellStart"/>
      <w:r w:rsidRPr="00315D85">
        <w:rPr>
          <w:rFonts w:ascii="Verdana" w:hAnsi="Verdana"/>
          <w:color w:val="000000" w:themeColor="text1"/>
          <w:sz w:val="16"/>
          <w:szCs w:val="16"/>
          <w:lang w:val="en-US"/>
        </w:rPr>
        <w:t>Hörselberg-Hainich</w:t>
      </w:r>
      <w:proofErr w:type="spellEnd"/>
      <w:r w:rsidRPr="00315D85">
        <w:rPr>
          <w:rFonts w:ascii="Verdana" w:hAnsi="Verdana"/>
          <w:color w:val="000000" w:themeColor="text1"/>
          <w:sz w:val="16"/>
          <w:szCs w:val="16"/>
          <w:lang w:val="en-US"/>
        </w:rPr>
        <w:t xml:space="preserve"> near Eisenach, develops, manufactures</w:t>
      </w:r>
      <w:r>
        <w:rPr>
          <w:rFonts w:ascii="Verdana" w:hAnsi="Verdana"/>
          <w:color w:val="000000" w:themeColor="text1"/>
          <w:sz w:val="16"/>
          <w:szCs w:val="16"/>
          <w:lang w:val="en-US"/>
        </w:rPr>
        <w:t>,</w:t>
      </w:r>
      <w:r w:rsidRPr="00315D85">
        <w:rPr>
          <w:rFonts w:ascii="Verdana" w:hAnsi="Verdana"/>
          <w:color w:val="000000" w:themeColor="text1"/>
          <w:sz w:val="16"/>
          <w:szCs w:val="16"/>
          <w:lang w:val="en-US"/>
        </w:rPr>
        <w:t xml:space="preserve"> and markets innovative solutions and a wide range of components, TFT displays, embedded boards, systems</w:t>
      </w:r>
      <w:r>
        <w:rPr>
          <w:rFonts w:ascii="Verdana" w:hAnsi="Verdana"/>
          <w:color w:val="000000" w:themeColor="text1"/>
          <w:sz w:val="16"/>
          <w:szCs w:val="16"/>
          <w:lang w:val="en-US"/>
        </w:rPr>
        <w:t>,</w:t>
      </w:r>
      <w:r w:rsidRPr="00315D85">
        <w:rPr>
          <w:rFonts w:ascii="Verdana" w:hAnsi="Verdana"/>
          <w:color w:val="000000" w:themeColor="text1"/>
          <w:sz w:val="16"/>
          <w:szCs w:val="16"/>
          <w:lang w:val="en-US"/>
        </w:rPr>
        <w:t xml:space="preserve"> and services. The innovative solutions from assemblies and kits to OEM end products are based on hardware and software developed by </w:t>
      </w:r>
      <w:r w:rsidRPr="00B1772A">
        <w:rPr>
          <w:rFonts w:ascii="Verdana" w:hAnsi="Verdana"/>
          <w:color w:val="0D0D0D" w:themeColor="text1" w:themeTint="F2"/>
          <w:sz w:val="16"/>
          <w:szCs w:val="16"/>
          <w:lang w:val="en-US"/>
        </w:rPr>
        <w:t xml:space="preserve">FORTEC Integrated / </w:t>
      </w:r>
      <w:r w:rsidRPr="00315D85">
        <w:rPr>
          <w:rFonts w:ascii="Verdana" w:hAnsi="Verdana"/>
          <w:color w:val="000000" w:themeColor="text1"/>
          <w:sz w:val="16"/>
          <w:szCs w:val="16"/>
          <w:lang w:val="en-US"/>
        </w:rPr>
        <w:t xml:space="preserve">Distec in its own design center in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xml:space="preserve">. </w:t>
      </w:r>
      <w:r w:rsidRPr="00B1772A">
        <w:rPr>
          <w:rFonts w:ascii="Verdana" w:hAnsi="Verdana"/>
          <w:color w:val="0D0D0D" w:themeColor="text1" w:themeTint="F2"/>
          <w:sz w:val="16"/>
          <w:szCs w:val="16"/>
          <w:lang w:val="en-US"/>
        </w:rPr>
        <w:t xml:space="preserve">FORTEC </w:t>
      </w:r>
      <w:proofErr w:type="spellStart"/>
      <w:r w:rsidRPr="00B1772A">
        <w:rPr>
          <w:rFonts w:ascii="Verdana" w:hAnsi="Verdana"/>
          <w:color w:val="0D0D0D" w:themeColor="text1" w:themeTint="F2"/>
          <w:sz w:val="16"/>
          <w:szCs w:val="16"/>
          <w:lang w:val="en-US"/>
        </w:rPr>
        <w:t>Integrated</w:t>
      </w:r>
      <w:r w:rsidRPr="00315D85">
        <w:rPr>
          <w:rFonts w:ascii="Verdana" w:hAnsi="Verdana"/>
          <w:color w:val="000000" w:themeColor="text1"/>
          <w:sz w:val="16"/>
          <w:szCs w:val="16"/>
          <w:lang w:val="en-US"/>
        </w:rPr>
        <w:t>'s</w:t>
      </w:r>
      <w:proofErr w:type="spellEnd"/>
      <w:r w:rsidRPr="00315D85">
        <w:rPr>
          <w:rFonts w:ascii="Verdana" w:hAnsi="Verdana"/>
          <w:color w:val="000000" w:themeColor="text1"/>
          <w:sz w:val="16"/>
          <w:szCs w:val="16"/>
          <w:lang w:val="en-US"/>
        </w:rPr>
        <w:t xml:space="preserve"> range of services includes customer-specific developments and adaptations, product refinements such as VacuBond® optical bonding and the assembly of monitor systems, as well as the manufacture of finished products. A wide range of touch screens and the internal touch competence center enable individual touch solutions even for difficult environmental conditions. In addition, </w:t>
      </w:r>
      <w:r w:rsidRPr="00B1772A">
        <w:rPr>
          <w:rFonts w:ascii="Verdana" w:hAnsi="Verdana"/>
          <w:color w:val="0D0D0D" w:themeColor="text1" w:themeTint="F2"/>
          <w:sz w:val="16"/>
          <w:szCs w:val="16"/>
          <w:lang w:val="en-US"/>
        </w:rPr>
        <w:t xml:space="preserve">FORTEC Integrated </w:t>
      </w:r>
      <w:r w:rsidRPr="00315D85">
        <w:rPr>
          <w:rFonts w:ascii="Verdana" w:hAnsi="Verdana"/>
          <w:color w:val="000000" w:themeColor="text1"/>
          <w:sz w:val="16"/>
          <w:szCs w:val="16"/>
          <w:lang w:val="en-US"/>
        </w:rPr>
        <w:t>can draw on the goods, services</w:t>
      </w:r>
      <w:r>
        <w:rPr>
          <w:rFonts w:ascii="Verdana" w:hAnsi="Verdana"/>
          <w:color w:val="000000" w:themeColor="text1"/>
          <w:sz w:val="16"/>
          <w:szCs w:val="16"/>
          <w:lang w:val="en-US"/>
        </w:rPr>
        <w:t>,</w:t>
      </w:r>
      <w:r w:rsidRPr="00315D85">
        <w:rPr>
          <w:rFonts w:ascii="Verdana" w:hAnsi="Verdana"/>
          <w:color w:val="000000" w:themeColor="text1"/>
          <w:sz w:val="16"/>
          <w:szCs w:val="16"/>
          <w:lang w:val="en-US"/>
        </w:rPr>
        <w:t xml:space="preserve"> and know-how of the extensive FORTEC high-tech company network. Further information can be found at https://www.</w:t>
      </w:r>
      <w:proofErr w:type="spellStart"/>
      <w:r w:rsidRPr="005E4CA6">
        <w:rPr>
          <w:rFonts w:ascii="Verdana" w:hAnsi="Verdana"/>
          <w:color w:val="0D0D0D" w:themeColor="text1" w:themeTint="F2"/>
          <w:sz w:val="16"/>
          <w:szCs w:val="16"/>
          <w:lang w:val="en-GB"/>
        </w:rPr>
        <w:t>fortec</w:t>
      </w:r>
      <w:proofErr w:type="spellEnd"/>
      <w:r w:rsidRPr="005E4CA6">
        <w:rPr>
          <w:rFonts w:ascii="Verdana" w:hAnsi="Verdana"/>
          <w:color w:val="0D0D0D" w:themeColor="text1" w:themeTint="F2"/>
          <w:sz w:val="16"/>
          <w:szCs w:val="16"/>
          <w:lang w:val="en-GB"/>
        </w:rPr>
        <w:t>-integrated</w:t>
      </w:r>
      <w:r w:rsidRPr="00315D85">
        <w:rPr>
          <w:rFonts w:ascii="Verdana" w:hAnsi="Verdana"/>
          <w:color w:val="000000" w:themeColor="text1"/>
          <w:sz w:val="16"/>
          <w:szCs w:val="16"/>
          <w:lang w:val="en-US"/>
        </w:rPr>
        <w:t>.de/</w:t>
      </w:r>
      <w:proofErr w:type="spellStart"/>
      <w:r>
        <w:rPr>
          <w:rFonts w:ascii="Verdana" w:hAnsi="Verdana"/>
          <w:color w:val="000000" w:themeColor="text1"/>
          <w:sz w:val="16"/>
          <w:szCs w:val="16"/>
          <w:lang w:val="en-US"/>
        </w:rPr>
        <w:t>en</w:t>
      </w:r>
      <w:proofErr w:type="spellEnd"/>
      <w:r>
        <w:rPr>
          <w:rFonts w:ascii="Verdana" w:hAnsi="Verdana"/>
          <w:color w:val="000000" w:themeColor="text1"/>
          <w:sz w:val="16"/>
          <w:szCs w:val="16"/>
          <w:lang w:val="en-US"/>
        </w:rPr>
        <w:t>/</w:t>
      </w:r>
    </w:p>
    <w:p w14:paraId="24C141C6" w14:textId="77777777" w:rsidR="003B2C5C" w:rsidRPr="00315D85" w:rsidRDefault="003B2C5C" w:rsidP="003B2C5C">
      <w:pPr>
        <w:spacing w:line="240" w:lineRule="auto"/>
        <w:rPr>
          <w:rFonts w:ascii="Verdana" w:hAnsi="Verdana"/>
          <w:color w:val="000000" w:themeColor="text1"/>
          <w:sz w:val="16"/>
          <w:szCs w:val="16"/>
          <w:lang w:val="en-US"/>
        </w:rPr>
      </w:pPr>
    </w:p>
    <w:p w14:paraId="25050819" w14:textId="77777777" w:rsidR="003B2C5C" w:rsidRPr="00315D85" w:rsidRDefault="003B2C5C" w:rsidP="003B2C5C">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The products of </w:t>
      </w:r>
      <w:r w:rsidRPr="00B1772A">
        <w:rPr>
          <w:rFonts w:ascii="Verdana" w:hAnsi="Verdana"/>
          <w:color w:val="0D0D0D" w:themeColor="text1" w:themeTint="F2"/>
          <w:sz w:val="16"/>
          <w:szCs w:val="16"/>
          <w:lang w:val="en-US"/>
        </w:rPr>
        <w:t xml:space="preserve">FORTEC Integrated </w:t>
      </w:r>
      <w:r w:rsidRPr="00315D85">
        <w:rPr>
          <w:rFonts w:ascii="Verdana" w:hAnsi="Verdana"/>
          <w:color w:val="000000" w:themeColor="text1"/>
          <w:sz w:val="16"/>
          <w:szCs w:val="16"/>
          <w:lang w:val="en-US"/>
        </w:rPr>
        <w:t>are available at:</w:t>
      </w:r>
    </w:p>
    <w:p w14:paraId="4D145F47" w14:textId="77777777" w:rsidR="003B2C5C" w:rsidRPr="00315D85" w:rsidRDefault="003B2C5C" w:rsidP="003B2C5C">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Europe: </w:t>
      </w:r>
      <w:r>
        <w:rPr>
          <w:rFonts w:ascii="Verdana" w:hAnsi="Verdana"/>
          <w:color w:val="000000" w:themeColor="text1"/>
          <w:sz w:val="16"/>
          <w:szCs w:val="16"/>
          <w:lang w:val="en-US"/>
        </w:rPr>
        <w:t>FORTEC Integrated</w:t>
      </w:r>
      <w:r w:rsidRPr="00315D85">
        <w:rPr>
          <w:rFonts w:ascii="Verdana" w:hAnsi="Verdana"/>
          <w:color w:val="000000" w:themeColor="text1"/>
          <w:sz w:val="16"/>
          <w:szCs w:val="16"/>
          <w:lang w:val="en-US"/>
        </w:rPr>
        <w:t xml:space="preserve"> GmbH,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https://www.</w:t>
      </w:r>
      <w:proofErr w:type="spellStart"/>
      <w:r>
        <w:rPr>
          <w:rFonts w:ascii="Verdana" w:hAnsi="Verdana"/>
          <w:color w:val="0D0D0D" w:themeColor="text1" w:themeTint="F2"/>
          <w:sz w:val="16"/>
          <w:szCs w:val="16"/>
          <w:lang w:val="en-GB"/>
        </w:rPr>
        <w:t>f</w:t>
      </w:r>
      <w:r w:rsidRPr="005E4CA6">
        <w:rPr>
          <w:rFonts w:ascii="Verdana" w:hAnsi="Verdana"/>
          <w:color w:val="0D0D0D" w:themeColor="text1" w:themeTint="F2"/>
          <w:sz w:val="16"/>
          <w:szCs w:val="16"/>
          <w:lang w:val="en-GB"/>
        </w:rPr>
        <w:t>ortec</w:t>
      </w:r>
      <w:proofErr w:type="spellEnd"/>
      <w:r w:rsidRPr="005E4CA6">
        <w:rPr>
          <w:rFonts w:ascii="Verdana" w:hAnsi="Verdana"/>
          <w:color w:val="0D0D0D" w:themeColor="text1" w:themeTint="F2"/>
          <w:sz w:val="16"/>
          <w:szCs w:val="16"/>
          <w:lang w:val="en-GB"/>
        </w:rPr>
        <w:t>-integrated</w:t>
      </w:r>
      <w:r w:rsidRPr="00315D85">
        <w:rPr>
          <w:rFonts w:ascii="Verdana" w:hAnsi="Verdana"/>
          <w:color w:val="000000" w:themeColor="text1"/>
          <w:sz w:val="16"/>
          <w:szCs w:val="16"/>
          <w:lang w:val="en-US"/>
        </w:rPr>
        <w:t>.de/</w:t>
      </w:r>
      <w:proofErr w:type="spellStart"/>
      <w:r>
        <w:rPr>
          <w:rFonts w:ascii="Verdana" w:hAnsi="Verdana"/>
          <w:color w:val="000000" w:themeColor="text1"/>
          <w:sz w:val="16"/>
          <w:szCs w:val="16"/>
          <w:lang w:val="en-US"/>
        </w:rPr>
        <w:t>en</w:t>
      </w:r>
      <w:proofErr w:type="spellEnd"/>
      <w:r>
        <w:rPr>
          <w:rFonts w:ascii="Verdana" w:hAnsi="Verdana"/>
          <w:color w:val="000000" w:themeColor="text1"/>
          <w:sz w:val="16"/>
          <w:szCs w:val="16"/>
          <w:lang w:val="en-US"/>
        </w:rPr>
        <w:t>/</w:t>
      </w:r>
    </w:p>
    <w:p w14:paraId="2198097A" w14:textId="77777777" w:rsidR="003B2C5C" w:rsidRPr="002406D2" w:rsidRDefault="003B2C5C" w:rsidP="003B2C5C">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w:t>
      </w:r>
      <w:r>
        <w:rPr>
          <w:rFonts w:ascii="Verdana" w:hAnsi="Verdana"/>
          <w:color w:val="000000" w:themeColor="text1"/>
          <w:sz w:val="16"/>
          <w:szCs w:val="16"/>
          <w:lang w:val="en-US"/>
        </w:rPr>
        <w:t>and</w:t>
      </w:r>
      <w:r w:rsidRPr="002406D2">
        <w:rPr>
          <w:rFonts w:ascii="Verdana" w:hAnsi="Verdana"/>
          <w:color w:val="000000" w:themeColor="text1"/>
          <w:sz w:val="16"/>
          <w:szCs w:val="16"/>
          <w:lang w:val="en-US"/>
        </w:rPr>
        <w:t xml:space="preserve"> Benelux: </w:t>
      </w:r>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 xml:space="preserve"> Technology</w:t>
      </w:r>
      <w:r>
        <w:rPr>
          <w:rFonts w:ascii="Verdana" w:hAnsi="Verdana"/>
          <w:color w:val="0D0D0D" w:themeColor="text1" w:themeTint="F2"/>
          <w:sz w:val="16"/>
          <w:szCs w:val="16"/>
          <w:lang w:val="en-US"/>
        </w:rPr>
        <w:t xml:space="preserve"> UK</w:t>
      </w:r>
      <w:r w:rsidRPr="00C15FE2">
        <w:rPr>
          <w:rFonts w:ascii="Verdana" w:hAnsi="Verdana"/>
          <w:color w:val="0D0D0D" w:themeColor="text1" w:themeTint="F2"/>
          <w:sz w:val="16"/>
          <w:szCs w:val="16"/>
          <w:lang w:val="en-US"/>
        </w:rPr>
        <w:t>, Huntingdon, https://www.</w:t>
      </w:r>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.uk/</w:t>
      </w:r>
    </w:p>
    <w:p w14:paraId="60B04943" w14:textId="6785ED78" w:rsidR="003B2C5C" w:rsidRPr="005E4CA6" w:rsidRDefault="003B2C5C" w:rsidP="003B2C5C">
      <w:pPr>
        <w:spacing w:line="240" w:lineRule="auto"/>
        <w:rPr>
          <w:rFonts w:ascii="Verdana" w:hAnsi="Verdana"/>
          <w:color w:val="0D0D0D" w:themeColor="text1" w:themeTint="F2"/>
          <w:sz w:val="16"/>
          <w:szCs w:val="16"/>
          <w:lang w:val="en-GB"/>
        </w:rPr>
      </w:pPr>
      <w:r w:rsidRPr="00315D85">
        <w:rPr>
          <w:rFonts w:ascii="Verdana" w:hAnsi="Verdana"/>
          <w:color w:val="000000" w:themeColor="text1"/>
          <w:sz w:val="16"/>
          <w:szCs w:val="16"/>
          <w:lang w:val="en-US"/>
        </w:rPr>
        <w:t>North America</w:t>
      </w:r>
      <w:r w:rsidRPr="002406D2">
        <w:rPr>
          <w:rFonts w:ascii="Verdana" w:hAnsi="Verdana"/>
          <w:color w:val="000000" w:themeColor="text1"/>
          <w:sz w:val="16"/>
          <w:szCs w:val="16"/>
          <w:lang w:val="en-US"/>
        </w:rPr>
        <w:t xml:space="preserve">: </w:t>
      </w:r>
      <w:r w:rsidRPr="005E4CA6">
        <w:rPr>
          <w:rFonts w:ascii="Verdana" w:hAnsi="Verdana"/>
          <w:color w:val="0D0D0D" w:themeColor="text1" w:themeTint="F2"/>
          <w:sz w:val="16"/>
          <w:szCs w:val="16"/>
          <w:lang w:val="en-GB"/>
        </w:rPr>
        <w:t>FORTEC US Corp., Ronkonkoma NY, http</w:t>
      </w:r>
      <w:r w:rsidR="005438B8">
        <w:rPr>
          <w:rFonts w:ascii="Verdana" w:hAnsi="Verdana"/>
          <w:color w:val="0D0D0D" w:themeColor="text1" w:themeTint="F2"/>
          <w:sz w:val="16"/>
          <w:szCs w:val="16"/>
          <w:lang w:val="en-GB"/>
        </w:rPr>
        <w:t>s</w:t>
      </w:r>
      <w:r w:rsidRPr="005E4CA6">
        <w:rPr>
          <w:rFonts w:ascii="Verdana" w:hAnsi="Verdana"/>
          <w:color w:val="0D0D0D" w:themeColor="text1" w:themeTint="F2"/>
          <w:sz w:val="16"/>
          <w:szCs w:val="16"/>
          <w:lang w:val="en-GB"/>
        </w:rPr>
        <w:t>://www.fortec.us/</w:t>
      </w:r>
    </w:p>
    <w:p w14:paraId="65F7752A" w14:textId="77777777" w:rsidR="003B2C5C" w:rsidRDefault="003B2C5C" w:rsidP="003B2C5C">
      <w:pPr>
        <w:spacing w:line="240" w:lineRule="auto"/>
        <w:rPr>
          <w:rFonts w:ascii="Verdana" w:hAnsi="Verdana"/>
          <w:color w:val="000000" w:themeColor="text1"/>
          <w:sz w:val="16"/>
          <w:szCs w:val="16"/>
          <w:lang w:val="en-GB"/>
        </w:rPr>
      </w:pPr>
    </w:p>
    <w:p w14:paraId="6156C6B0" w14:textId="77777777" w:rsidR="003B2C5C" w:rsidRPr="005E4CA6" w:rsidRDefault="003B2C5C" w:rsidP="003B2C5C">
      <w:pPr>
        <w:spacing w:line="240" w:lineRule="auto"/>
        <w:rPr>
          <w:rFonts w:ascii="Verdana" w:hAnsi="Verdana"/>
          <w:color w:val="0D0D0D" w:themeColor="text1" w:themeTint="F2"/>
          <w:sz w:val="16"/>
          <w:szCs w:val="16"/>
          <w:lang w:val="en-GB"/>
        </w:rPr>
      </w:pPr>
      <w:r w:rsidRPr="005E4CA6">
        <w:rPr>
          <w:rFonts w:ascii="Verdana" w:hAnsi="Verdana"/>
          <w:color w:val="0D0D0D" w:themeColor="text1" w:themeTint="F2"/>
          <w:sz w:val="16"/>
          <w:szCs w:val="16"/>
          <w:lang w:val="en-GB"/>
        </w:rPr>
        <w:t xml:space="preserve">Power Supplies </w:t>
      </w:r>
      <w:r w:rsidRPr="00315D85">
        <w:rPr>
          <w:rFonts w:ascii="Verdana" w:hAnsi="Verdana"/>
          <w:color w:val="000000" w:themeColor="text1"/>
          <w:sz w:val="16"/>
          <w:szCs w:val="16"/>
          <w:lang w:val="en-US"/>
        </w:rPr>
        <w:t>are available at:</w:t>
      </w:r>
    </w:p>
    <w:p w14:paraId="5911467F" w14:textId="77777777" w:rsidR="003B2C5C" w:rsidRDefault="003B2C5C" w:rsidP="003B2C5C">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Power GmbH, Riedstadt, https://www.fortec-power.de/</w:t>
      </w:r>
    </w:p>
    <w:p w14:paraId="06CA59F2" w14:textId="77777777" w:rsidR="003B2C5C" w:rsidRPr="00E80678" w:rsidRDefault="003B2C5C" w:rsidP="003B2C5C">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 xml:space="preserve">FORTEC </w:t>
      </w:r>
      <w:proofErr w:type="spellStart"/>
      <w:r w:rsidRPr="00E80678">
        <w:rPr>
          <w:rFonts w:ascii="Verdana" w:hAnsi="Verdana"/>
          <w:color w:val="0D0D0D" w:themeColor="text1" w:themeTint="F2"/>
          <w:sz w:val="16"/>
          <w:szCs w:val="16"/>
        </w:rPr>
        <w:t>Switzerland</w:t>
      </w:r>
      <w:proofErr w:type="spellEnd"/>
      <w:r w:rsidRPr="00E80678">
        <w:rPr>
          <w:rFonts w:ascii="Verdana" w:hAnsi="Verdana"/>
          <w:color w:val="0D0D0D" w:themeColor="text1" w:themeTint="F2"/>
          <w:sz w:val="16"/>
          <w:szCs w:val="16"/>
        </w:rPr>
        <w:t xml:space="preserve"> AG, Würenlos, https://www.fortec</w:t>
      </w:r>
      <w:r>
        <w:rPr>
          <w:rFonts w:ascii="Verdana" w:hAnsi="Verdana"/>
          <w:color w:val="0D0D0D" w:themeColor="text1" w:themeTint="F2"/>
          <w:sz w:val="16"/>
          <w:szCs w:val="16"/>
        </w:rPr>
        <w:t>.ch</w:t>
      </w:r>
      <w:r w:rsidRPr="00E80678">
        <w:rPr>
          <w:rFonts w:ascii="Verdana" w:hAnsi="Verdana"/>
          <w:color w:val="0D0D0D" w:themeColor="text1" w:themeTint="F2"/>
          <w:sz w:val="16"/>
          <w:szCs w:val="16"/>
        </w:rPr>
        <w:t>/</w:t>
      </w:r>
    </w:p>
    <w:p w14:paraId="1BE94A4B" w14:textId="77777777" w:rsidR="003B2C5C" w:rsidRDefault="003B2C5C" w:rsidP="003B2C5C">
      <w:pPr>
        <w:spacing w:line="240" w:lineRule="auto"/>
        <w:rPr>
          <w:rFonts w:ascii="Verdana" w:hAnsi="Verdana"/>
          <w:color w:val="000000" w:themeColor="text1"/>
          <w:sz w:val="16"/>
          <w:szCs w:val="16"/>
        </w:rPr>
      </w:pPr>
    </w:p>
    <w:p w14:paraId="6F7D13E0" w14:textId="77777777" w:rsidR="003B2C5C" w:rsidRPr="00F85767" w:rsidRDefault="003B2C5C" w:rsidP="003B2C5C">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FORTEC Integrated GmbH</w:t>
      </w:r>
    </w:p>
    <w:p w14:paraId="2C705A02" w14:textId="77777777" w:rsidR="003B2C5C" w:rsidRPr="00E76215" w:rsidRDefault="003B2C5C" w:rsidP="003B2C5C">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6D39CC46" w14:textId="77777777" w:rsidR="003B2C5C" w:rsidRPr="00366B6A" w:rsidRDefault="003B2C5C" w:rsidP="003B2C5C">
      <w:pPr>
        <w:spacing w:line="240" w:lineRule="auto"/>
        <w:rPr>
          <w:rFonts w:ascii="Verdana" w:hAnsi="Verdana"/>
          <w:color w:val="000000" w:themeColor="text1"/>
          <w:sz w:val="16"/>
          <w:szCs w:val="16"/>
          <w:lang w:val="en-US"/>
        </w:rPr>
      </w:pPr>
      <w:r w:rsidRPr="00366B6A">
        <w:rPr>
          <w:rFonts w:ascii="Verdana" w:hAnsi="Verdana"/>
          <w:color w:val="000000" w:themeColor="text1"/>
          <w:sz w:val="16"/>
          <w:szCs w:val="16"/>
          <w:lang w:val="en-US"/>
        </w:rPr>
        <w:t xml:space="preserve">82110 </w:t>
      </w:r>
      <w:proofErr w:type="spellStart"/>
      <w:r w:rsidRPr="00366B6A">
        <w:rPr>
          <w:rFonts w:ascii="Verdana" w:hAnsi="Verdana"/>
          <w:color w:val="000000" w:themeColor="text1"/>
          <w:sz w:val="16"/>
          <w:szCs w:val="16"/>
          <w:lang w:val="en-US"/>
        </w:rPr>
        <w:t>Germering</w:t>
      </w:r>
      <w:proofErr w:type="spellEnd"/>
    </w:p>
    <w:p w14:paraId="5D5E998E"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Germany </w:t>
      </w:r>
    </w:p>
    <w:p w14:paraId="1135CDA8"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T +49 89 894363 0</w:t>
      </w:r>
    </w:p>
    <w:p w14:paraId="581F5D2D"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F +49 89 894363 131</w:t>
      </w:r>
    </w:p>
    <w:p w14:paraId="46467B90"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E </w:t>
      </w:r>
      <w:proofErr w:type="spellStart"/>
      <w:r>
        <w:rPr>
          <w:rFonts w:ascii="Verdana" w:hAnsi="Verdana"/>
          <w:color w:val="000000" w:themeColor="text1"/>
          <w:sz w:val="16"/>
          <w:szCs w:val="16"/>
          <w:lang w:val="en-US"/>
        </w:rPr>
        <w:t>info</w:t>
      </w:r>
      <w:r w:rsidRPr="007B4073">
        <w:rPr>
          <w:rFonts w:ascii="Verdana" w:hAnsi="Verdana"/>
          <w:color w:val="000000" w:themeColor="text1"/>
          <w:sz w:val="16"/>
          <w:szCs w:val="16"/>
          <w:lang w:val="en-US"/>
        </w:rPr>
        <w:t>|at</w:t>
      </w:r>
      <w:proofErr w:type="spellEnd"/>
      <w:r w:rsidRPr="007B4073">
        <w:rPr>
          <w:rFonts w:ascii="Verdana" w:hAnsi="Verdana"/>
          <w:color w:val="000000" w:themeColor="text1"/>
          <w:sz w:val="16"/>
          <w:szCs w:val="16"/>
          <w:lang w:val="en-US"/>
        </w:rPr>
        <w:t>|</w:t>
      </w:r>
      <w:proofErr w:type="spellStart"/>
      <w:r w:rsidRPr="005E4CA6">
        <w:rPr>
          <w:rFonts w:ascii="Verdana" w:hAnsi="Verdana"/>
          <w:color w:val="0D0D0D" w:themeColor="text1" w:themeTint="F2"/>
          <w:sz w:val="16"/>
          <w:szCs w:val="16"/>
          <w:lang w:val="en-GB"/>
        </w:rPr>
        <w:t>fortec</w:t>
      </w:r>
      <w:proofErr w:type="spellEnd"/>
      <w:r w:rsidRPr="005E4CA6">
        <w:rPr>
          <w:rFonts w:ascii="Verdana" w:hAnsi="Verdana"/>
          <w:color w:val="0D0D0D" w:themeColor="text1" w:themeTint="F2"/>
          <w:sz w:val="16"/>
          <w:szCs w:val="16"/>
          <w:lang w:val="en-GB"/>
        </w:rPr>
        <w:t>-integrated</w:t>
      </w:r>
      <w:r w:rsidRPr="007B4073">
        <w:rPr>
          <w:rFonts w:ascii="Verdana" w:hAnsi="Verdana"/>
          <w:color w:val="000000" w:themeColor="text1"/>
          <w:sz w:val="16"/>
          <w:szCs w:val="16"/>
          <w:lang w:val="en-US"/>
        </w:rPr>
        <w:t xml:space="preserve">.de </w:t>
      </w:r>
    </w:p>
    <w:p w14:paraId="18FF1297"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W www.</w:t>
      </w:r>
      <w:proofErr w:type="spellStart"/>
      <w:r w:rsidRPr="005E4CA6">
        <w:rPr>
          <w:rFonts w:ascii="Verdana" w:hAnsi="Verdana"/>
          <w:color w:val="0D0D0D" w:themeColor="text1" w:themeTint="F2"/>
          <w:sz w:val="16"/>
          <w:szCs w:val="16"/>
          <w:lang w:val="en-GB"/>
        </w:rPr>
        <w:t>fortec</w:t>
      </w:r>
      <w:proofErr w:type="spellEnd"/>
      <w:r w:rsidRPr="005E4CA6">
        <w:rPr>
          <w:rFonts w:ascii="Verdana" w:hAnsi="Verdana"/>
          <w:color w:val="0D0D0D" w:themeColor="text1" w:themeTint="F2"/>
          <w:sz w:val="16"/>
          <w:szCs w:val="16"/>
          <w:lang w:val="en-GB"/>
        </w:rPr>
        <w:t>-integrated</w:t>
      </w:r>
      <w:r w:rsidRPr="007B4073">
        <w:rPr>
          <w:rFonts w:ascii="Verdana" w:hAnsi="Verdana"/>
          <w:color w:val="000000" w:themeColor="text1"/>
          <w:sz w:val="16"/>
          <w:szCs w:val="16"/>
          <w:lang w:val="en-US"/>
        </w:rPr>
        <w:t>.de</w:t>
      </w:r>
    </w:p>
    <w:p w14:paraId="0C78E514"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 </w:t>
      </w:r>
    </w:p>
    <w:p w14:paraId="14F8E8EA" w14:textId="77777777" w:rsidR="003B2C5C" w:rsidRPr="00533EBD" w:rsidRDefault="003B2C5C" w:rsidP="003B2C5C">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A FORTEC Group</w:t>
      </w:r>
      <w:r>
        <w:rPr>
          <w:rFonts w:ascii="Verdana" w:hAnsi="Verdana"/>
          <w:color w:val="000000" w:themeColor="text1"/>
          <w:sz w:val="16"/>
          <w:szCs w:val="16"/>
          <w:lang w:val="en-US"/>
        </w:rPr>
        <w:t xml:space="preserve"> company</w:t>
      </w:r>
    </w:p>
    <w:p w14:paraId="2C0C18C6" w14:textId="77777777" w:rsidR="003B2C5C" w:rsidRDefault="003B2C5C" w:rsidP="003B2C5C">
      <w:pPr>
        <w:spacing w:line="240" w:lineRule="auto"/>
        <w:rPr>
          <w:rFonts w:ascii="Verdana" w:hAnsi="Verdana"/>
          <w:b/>
          <w:color w:val="000000" w:themeColor="text1"/>
          <w:sz w:val="16"/>
          <w:szCs w:val="16"/>
          <w:lang w:val="en-US"/>
        </w:rPr>
      </w:pPr>
    </w:p>
    <w:p w14:paraId="671F2D82" w14:textId="77777777" w:rsidR="003B2C5C" w:rsidRPr="00533EBD" w:rsidRDefault="003B2C5C" w:rsidP="003B2C5C">
      <w:pPr>
        <w:spacing w:line="240" w:lineRule="auto"/>
        <w:rPr>
          <w:rFonts w:ascii="Verdana" w:hAnsi="Verdana"/>
          <w:b/>
          <w:color w:val="000000" w:themeColor="text1"/>
          <w:sz w:val="16"/>
          <w:szCs w:val="16"/>
          <w:lang w:val="en-US"/>
        </w:rPr>
      </w:pPr>
      <w:r w:rsidRPr="00533EBD">
        <w:rPr>
          <w:rFonts w:ascii="Verdana" w:hAnsi="Verdana"/>
          <w:b/>
          <w:color w:val="000000" w:themeColor="text1"/>
          <w:sz w:val="16"/>
          <w:szCs w:val="16"/>
          <w:lang w:val="en-US"/>
        </w:rPr>
        <w:t xml:space="preserve">Press contact: </w:t>
      </w:r>
    </w:p>
    <w:p w14:paraId="3221BC4E"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Mandy Ahlendorf</w:t>
      </w:r>
    </w:p>
    <w:p w14:paraId="5341BB46" w14:textId="77777777" w:rsidR="003B2C5C" w:rsidRPr="007B4073" w:rsidRDefault="003B2C5C" w:rsidP="003B2C5C">
      <w:pPr>
        <w:spacing w:line="240" w:lineRule="auto"/>
        <w:rPr>
          <w:rFonts w:ascii="Verdana" w:hAnsi="Verdana"/>
          <w:color w:val="000000" w:themeColor="text1"/>
          <w:sz w:val="16"/>
          <w:szCs w:val="16"/>
          <w:lang w:val="en-US"/>
        </w:rPr>
      </w:pPr>
      <w:proofErr w:type="spellStart"/>
      <w:r w:rsidRPr="007B4073">
        <w:rPr>
          <w:rFonts w:ascii="Verdana" w:hAnsi="Verdana"/>
          <w:color w:val="000000" w:themeColor="text1"/>
          <w:sz w:val="16"/>
          <w:szCs w:val="16"/>
          <w:lang w:val="en-US"/>
        </w:rPr>
        <w:t>ahlendorf</w:t>
      </w:r>
      <w:proofErr w:type="spellEnd"/>
      <w:r w:rsidRPr="007B4073">
        <w:rPr>
          <w:rFonts w:ascii="Verdana" w:hAnsi="Verdana"/>
          <w:color w:val="000000" w:themeColor="text1"/>
          <w:sz w:val="16"/>
          <w:szCs w:val="16"/>
          <w:lang w:val="en-US"/>
        </w:rPr>
        <w:t xml:space="preserve"> communication</w:t>
      </w:r>
    </w:p>
    <w:p w14:paraId="1BBA5C73" w14:textId="77777777" w:rsidR="003B2C5C" w:rsidRPr="002406D2" w:rsidRDefault="003B2C5C" w:rsidP="003B2C5C">
      <w:pPr>
        <w:spacing w:line="240" w:lineRule="auto"/>
        <w:rPr>
          <w:rFonts w:ascii="Verdana" w:hAnsi="Verdana"/>
          <w:color w:val="000000" w:themeColor="text1"/>
          <w:sz w:val="16"/>
          <w:szCs w:val="16"/>
        </w:rPr>
      </w:pPr>
      <w:r w:rsidRPr="002406D2">
        <w:rPr>
          <w:rFonts w:ascii="Verdana" w:hAnsi="Verdana"/>
          <w:color w:val="000000" w:themeColor="text1"/>
          <w:sz w:val="16"/>
          <w:szCs w:val="16"/>
        </w:rPr>
        <w:t>T +49 89 41109402</w:t>
      </w:r>
    </w:p>
    <w:p w14:paraId="57797075" w14:textId="77777777" w:rsidR="003B2C5C" w:rsidRPr="00C15FE2" w:rsidRDefault="003B2C5C" w:rsidP="003B2C5C">
      <w:pPr>
        <w:spacing w:line="240" w:lineRule="auto"/>
        <w:rPr>
          <w:rFonts w:ascii="Verdana" w:hAnsi="Verdana"/>
          <w:color w:val="0D0D0D" w:themeColor="text1" w:themeTint="F2"/>
          <w:sz w:val="16"/>
          <w:szCs w:val="16"/>
        </w:rPr>
      </w:pPr>
      <w:r w:rsidRPr="002406D2">
        <w:rPr>
          <w:rFonts w:ascii="Verdana" w:hAnsi="Verdana"/>
          <w:color w:val="000000" w:themeColor="text1"/>
          <w:sz w:val="16"/>
          <w:szCs w:val="16"/>
        </w:rPr>
        <w:t>E ma@ahlendorf-communication.c</w:t>
      </w:r>
      <w:r>
        <w:rPr>
          <w:rFonts w:ascii="Verdana" w:hAnsi="Verdana"/>
          <w:color w:val="000000" w:themeColor="text1"/>
          <w:sz w:val="16"/>
          <w:szCs w:val="16"/>
        </w:rPr>
        <w:t xml:space="preserve">om </w:t>
      </w:r>
    </w:p>
    <w:p w14:paraId="03E06734" w14:textId="376FCD5A" w:rsidR="001B5A98" w:rsidRPr="00662325" w:rsidRDefault="001B5A98" w:rsidP="003B2C5C">
      <w:pPr>
        <w:spacing w:line="360" w:lineRule="auto"/>
        <w:rPr>
          <w:rFonts w:ascii="Verdana" w:hAnsi="Verdana"/>
          <w:color w:val="0D0D0D" w:themeColor="text1" w:themeTint="F2"/>
          <w:sz w:val="16"/>
          <w:szCs w:val="16"/>
        </w:rPr>
      </w:pPr>
    </w:p>
    <w:sectPr w:rsidR="001B5A98" w:rsidRPr="00662325" w:rsidSect="003B2C5C">
      <w:headerReference w:type="even" r:id="rId16"/>
      <w:headerReference w:type="default" r:id="rId17"/>
      <w:footerReference w:type="even" r:id="rId18"/>
      <w:footerReference w:type="default" r:id="rId19"/>
      <w:headerReference w:type="first" r:id="rId20"/>
      <w:footerReference w:type="first" r:id="rId21"/>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BF63A" w14:textId="77777777" w:rsidR="001F3579" w:rsidRDefault="001F3579">
      <w:r>
        <w:separator/>
      </w:r>
    </w:p>
  </w:endnote>
  <w:endnote w:type="continuationSeparator" w:id="0">
    <w:p w14:paraId="0A98E116" w14:textId="77777777" w:rsidR="001F3579" w:rsidRDefault="001F3579">
      <w:r>
        <w:continuationSeparator/>
      </w:r>
    </w:p>
  </w:endnote>
  <w:endnote w:type="continuationNotice" w:id="1">
    <w:p w14:paraId="60ABA538" w14:textId="77777777" w:rsidR="001F3579" w:rsidRDefault="001F35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tblInd w:w="24" w:type="dxa"/>
      <w:tblLook w:val="01E0" w:firstRow="1" w:lastRow="1" w:firstColumn="1" w:lastColumn="1" w:noHBand="0" w:noVBand="0"/>
    </w:tblPr>
    <w:tblGrid>
      <w:gridCol w:w="10584"/>
    </w:tblGrid>
    <w:tr w:rsidR="003B2C5C" w14:paraId="3189934D"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3B2C5C" w14:paraId="60FFC6CE"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3B2C5C" w:rsidRPr="009C2E9F" w14:paraId="5D1D3124" w14:textId="77777777" w:rsidTr="00013631">
                  <w:tc>
                    <w:tcPr>
                      <w:tcW w:w="2514" w:type="dxa"/>
                    </w:tcPr>
                    <w:p w14:paraId="141CFC23" w14:textId="77777777" w:rsidR="003B2C5C" w:rsidRPr="00D74429" w:rsidRDefault="003B2C5C" w:rsidP="00760C2C">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3701811D" w14:textId="77777777" w:rsidR="003B2C5C" w:rsidRPr="004A79D4" w:rsidRDefault="003B2C5C" w:rsidP="00760C2C">
                      <w:pPr>
                        <w:pStyle w:val="Fuzeile"/>
                        <w:spacing w:line="240" w:lineRule="auto"/>
                        <w:ind w:left="52"/>
                        <w:rPr>
                          <w:rFonts w:ascii="Arial" w:hAnsi="Arial" w:cs="Arial"/>
                          <w:b/>
                          <w:sz w:val="13"/>
                          <w:szCs w:val="13"/>
                        </w:rPr>
                      </w:pPr>
                      <w:r>
                        <w:rPr>
                          <w:rFonts w:ascii="Arial" w:hAnsi="Arial" w:cs="Arial"/>
                          <w:b/>
                          <w:sz w:val="13"/>
                          <w:szCs w:val="13"/>
                        </w:rPr>
                        <w:t>FORTEC Integrated GmbH</w:t>
                      </w:r>
                    </w:p>
                    <w:p w14:paraId="4FC30A6E" w14:textId="77777777" w:rsidR="003B2C5C" w:rsidRPr="004A79D4" w:rsidRDefault="003B2C5C" w:rsidP="00760C2C">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0873F016" w14:textId="77777777" w:rsidR="003B2C5C" w:rsidRPr="004A79D4" w:rsidRDefault="003B2C5C" w:rsidP="00760C2C">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410" w:type="dxa"/>
                    </w:tcPr>
                    <w:p w14:paraId="62CE3277" w14:textId="77777777" w:rsidR="003B2C5C" w:rsidRPr="004A79D4" w:rsidRDefault="003B2C5C" w:rsidP="00760C2C">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1B72DB18" w14:textId="77777777" w:rsidR="003B2C5C" w:rsidRPr="004A79D4" w:rsidRDefault="003B2C5C" w:rsidP="00760C2C">
                      <w:pPr>
                        <w:pStyle w:val="Fuzeile"/>
                        <w:spacing w:line="240" w:lineRule="auto"/>
                        <w:ind w:left="46"/>
                        <w:rPr>
                          <w:rFonts w:ascii="Arial" w:hAnsi="Arial" w:cs="Arial"/>
                          <w:sz w:val="13"/>
                          <w:szCs w:val="13"/>
                        </w:rPr>
                      </w:pPr>
                      <w:r w:rsidRPr="00DD5516">
                        <w:rPr>
                          <w:rFonts w:ascii="Arial" w:hAnsi="Arial" w:cs="Arial"/>
                          <w:sz w:val="13"/>
                          <w:szCs w:val="13"/>
                        </w:rPr>
                        <w:t>E-Mail: info@fortec-integrated.de</w:t>
                      </w:r>
                      <w:r w:rsidRPr="00DD5516">
                        <w:rPr>
                          <w:rFonts w:ascii="Arial" w:hAnsi="Arial" w:cs="Arial"/>
                          <w:sz w:val="13"/>
                          <w:szCs w:val="13"/>
                        </w:rPr>
                        <w:br/>
                        <w:t>https://</w:t>
                      </w:r>
                      <w:r>
                        <w:rPr>
                          <w:rFonts w:ascii="Arial" w:hAnsi="Arial" w:cs="Arial"/>
                          <w:sz w:val="13"/>
                          <w:szCs w:val="13"/>
                        </w:rPr>
                        <w:t>www.</w:t>
                      </w:r>
                      <w:r w:rsidRPr="00DD5516">
                        <w:rPr>
                          <w:rFonts w:ascii="Arial" w:hAnsi="Arial" w:cs="Arial"/>
                          <w:sz w:val="13"/>
                          <w:szCs w:val="13"/>
                        </w:rPr>
                        <w:t>fortec-integrated.de</w:t>
                      </w:r>
                    </w:p>
                  </w:tc>
                  <w:tc>
                    <w:tcPr>
                      <w:tcW w:w="3197" w:type="dxa"/>
                    </w:tcPr>
                    <w:p w14:paraId="204BF5B9" w14:textId="77777777" w:rsidR="003B2C5C" w:rsidRPr="004A79D4" w:rsidRDefault="003B2C5C" w:rsidP="00760C2C">
                      <w:pPr>
                        <w:spacing w:line="240" w:lineRule="auto"/>
                        <w:ind w:left="572"/>
                        <w:rPr>
                          <w:rFonts w:ascii="Arial" w:hAnsi="Arial" w:cs="Arial"/>
                          <w:sz w:val="13"/>
                          <w:szCs w:val="13"/>
                        </w:rPr>
                      </w:pPr>
                      <w:r w:rsidRPr="004A79D4">
                        <w:rPr>
                          <w:rFonts w:ascii="Arial" w:hAnsi="Arial" w:cs="Arial"/>
                          <w:sz w:val="13"/>
                          <w:szCs w:val="13"/>
                        </w:rPr>
                        <w:t>HRB 111 484 München</w:t>
                      </w:r>
                    </w:p>
                    <w:p w14:paraId="1D1E710F" w14:textId="77777777" w:rsidR="003B2C5C" w:rsidRPr="004A79D4" w:rsidRDefault="003B2C5C" w:rsidP="00760C2C">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33E3FE6D" w14:textId="77777777" w:rsidR="003B2C5C" w:rsidRPr="004A79D4" w:rsidRDefault="003B2C5C" w:rsidP="00760C2C">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4CA47B5B" w14:textId="77777777" w:rsidR="003B2C5C" w:rsidRPr="004A79D4" w:rsidRDefault="003B2C5C" w:rsidP="00760C2C">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43F31F2C" w14:textId="77777777" w:rsidR="003B2C5C" w:rsidRDefault="003B2C5C" w:rsidP="00FB2AD8"/>
            </w:tc>
          </w:tr>
        </w:tbl>
        <w:p w14:paraId="4F7AB549" w14:textId="77777777" w:rsidR="003B2C5C" w:rsidRDefault="003B2C5C" w:rsidP="00FB2AD8"/>
      </w:tc>
    </w:tr>
  </w:tbl>
  <w:p w14:paraId="05E4CC64" w14:textId="77777777" w:rsidR="003B2C5C" w:rsidRDefault="003B2C5C"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3B2C5C" w14:paraId="3EE1868E"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3B2C5C" w14:paraId="71A52827"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3B2C5C" w:rsidRPr="009C2E9F" w14:paraId="721E14EF" w14:textId="77777777" w:rsidTr="004A79D4">
                  <w:tc>
                    <w:tcPr>
                      <w:tcW w:w="2160" w:type="dxa"/>
                    </w:tcPr>
                    <w:p w14:paraId="4AE93D42" w14:textId="77777777" w:rsidR="003B2C5C" w:rsidRPr="004A79D4" w:rsidRDefault="003B2C5C"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70DFF49A" w14:textId="77777777" w:rsidR="003B2C5C" w:rsidRPr="004A79D4" w:rsidRDefault="003B2C5C"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AB799CD" w14:textId="77777777" w:rsidR="003B2C5C" w:rsidRPr="004A79D4" w:rsidRDefault="003B2C5C"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50942FDA" w14:textId="77777777" w:rsidR="003B2C5C" w:rsidRPr="004A79D4" w:rsidRDefault="003B2C5C"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5FFCAAFD" w14:textId="77777777" w:rsidR="003B2C5C" w:rsidRPr="004A79D4" w:rsidRDefault="003B2C5C"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B38A238" w14:textId="77777777" w:rsidR="003B2C5C" w:rsidRPr="004A79D4" w:rsidRDefault="003B2C5C"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46B43747" w14:textId="77777777" w:rsidR="003B2C5C" w:rsidRPr="004A79D4" w:rsidRDefault="003B2C5C"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0AB97F14" w14:textId="77777777" w:rsidR="003B2C5C" w:rsidRPr="004A79D4" w:rsidRDefault="003B2C5C"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094CE568" w14:textId="77777777" w:rsidR="003B2C5C" w:rsidRPr="004A79D4" w:rsidRDefault="003B2C5C" w:rsidP="00FB2AD8">
                      <w:pPr>
                        <w:pStyle w:val="Fuzeile"/>
                        <w:tabs>
                          <w:tab w:val="left" w:pos="774"/>
                        </w:tabs>
                        <w:spacing w:line="240" w:lineRule="auto"/>
                        <w:ind w:left="-51" w:hanging="28"/>
                        <w:rPr>
                          <w:rFonts w:ascii="Arial" w:hAnsi="Arial" w:cs="Arial"/>
                          <w:sz w:val="13"/>
                          <w:szCs w:val="13"/>
                        </w:rPr>
                      </w:pPr>
                    </w:p>
                  </w:tc>
                  <w:tc>
                    <w:tcPr>
                      <w:tcW w:w="1440" w:type="dxa"/>
                    </w:tcPr>
                    <w:p w14:paraId="660970AA" w14:textId="77777777" w:rsidR="003B2C5C" w:rsidRPr="004A79D4" w:rsidRDefault="003B2C5C"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3341835" w14:textId="77777777" w:rsidR="003B2C5C" w:rsidRPr="004A79D4" w:rsidRDefault="003B2C5C"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509152B0" w14:textId="77777777" w:rsidR="003B2C5C" w:rsidRPr="004A79D4" w:rsidRDefault="003B2C5C" w:rsidP="00FB2AD8">
                      <w:pPr>
                        <w:pStyle w:val="Fuzeile"/>
                        <w:tabs>
                          <w:tab w:val="left" w:pos="774"/>
                        </w:tabs>
                        <w:spacing w:line="240" w:lineRule="auto"/>
                        <w:ind w:left="-51" w:hanging="28"/>
                        <w:rPr>
                          <w:rFonts w:ascii="Arial" w:hAnsi="Arial" w:cs="Arial"/>
                          <w:sz w:val="13"/>
                          <w:szCs w:val="13"/>
                        </w:rPr>
                      </w:pPr>
                    </w:p>
                  </w:tc>
                </w:tr>
              </w:tbl>
              <w:p w14:paraId="0715FD5A" w14:textId="77777777" w:rsidR="003B2C5C" w:rsidRDefault="003B2C5C" w:rsidP="00FB2AD8"/>
            </w:tc>
          </w:tr>
        </w:tbl>
        <w:p w14:paraId="680264CA" w14:textId="77777777" w:rsidR="003B2C5C" w:rsidRDefault="003B2C5C"/>
      </w:tc>
    </w:tr>
  </w:tbl>
  <w:p w14:paraId="6CF3C203" w14:textId="77777777" w:rsidR="003B2C5C" w:rsidRDefault="003B2C5C" w:rsidP="00AF57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19A4" w14:textId="77777777" w:rsidR="00E37422" w:rsidRDefault="00E3742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E37422" w:rsidRPr="009C2E9F" w14:paraId="15AE2FCC" w14:textId="77777777" w:rsidTr="00013631">
                  <w:tc>
                    <w:tcPr>
                      <w:tcW w:w="2514" w:type="dxa"/>
                    </w:tcPr>
                    <w:p w14:paraId="63B326CE" w14:textId="126AB32B" w:rsidR="00E37422" w:rsidRPr="00D74429" w:rsidRDefault="00E37422" w:rsidP="00E37422">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2F80664E" w14:textId="77777777" w:rsidR="00E37422" w:rsidRPr="004A79D4" w:rsidRDefault="00E37422" w:rsidP="00E37422">
                      <w:pPr>
                        <w:pStyle w:val="Fuzeile"/>
                        <w:spacing w:line="240" w:lineRule="auto"/>
                        <w:ind w:left="52"/>
                        <w:rPr>
                          <w:rFonts w:ascii="Arial" w:hAnsi="Arial" w:cs="Arial"/>
                          <w:b/>
                          <w:sz w:val="13"/>
                          <w:szCs w:val="13"/>
                        </w:rPr>
                      </w:pPr>
                      <w:r>
                        <w:rPr>
                          <w:rFonts w:ascii="Arial" w:hAnsi="Arial" w:cs="Arial"/>
                          <w:b/>
                          <w:sz w:val="13"/>
                          <w:szCs w:val="13"/>
                        </w:rPr>
                        <w:t>FORTEC Integrated GmbH</w:t>
                      </w:r>
                    </w:p>
                    <w:p w14:paraId="6BE18C09" w14:textId="77777777"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67A5FFBF"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410" w:type="dxa"/>
                    </w:tcPr>
                    <w:p w14:paraId="2E1CE4B0" w14:textId="77777777" w:rsidR="00E37422" w:rsidRPr="004A79D4" w:rsidRDefault="00E37422" w:rsidP="00E37422">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1C0A365E" w:rsidR="00E37422" w:rsidRPr="004A79D4" w:rsidRDefault="00E37422" w:rsidP="00E37422">
                      <w:pPr>
                        <w:pStyle w:val="Fuzeile"/>
                        <w:spacing w:line="240" w:lineRule="auto"/>
                        <w:ind w:left="46"/>
                        <w:rPr>
                          <w:rFonts w:ascii="Arial" w:hAnsi="Arial" w:cs="Arial"/>
                          <w:sz w:val="13"/>
                          <w:szCs w:val="13"/>
                        </w:rPr>
                      </w:pPr>
                      <w:r w:rsidRPr="00DD5516">
                        <w:rPr>
                          <w:rFonts w:ascii="Arial" w:hAnsi="Arial" w:cs="Arial"/>
                          <w:sz w:val="13"/>
                          <w:szCs w:val="13"/>
                        </w:rPr>
                        <w:t>E-Mail: info@fortec-integrated.de</w:t>
                      </w:r>
                      <w:r w:rsidRPr="00DD5516">
                        <w:rPr>
                          <w:rFonts w:ascii="Arial" w:hAnsi="Arial" w:cs="Arial"/>
                          <w:sz w:val="13"/>
                          <w:szCs w:val="13"/>
                        </w:rPr>
                        <w:br/>
                        <w:t>https://</w:t>
                      </w:r>
                      <w:r>
                        <w:rPr>
                          <w:rFonts w:ascii="Arial" w:hAnsi="Arial" w:cs="Arial"/>
                          <w:sz w:val="13"/>
                          <w:szCs w:val="13"/>
                        </w:rPr>
                        <w:t>www.</w:t>
                      </w:r>
                      <w:r w:rsidRPr="00DD5516">
                        <w:rPr>
                          <w:rFonts w:ascii="Arial" w:hAnsi="Arial" w:cs="Arial"/>
                          <w:sz w:val="13"/>
                          <w:szCs w:val="13"/>
                        </w:rPr>
                        <w:t>fortec-integrated.de</w:t>
                      </w:r>
                    </w:p>
                  </w:tc>
                  <w:tc>
                    <w:tcPr>
                      <w:tcW w:w="3197" w:type="dxa"/>
                    </w:tcPr>
                    <w:p w14:paraId="15956A62" w14:textId="77777777" w:rsidR="00E37422" w:rsidRPr="004A79D4" w:rsidRDefault="00E37422" w:rsidP="00E37422">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E37422" w:rsidRPr="004A79D4" w:rsidRDefault="00E37422" w:rsidP="00E37422">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E37422" w:rsidRPr="004A79D4" w:rsidRDefault="00E37422" w:rsidP="00E37422">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E37422" w:rsidRPr="004A79D4" w:rsidRDefault="00E37422" w:rsidP="00E37422">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23B7B" w14:textId="77777777" w:rsidR="001F3579" w:rsidRDefault="001F3579">
      <w:r>
        <w:separator/>
      </w:r>
    </w:p>
  </w:footnote>
  <w:footnote w:type="continuationSeparator" w:id="0">
    <w:p w14:paraId="53782424" w14:textId="77777777" w:rsidR="001F3579" w:rsidRDefault="001F3579">
      <w:r>
        <w:continuationSeparator/>
      </w:r>
    </w:p>
  </w:footnote>
  <w:footnote w:type="continuationNotice" w:id="1">
    <w:p w14:paraId="3D433AAC" w14:textId="77777777" w:rsidR="001F3579" w:rsidRDefault="001F35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A1CC" w14:textId="77777777" w:rsidR="003B2C5C" w:rsidRDefault="003B2C5C" w:rsidP="001E2E69">
    <w:pPr>
      <w:pStyle w:val="Kopfzeile"/>
      <w:jc w:val="right"/>
    </w:pPr>
    <w:r>
      <w:rPr>
        <w:rFonts w:ascii="Arial" w:hAnsi="Arial" w:cs="Arial"/>
        <w:noProof/>
        <w:lang w:eastAsia="de-DE"/>
      </w:rPr>
      <w:drawing>
        <wp:anchor distT="0" distB="0" distL="114300" distR="114300" simplePos="0" relativeHeight="251667461" behindDoc="0" locked="0" layoutInCell="1" allowOverlap="1" wp14:anchorId="297CD81B" wp14:editId="357B3C4E">
          <wp:simplePos x="0" y="0"/>
          <wp:positionH relativeFrom="column">
            <wp:posOffset>4114800</wp:posOffset>
          </wp:positionH>
          <wp:positionV relativeFrom="paragraph">
            <wp:posOffset>240030</wp:posOffset>
          </wp:positionV>
          <wp:extent cx="1580400" cy="468000"/>
          <wp:effectExtent l="0" t="0" r="1270" b="8255"/>
          <wp:wrapNone/>
          <wp:docPr id="11839475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12B7">
      <w:rPr>
        <w:rFonts w:ascii="Arial" w:hAnsi="Arial" w:cs="Arial"/>
        <w:noProof/>
        <w:lang w:eastAsia="de-DE"/>
      </w:rPr>
      <mc:AlternateContent>
        <mc:Choice Requires="wps">
          <w:drawing>
            <wp:anchor distT="0" distB="0" distL="114300" distR="114300" simplePos="0" relativeHeight="251666437" behindDoc="0" locked="1" layoutInCell="1" allowOverlap="1" wp14:anchorId="53C55487" wp14:editId="544890DD">
              <wp:simplePos x="0" y="0"/>
              <wp:positionH relativeFrom="column">
                <wp:posOffset>-61595</wp:posOffset>
              </wp:positionH>
              <wp:positionV relativeFrom="page">
                <wp:posOffset>613410</wp:posOffset>
              </wp:positionV>
              <wp:extent cx="2066290" cy="717550"/>
              <wp:effectExtent l="0" t="0" r="9525" b="6350"/>
              <wp:wrapNone/>
              <wp:docPr id="7966606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07F322B5" w14:textId="77777777" w:rsidR="003B2C5C" w:rsidRPr="00386110" w:rsidRDefault="003B2C5C" w:rsidP="00D54333">
                          <w:pPr>
                            <w:rPr>
                              <w:rFonts w:ascii="Verdana" w:hAnsi="Verdana"/>
                              <w:b/>
                              <w:lang w:val="es-ES"/>
                            </w:rPr>
                          </w:pPr>
                          <w:r w:rsidRPr="00386110">
                            <w:rPr>
                              <w:rFonts w:ascii="Verdana" w:hAnsi="Verdana"/>
                              <w:b/>
                              <w:lang w:val="es-ES"/>
                            </w:rPr>
                            <w:t>COMUNICADO DE PRENSA</w:t>
                          </w:r>
                        </w:p>
                        <w:p w14:paraId="15872D4F" w14:textId="77777777" w:rsidR="003B2C5C" w:rsidRPr="00386110" w:rsidRDefault="003B2C5C" w:rsidP="00D54333">
                          <w:pPr>
                            <w:rPr>
                              <w:rFonts w:ascii="Verdana" w:hAnsi="Verdana"/>
                              <w:b/>
                              <w:lang w:val="es-ES"/>
                            </w:rPr>
                          </w:pPr>
                          <w:r w:rsidRPr="00386110">
                            <w:rPr>
                              <w:rFonts w:ascii="Verdana" w:hAnsi="Verdana"/>
                              <w:b/>
                              <w:lang w:val="es-ES"/>
                            </w:rPr>
                            <w:t>COMUNICATO STAMPA</w:t>
                          </w:r>
                        </w:p>
                        <w:p w14:paraId="7DE1E1F9" w14:textId="77777777" w:rsidR="003B2C5C" w:rsidRPr="00386110" w:rsidRDefault="003B2C5C" w:rsidP="00D54333">
                          <w:pPr>
                            <w:rPr>
                              <w:rFonts w:ascii="Verdana" w:hAnsi="Verdana"/>
                              <w:b/>
                              <w:lang w:val="es-ES"/>
                            </w:rPr>
                          </w:pPr>
                          <w:r w:rsidRPr="00386110">
                            <w:rPr>
                              <w:rFonts w:ascii="Verdana" w:hAnsi="Verdana"/>
                              <w:b/>
                              <w:lang w:val="es-ES"/>
                            </w:rPr>
                            <w:t>PRESS RELEASE</w:t>
                          </w:r>
                        </w:p>
                        <w:p w14:paraId="5DA70916" w14:textId="77777777" w:rsidR="003B2C5C" w:rsidRPr="00E412B7" w:rsidRDefault="003B2C5C"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C55487"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6437;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" stroked="f">
              <v:textbox style="mso-fit-shape-to-text:t">
                <w:txbxContent>
                  <w:p w14:paraId="07F322B5" w14:textId="77777777" w:rsidR="003B2C5C" w:rsidRPr="00386110" w:rsidRDefault="003B2C5C" w:rsidP="00D54333">
                    <w:pPr>
                      <w:rPr>
                        <w:rFonts w:ascii="Verdana" w:hAnsi="Verdana"/>
                        <w:b/>
                        <w:lang w:val="es-ES"/>
                      </w:rPr>
                    </w:pPr>
                    <w:r w:rsidRPr="00386110">
                      <w:rPr>
                        <w:rFonts w:ascii="Verdana" w:hAnsi="Verdana"/>
                        <w:b/>
                        <w:lang w:val="es-ES"/>
                      </w:rPr>
                      <w:t>COMUNICADO DE PRENSA</w:t>
                    </w:r>
                  </w:p>
                  <w:p w14:paraId="15872D4F" w14:textId="77777777" w:rsidR="003B2C5C" w:rsidRPr="00386110" w:rsidRDefault="003B2C5C" w:rsidP="00D54333">
                    <w:pPr>
                      <w:rPr>
                        <w:rFonts w:ascii="Verdana" w:hAnsi="Verdana"/>
                        <w:b/>
                        <w:lang w:val="es-ES"/>
                      </w:rPr>
                    </w:pPr>
                    <w:r w:rsidRPr="00386110">
                      <w:rPr>
                        <w:rFonts w:ascii="Verdana" w:hAnsi="Verdana"/>
                        <w:b/>
                        <w:lang w:val="es-ES"/>
                      </w:rPr>
                      <w:t>COMUNICATO STAMPA</w:t>
                    </w:r>
                  </w:p>
                  <w:p w14:paraId="7DE1E1F9" w14:textId="77777777" w:rsidR="003B2C5C" w:rsidRPr="00386110" w:rsidRDefault="003B2C5C" w:rsidP="00D54333">
                    <w:pPr>
                      <w:rPr>
                        <w:rFonts w:ascii="Verdana" w:hAnsi="Verdana"/>
                        <w:b/>
                        <w:lang w:val="es-ES"/>
                      </w:rPr>
                    </w:pPr>
                    <w:r w:rsidRPr="00386110">
                      <w:rPr>
                        <w:rFonts w:ascii="Verdana" w:hAnsi="Verdana"/>
                        <w:b/>
                        <w:lang w:val="es-ES"/>
                      </w:rPr>
                      <w:t>PRESS RELEASE</w:t>
                    </w:r>
                  </w:p>
                  <w:p w14:paraId="5DA70916" w14:textId="77777777" w:rsidR="003B2C5C" w:rsidRPr="00E412B7" w:rsidRDefault="003B2C5C" w:rsidP="00D54333">
                    <w:pPr>
                      <w:rPr>
                        <w:rFonts w:ascii="Verdana" w:hAnsi="Verdana"/>
                        <w:b/>
                      </w:rPr>
                    </w:pPr>
                    <w:r w:rsidRPr="00E412B7">
                      <w:rPr>
                        <w:rFonts w:ascii="Verdana" w:hAnsi="Verdana"/>
                        <w:b/>
                      </w:rPr>
                      <w:t>PRESSEINFORMATION</w:t>
                    </w:r>
                  </w:p>
                </w:txbxContent>
              </v:textbox>
              <w10:wrap anchory="page"/>
              <w10:anchorlock/>
            </v:shape>
          </w:pict>
        </mc:Fallback>
      </mc:AlternateContent>
    </w:r>
    <w:r>
      <w:rPr>
        <w:noProof/>
        <w:lang w:eastAsia="de-DE"/>
      </w:rPr>
      <mc:AlternateContent>
        <mc:Choice Requires="wps">
          <w:drawing>
            <wp:anchor distT="0" distB="0" distL="114300" distR="114300" simplePos="0" relativeHeight="251662341" behindDoc="0" locked="0" layoutInCell="1" allowOverlap="1" wp14:anchorId="7EEA559C" wp14:editId="7EE32E04">
              <wp:simplePos x="0" y="0"/>
              <wp:positionH relativeFrom="column">
                <wp:posOffset>-657860</wp:posOffset>
              </wp:positionH>
              <wp:positionV relativeFrom="paragraph">
                <wp:posOffset>4860925</wp:posOffset>
              </wp:positionV>
              <wp:extent cx="228600" cy="0"/>
              <wp:effectExtent l="8890" t="12700" r="10160" b="6350"/>
              <wp:wrapNone/>
              <wp:docPr id="6066382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AA07" id="Line 9" o:spid="_x0000_s1026" style="position:absolute;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" strokeweight=".5pt"/>
          </w:pict>
        </mc:Fallback>
      </mc:AlternateContent>
    </w:r>
    <w:r>
      <w:rPr>
        <w:noProof/>
        <w:lang w:eastAsia="de-DE"/>
      </w:rPr>
      <mc:AlternateContent>
        <mc:Choice Requires="wps">
          <w:drawing>
            <wp:anchor distT="0" distB="0" distL="114300" distR="114300" simplePos="0" relativeHeight="251661317" behindDoc="0" locked="0" layoutInCell="1" allowOverlap="1" wp14:anchorId="6C694251" wp14:editId="1D2208CD">
              <wp:simplePos x="0" y="0"/>
              <wp:positionH relativeFrom="column">
                <wp:posOffset>-657860</wp:posOffset>
              </wp:positionH>
              <wp:positionV relativeFrom="paragraph">
                <wp:posOffset>3074670</wp:posOffset>
              </wp:positionV>
              <wp:extent cx="228600" cy="0"/>
              <wp:effectExtent l="8890" t="7620" r="10160" b="11430"/>
              <wp:wrapNone/>
              <wp:docPr id="149651897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43FCD" id="Line 7" o:spid="_x0000_s1026" style="position:absolute;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&#13;&#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09E4" w14:textId="77777777" w:rsidR="003B2C5C" w:rsidRPr="003B096B" w:rsidRDefault="003B2C5C">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5413" behindDoc="0" locked="1" layoutInCell="1" allowOverlap="1" wp14:anchorId="3DB85F30" wp14:editId="65288F8C">
              <wp:simplePos x="0" y="0"/>
              <wp:positionH relativeFrom="column">
                <wp:posOffset>-98425</wp:posOffset>
              </wp:positionH>
              <wp:positionV relativeFrom="page">
                <wp:posOffset>461010</wp:posOffset>
              </wp:positionV>
              <wp:extent cx="2066925" cy="717550"/>
              <wp:effectExtent l="0" t="0" r="0" b="6350"/>
              <wp:wrapNone/>
              <wp:docPr id="12957602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6A63D03C" w14:textId="77777777" w:rsidR="003B2C5C" w:rsidRPr="00386110" w:rsidRDefault="003B2C5C" w:rsidP="00E412B7">
                          <w:pPr>
                            <w:rPr>
                              <w:rFonts w:ascii="Verdana" w:hAnsi="Verdana"/>
                              <w:b/>
                              <w:lang w:val="es-ES"/>
                            </w:rPr>
                          </w:pPr>
                          <w:r w:rsidRPr="00386110">
                            <w:rPr>
                              <w:rFonts w:ascii="Verdana" w:hAnsi="Verdana"/>
                              <w:b/>
                              <w:lang w:val="es-ES"/>
                            </w:rPr>
                            <w:t>COMUNICADO DE PRENSA</w:t>
                          </w:r>
                        </w:p>
                        <w:p w14:paraId="12386B89" w14:textId="77777777" w:rsidR="003B2C5C" w:rsidRPr="00386110" w:rsidRDefault="003B2C5C" w:rsidP="00E412B7">
                          <w:pPr>
                            <w:rPr>
                              <w:rFonts w:ascii="Verdana" w:hAnsi="Verdana"/>
                              <w:b/>
                              <w:lang w:val="es-ES"/>
                            </w:rPr>
                          </w:pPr>
                          <w:r w:rsidRPr="00386110">
                            <w:rPr>
                              <w:rFonts w:ascii="Verdana" w:hAnsi="Verdana"/>
                              <w:b/>
                              <w:lang w:val="es-ES"/>
                            </w:rPr>
                            <w:t>COMUNICATO STAMPA</w:t>
                          </w:r>
                        </w:p>
                        <w:p w14:paraId="1982232A" w14:textId="77777777" w:rsidR="003B2C5C" w:rsidRPr="00386110" w:rsidRDefault="003B2C5C" w:rsidP="00E412B7">
                          <w:pPr>
                            <w:rPr>
                              <w:rFonts w:ascii="Verdana" w:hAnsi="Verdana"/>
                              <w:b/>
                              <w:lang w:val="es-ES"/>
                            </w:rPr>
                          </w:pPr>
                          <w:r w:rsidRPr="00386110">
                            <w:rPr>
                              <w:rFonts w:ascii="Verdana" w:hAnsi="Verdana"/>
                              <w:b/>
                              <w:lang w:val="es-ES"/>
                            </w:rPr>
                            <w:t>PRESS RELEASE</w:t>
                          </w:r>
                        </w:p>
                        <w:p w14:paraId="308BC52C" w14:textId="77777777" w:rsidR="003B2C5C" w:rsidRPr="00E412B7" w:rsidRDefault="003B2C5C"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B85F30" id="_x0000_t202" coordsize="21600,21600" o:spt="202" path="m,l,21600r21600,l21600,xe">
              <v:stroke joinstyle="miter"/>
              <v:path gradientshapeok="t" o:connecttype="rect"/>
            </v:shapetype>
            <v:shape id="_x0000_s1027" type="#_x0000_t202" style="position:absolute;margin-left:-7.75pt;margin-top:36.3pt;width:162.75pt;height:56.5pt;z-index:251665413;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" stroked="f">
              <v:textbox style="mso-fit-shape-to-text:t">
                <w:txbxContent>
                  <w:p w14:paraId="6A63D03C" w14:textId="77777777" w:rsidR="003B2C5C" w:rsidRPr="00386110" w:rsidRDefault="003B2C5C" w:rsidP="00E412B7">
                    <w:pPr>
                      <w:rPr>
                        <w:rFonts w:ascii="Verdana" w:hAnsi="Verdana"/>
                        <w:b/>
                        <w:lang w:val="es-ES"/>
                      </w:rPr>
                    </w:pPr>
                    <w:r w:rsidRPr="00386110">
                      <w:rPr>
                        <w:rFonts w:ascii="Verdana" w:hAnsi="Verdana"/>
                        <w:b/>
                        <w:lang w:val="es-ES"/>
                      </w:rPr>
                      <w:t>COMUNICADO DE PRENSA</w:t>
                    </w:r>
                  </w:p>
                  <w:p w14:paraId="12386B89" w14:textId="77777777" w:rsidR="003B2C5C" w:rsidRPr="00386110" w:rsidRDefault="003B2C5C" w:rsidP="00E412B7">
                    <w:pPr>
                      <w:rPr>
                        <w:rFonts w:ascii="Verdana" w:hAnsi="Verdana"/>
                        <w:b/>
                        <w:lang w:val="es-ES"/>
                      </w:rPr>
                    </w:pPr>
                    <w:r w:rsidRPr="00386110">
                      <w:rPr>
                        <w:rFonts w:ascii="Verdana" w:hAnsi="Verdana"/>
                        <w:b/>
                        <w:lang w:val="es-ES"/>
                      </w:rPr>
                      <w:t>COMUNICATO STAMPA</w:t>
                    </w:r>
                  </w:p>
                  <w:p w14:paraId="1982232A" w14:textId="77777777" w:rsidR="003B2C5C" w:rsidRPr="00386110" w:rsidRDefault="003B2C5C" w:rsidP="00E412B7">
                    <w:pPr>
                      <w:rPr>
                        <w:rFonts w:ascii="Verdana" w:hAnsi="Verdana"/>
                        <w:b/>
                        <w:lang w:val="es-ES"/>
                      </w:rPr>
                    </w:pPr>
                    <w:r w:rsidRPr="00386110">
                      <w:rPr>
                        <w:rFonts w:ascii="Verdana" w:hAnsi="Verdana"/>
                        <w:b/>
                        <w:lang w:val="es-ES"/>
                      </w:rPr>
                      <w:t>PRESS RELEASE</w:t>
                    </w:r>
                  </w:p>
                  <w:p w14:paraId="308BC52C" w14:textId="77777777" w:rsidR="003B2C5C" w:rsidRPr="00E412B7" w:rsidRDefault="003B2C5C"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64389" behindDoc="0" locked="0" layoutInCell="1" allowOverlap="1" wp14:anchorId="6017E944" wp14:editId="105CB5C4">
              <wp:simplePos x="0" y="0"/>
              <wp:positionH relativeFrom="column">
                <wp:posOffset>5330825</wp:posOffset>
              </wp:positionH>
              <wp:positionV relativeFrom="paragraph">
                <wp:posOffset>1073785</wp:posOffset>
              </wp:positionV>
              <wp:extent cx="1263015" cy="1303655"/>
              <wp:effectExtent l="4445" t="1270" r="3810" b="0"/>
              <wp:wrapSquare wrapText="bothSides"/>
              <wp:docPr id="2864013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F3EF6"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303F321E"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03727F12"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5A8184A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35CB77A0"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B9175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2CC1DCE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2444FB90" w14:textId="77777777" w:rsidR="003B2C5C" w:rsidRPr="00864213" w:rsidRDefault="003B2C5C" w:rsidP="00AF571F">
                          <w:pPr>
                            <w:pStyle w:val="Kopfzeile"/>
                            <w:spacing w:line="180" w:lineRule="atLeast"/>
                            <w:rPr>
                              <w:rFonts w:ascii="Arial" w:hAnsi="Arial" w:cs="Arial"/>
                              <w:sz w:val="15"/>
                              <w:szCs w:val="15"/>
                              <w:lang w:val="en-US"/>
                            </w:rPr>
                          </w:pPr>
                        </w:p>
                        <w:p w14:paraId="05739523" w14:textId="77777777" w:rsidR="003B2C5C" w:rsidRPr="004379DF" w:rsidRDefault="003B2C5C"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3E2D20AE" w14:textId="77777777" w:rsidR="003B2C5C" w:rsidRPr="00864213" w:rsidRDefault="003B2C5C"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644B7931" w14:textId="77777777" w:rsidR="003B2C5C" w:rsidRDefault="003B2C5C"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3E753FAB" w14:textId="77777777" w:rsidR="003B2C5C" w:rsidRPr="0044622B" w:rsidRDefault="003B2C5C"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E944" id="Text Box 16" o:spid="_x0000_s1028" type="#_x0000_t202" style="position:absolute;margin-left:419.75pt;margin-top:84.55pt;width:99.45pt;height:102.65pt;z-index:25166438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OSt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Sr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jlOSt7AEAAMADAAAOAAAAAAAAAAAAAAAAAC4CAABkcnMv&#13;&#10;ZTJvRG9jLnhtbFBLAQItABQABgAIAAAAIQDuVCDH5AAAABEBAAAPAAAAAAAAAAAAAAAAAEYEAABk&#13;&#10;cnMvZG93bnJldi54bWxQSwUGAAAAAAQABADzAAAAVwUAAAAA&#13;&#10;" stroked="f">
              <v:textbox inset="0,0,0,0">
                <w:txbxContent>
                  <w:p w14:paraId="189F3EF6"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303F321E"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03727F12"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5A8184A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35CB77A0"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B9175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2CC1DCE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2444FB90" w14:textId="77777777" w:rsidR="003B2C5C" w:rsidRPr="00864213" w:rsidRDefault="003B2C5C" w:rsidP="00AF571F">
                    <w:pPr>
                      <w:pStyle w:val="Kopfzeile"/>
                      <w:spacing w:line="180" w:lineRule="atLeast"/>
                      <w:rPr>
                        <w:rFonts w:ascii="Arial" w:hAnsi="Arial" w:cs="Arial"/>
                        <w:sz w:val="15"/>
                        <w:szCs w:val="15"/>
                        <w:lang w:val="en-US"/>
                      </w:rPr>
                    </w:pPr>
                  </w:p>
                  <w:p w14:paraId="05739523" w14:textId="77777777" w:rsidR="003B2C5C" w:rsidRPr="004379DF" w:rsidRDefault="003B2C5C"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3E2D20AE" w14:textId="77777777" w:rsidR="003B2C5C" w:rsidRPr="00864213" w:rsidRDefault="003B2C5C"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644B7931" w14:textId="77777777" w:rsidR="003B2C5C" w:rsidRDefault="003B2C5C"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3E753FAB" w14:textId="77777777" w:rsidR="003B2C5C" w:rsidRPr="0044622B" w:rsidRDefault="003B2C5C"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63365" behindDoc="0" locked="0" layoutInCell="1" allowOverlap="1" wp14:anchorId="4FB5CE6F" wp14:editId="0CBD54F0">
              <wp:simplePos x="0" y="0"/>
              <wp:positionH relativeFrom="column">
                <wp:posOffset>5316855</wp:posOffset>
              </wp:positionH>
              <wp:positionV relativeFrom="paragraph">
                <wp:posOffset>-116840</wp:posOffset>
              </wp:positionV>
              <wp:extent cx="1296035" cy="1085850"/>
              <wp:effectExtent l="0" t="1270" r="0" b="0"/>
              <wp:wrapNone/>
              <wp:docPr id="5683116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11F1F" w14:textId="77777777" w:rsidR="003B2C5C" w:rsidRDefault="003B2C5C" w:rsidP="00AF571F">
                          <w:r>
                            <w:rPr>
                              <w:noProof/>
                              <w:lang w:eastAsia="de-DE"/>
                            </w:rPr>
                            <w:drawing>
                              <wp:inline distT="0" distB="0" distL="0" distR="0" wp14:anchorId="6CDDD3D5" wp14:editId="151475A9">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B5CE6F" id="Text Box 15" o:spid="_x0000_s1029" type="#_x0000_t202" style="position:absolute;margin-left:418.65pt;margin-top:-9.2pt;width:102.05pt;height:85.5pt;z-index:2516633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cSWkOwBAADAAwAADgAAAAAAAAAAAAAAAAAuAgAAZHJz&#13;&#10;L2Uyb0RvYy54bWxQSwECLQAUAAYACAAAACEAbhGuquUAAAARAQAADwAAAAAAAAAAAAAAAABGBAAA&#13;&#10;ZHJzL2Rvd25yZXYueG1sUEsFBgAAAAAEAAQA8wAAAFgFAAAAAA==&#13;&#10;" stroked="f">
              <v:textbox style="mso-fit-shape-to-text:t" inset="0,0,0,0">
                <w:txbxContent>
                  <w:p w14:paraId="45911F1F" w14:textId="77777777" w:rsidR="003B2C5C" w:rsidRDefault="003B2C5C" w:rsidP="00AF571F">
                    <w:r>
                      <w:rPr>
                        <w:noProof/>
                        <w:lang w:eastAsia="de-DE"/>
                      </w:rPr>
                      <w:drawing>
                        <wp:inline distT="0" distB="0" distL="0" distR="0" wp14:anchorId="6CDDD3D5" wp14:editId="151475A9">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F702" w14:textId="77777777" w:rsidR="00E37422" w:rsidRDefault="00E3742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2489293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_x0000_s1030"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31"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_x0000_s1032"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hlh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Tb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Fdhlh7AEAAMADAAAOAAAAAAAAAAAAAAAAAC4CAABkcnMv&#13;&#10;ZTJvRG9jLnhtbFBLAQItABQABgAIAAAAIQDuVCDH5AAAABEBAAAPAAAAAAAAAAAAAAAAAEYEAABk&#13;&#10;cnMvZG93bnJldi54bWxQSwUGAAAAAAQABADzAAAAVwU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_x0000_s1033"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2yZrXOwBAADAAwAADgAAAAAAAAAAAAAAAAAuAgAAZHJz&#13;&#10;L2Uyb0RvYy54bWxQSwECLQAUAAYACAAAACEAbhGuquUAAAARAQAADwAAAAAAAAAAAAAAAABGBAAA&#13;&#10;ZHJzL2Rvd25yZXYueG1sUEsFBgAAAAAEAAQA8wAAAFgFA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34F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6"/>
  </w:num>
  <w:num w:numId="2" w16cid:durableId="2012484610">
    <w:abstractNumId w:val="6"/>
  </w:num>
  <w:num w:numId="3" w16cid:durableId="243994939">
    <w:abstractNumId w:val="6"/>
  </w:num>
  <w:num w:numId="4" w16cid:durableId="952060346">
    <w:abstractNumId w:val="6"/>
  </w:num>
  <w:num w:numId="5" w16cid:durableId="189343430">
    <w:abstractNumId w:val="6"/>
  </w:num>
  <w:num w:numId="6" w16cid:durableId="540752395">
    <w:abstractNumId w:val="6"/>
  </w:num>
  <w:num w:numId="7" w16cid:durableId="2004116571">
    <w:abstractNumId w:val="6"/>
  </w:num>
  <w:num w:numId="8" w16cid:durableId="221142655">
    <w:abstractNumId w:val="6"/>
  </w:num>
  <w:num w:numId="9" w16cid:durableId="42868409">
    <w:abstractNumId w:val="6"/>
  </w:num>
  <w:num w:numId="10" w16cid:durableId="608700717">
    <w:abstractNumId w:val="6"/>
  </w:num>
  <w:num w:numId="11" w16cid:durableId="472142924">
    <w:abstractNumId w:val="6"/>
  </w:num>
  <w:num w:numId="12" w16cid:durableId="1948737075">
    <w:abstractNumId w:val="9"/>
  </w:num>
  <w:num w:numId="13" w16cid:durableId="430780125">
    <w:abstractNumId w:val="0"/>
  </w:num>
  <w:num w:numId="14" w16cid:durableId="1956907061">
    <w:abstractNumId w:val="1"/>
  </w:num>
  <w:num w:numId="15" w16cid:durableId="1966352516">
    <w:abstractNumId w:val="3"/>
  </w:num>
  <w:num w:numId="16" w16cid:durableId="805782444">
    <w:abstractNumId w:val="8"/>
  </w:num>
  <w:num w:numId="17" w16cid:durableId="166752225">
    <w:abstractNumId w:val="5"/>
  </w:num>
  <w:num w:numId="18" w16cid:durableId="1858694087">
    <w:abstractNumId w:val="7"/>
  </w:num>
  <w:num w:numId="19" w16cid:durableId="1437359559">
    <w:abstractNumId w:val="2"/>
  </w:num>
  <w:num w:numId="20" w16cid:durableId="763065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3D84"/>
    <w:rsid w:val="0000442D"/>
    <w:rsid w:val="0000492A"/>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17D5B"/>
    <w:rsid w:val="000204EE"/>
    <w:rsid w:val="0002074C"/>
    <w:rsid w:val="0002295A"/>
    <w:rsid w:val="00023047"/>
    <w:rsid w:val="0002350B"/>
    <w:rsid w:val="00023BB9"/>
    <w:rsid w:val="000240CF"/>
    <w:rsid w:val="0002420C"/>
    <w:rsid w:val="000256D4"/>
    <w:rsid w:val="00025DC8"/>
    <w:rsid w:val="000273DB"/>
    <w:rsid w:val="00030345"/>
    <w:rsid w:val="0003074D"/>
    <w:rsid w:val="000311C9"/>
    <w:rsid w:val="00032F3B"/>
    <w:rsid w:val="000338A3"/>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6486"/>
    <w:rsid w:val="000874F2"/>
    <w:rsid w:val="00087FD8"/>
    <w:rsid w:val="00090735"/>
    <w:rsid w:val="00090BF2"/>
    <w:rsid w:val="000913E4"/>
    <w:rsid w:val="0009226B"/>
    <w:rsid w:val="00093361"/>
    <w:rsid w:val="00093E1D"/>
    <w:rsid w:val="00094E69"/>
    <w:rsid w:val="00095435"/>
    <w:rsid w:val="0009558F"/>
    <w:rsid w:val="00095D3A"/>
    <w:rsid w:val="000968EA"/>
    <w:rsid w:val="00096A83"/>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2EFC"/>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57"/>
    <w:rsid w:val="000E07A7"/>
    <w:rsid w:val="000E0863"/>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3F78"/>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51C8"/>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2E4D"/>
    <w:rsid w:val="00163333"/>
    <w:rsid w:val="001642C2"/>
    <w:rsid w:val="0016557B"/>
    <w:rsid w:val="00165CB7"/>
    <w:rsid w:val="00166BB5"/>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051C"/>
    <w:rsid w:val="00182287"/>
    <w:rsid w:val="00182E06"/>
    <w:rsid w:val="00183617"/>
    <w:rsid w:val="00183CBC"/>
    <w:rsid w:val="00183D25"/>
    <w:rsid w:val="0018414F"/>
    <w:rsid w:val="001869D9"/>
    <w:rsid w:val="00186EBD"/>
    <w:rsid w:val="00187F1E"/>
    <w:rsid w:val="00190D5F"/>
    <w:rsid w:val="00190F06"/>
    <w:rsid w:val="00191AE6"/>
    <w:rsid w:val="00192639"/>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4FC8"/>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21AC"/>
    <w:rsid w:val="001F3579"/>
    <w:rsid w:val="001F4B6D"/>
    <w:rsid w:val="001F5143"/>
    <w:rsid w:val="001F64BE"/>
    <w:rsid w:val="001F6664"/>
    <w:rsid w:val="001F7695"/>
    <w:rsid w:val="001F7E81"/>
    <w:rsid w:val="00201227"/>
    <w:rsid w:val="002022D9"/>
    <w:rsid w:val="0020240B"/>
    <w:rsid w:val="00202866"/>
    <w:rsid w:val="002036F9"/>
    <w:rsid w:val="00203F45"/>
    <w:rsid w:val="002043BE"/>
    <w:rsid w:val="002057F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27CF9"/>
    <w:rsid w:val="00231B07"/>
    <w:rsid w:val="00231EA6"/>
    <w:rsid w:val="00232573"/>
    <w:rsid w:val="00234B41"/>
    <w:rsid w:val="002373B6"/>
    <w:rsid w:val="0023764C"/>
    <w:rsid w:val="002406D2"/>
    <w:rsid w:val="00244609"/>
    <w:rsid w:val="00244770"/>
    <w:rsid w:val="002448A3"/>
    <w:rsid w:val="00244AD3"/>
    <w:rsid w:val="00244BAC"/>
    <w:rsid w:val="00244CD3"/>
    <w:rsid w:val="00244DD0"/>
    <w:rsid w:val="00244E4F"/>
    <w:rsid w:val="002455B6"/>
    <w:rsid w:val="0024644B"/>
    <w:rsid w:val="0024683D"/>
    <w:rsid w:val="00246DB7"/>
    <w:rsid w:val="00247028"/>
    <w:rsid w:val="002471AF"/>
    <w:rsid w:val="00250662"/>
    <w:rsid w:val="002508D9"/>
    <w:rsid w:val="00251F70"/>
    <w:rsid w:val="0025226D"/>
    <w:rsid w:val="00252711"/>
    <w:rsid w:val="00253D94"/>
    <w:rsid w:val="00256B41"/>
    <w:rsid w:val="00256C7F"/>
    <w:rsid w:val="00260769"/>
    <w:rsid w:val="002662C1"/>
    <w:rsid w:val="00266D6C"/>
    <w:rsid w:val="00266F8F"/>
    <w:rsid w:val="00267487"/>
    <w:rsid w:val="00267751"/>
    <w:rsid w:val="00267B30"/>
    <w:rsid w:val="002728E5"/>
    <w:rsid w:val="00272B3A"/>
    <w:rsid w:val="00272C99"/>
    <w:rsid w:val="0027315A"/>
    <w:rsid w:val="0027416A"/>
    <w:rsid w:val="00275D1F"/>
    <w:rsid w:val="00275D4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3AB2"/>
    <w:rsid w:val="002D437E"/>
    <w:rsid w:val="002D497A"/>
    <w:rsid w:val="002D582D"/>
    <w:rsid w:val="002D66D9"/>
    <w:rsid w:val="002D6D54"/>
    <w:rsid w:val="002E00FE"/>
    <w:rsid w:val="002E319D"/>
    <w:rsid w:val="002E45E9"/>
    <w:rsid w:val="002E5C2B"/>
    <w:rsid w:val="002E5FD2"/>
    <w:rsid w:val="002E7077"/>
    <w:rsid w:val="002F1BBE"/>
    <w:rsid w:val="002F273F"/>
    <w:rsid w:val="002F29C1"/>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37C5A"/>
    <w:rsid w:val="003407F4"/>
    <w:rsid w:val="00341EE4"/>
    <w:rsid w:val="00342EAB"/>
    <w:rsid w:val="00343BD7"/>
    <w:rsid w:val="00345939"/>
    <w:rsid w:val="00347B10"/>
    <w:rsid w:val="00347D27"/>
    <w:rsid w:val="003514FC"/>
    <w:rsid w:val="00351B10"/>
    <w:rsid w:val="00353B2F"/>
    <w:rsid w:val="00355027"/>
    <w:rsid w:val="00355380"/>
    <w:rsid w:val="00355618"/>
    <w:rsid w:val="00355997"/>
    <w:rsid w:val="00356381"/>
    <w:rsid w:val="003568DC"/>
    <w:rsid w:val="00357037"/>
    <w:rsid w:val="00357C02"/>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107"/>
    <w:rsid w:val="00393585"/>
    <w:rsid w:val="00394B54"/>
    <w:rsid w:val="003973B8"/>
    <w:rsid w:val="00397C3F"/>
    <w:rsid w:val="00397CBD"/>
    <w:rsid w:val="003A05C4"/>
    <w:rsid w:val="003A1137"/>
    <w:rsid w:val="003A1488"/>
    <w:rsid w:val="003A208A"/>
    <w:rsid w:val="003A38E6"/>
    <w:rsid w:val="003A4DA8"/>
    <w:rsid w:val="003A6971"/>
    <w:rsid w:val="003A7EA3"/>
    <w:rsid w:val="003B096B"/>
    <w:rsid w:val="003B1A25"/>
    <w:rsid w:val="003B2C5C"/>
    <w:rsid w:val="003B35AC"/>
    <w:rsid w:val="003B39CA"/>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14"/>
    <w:rsid w:val="003E6D71"/>
    <w:rsid w:val="003E7D4F"/>
    <w:rsid w:val="003F00CC"/>
    <w:rsid w:val="003F06D8"/>
    <w:rsid w:val="003F0855"/>
    <w:rsid w:val="003F0A98"/>
    <w:rsid w:val="003F0B0A"/>
    <w:rsid w:val="003F1718"/>
    <w:rsid w:val="003F220E"/>
    <w:rsid w:val="003F24C5"/>
    <w:rsid w:val="003F2A0B"/>
    <w:rsid w:val="003F495E"/>
    <w:rsid w:val="003F50BA"/>
    <w:rsid w:val="003F520D"/>
    <w:rsid w:val="003F61A5"/>
    <w:rsid w:val="00403B83"/>
    <w:rsid w:val="0040400F"/>
    <w:rsid w:val="004059BF"/>
    <w:rsid w:val="00405A42"/>
    <w:rsid w:val="00406949"/>
    <w:rsid w:val="00406AF0"/>
    <w:rsid w:val="00406D8F"/>
    <w:rsid w:val="00407104"/>
    <w:rsid w:val="0040722D"/>
    <w:rsid w:val="0040735E"/>
    <w:rsid w:val="00410433"/>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28B"/>
    <w:rsid w:val="004304B8"/>
    <w:rsid w:val="0043111F"/>
    <w:rsid w:val="00433AF6"/>
    <w:rsid w:val="0043487A"/>
    <w:rsid w:val="00435084"/>
    <w:rsid w:val="004377AD"/>
    <w:rsid w:val="004379DF"/>
    <w:rsid w:val="004403AC"/>
    <w:rsid w:val="00440661"/>
    <w:rsid w:val="004409D0"/>
    <w:rsid w:val="00440A0E"/>
    <w:rsid w:val="00440D86"/>
    <w:rsid w:val="004413B5"/>
    <w:rsid w:val="00441B98"/>
    <w:rsid w:val="00442A17"/>
    <w:rsid w:val="00442C29"/>
    <w:rsid w:val="004456D5"/>
    <w:rsid w:val="00445732"/>
    <w:rsid w:val="00447230"/>
    <w:rsid w:val="0044738C"/>
    <w:rsid w:val="00447AD7"/>
    <w:rsid w:val="00451B19"/>
    <w:rsid w:val="00453920"/>
    <w:rsid w:val="00454E41"/>
    <w:rsid w:val="00455C43"/>
    <w:rsid w:val="00456396"/>
    <w:rsid w:val="00456A06"/>
    <w:rsid w:val="0046135E"/>
    <w:rsid w:val="00461615"/>
    <w:rsid w:val="00462DDA"/>
    <w:rsid w:val="0046322B"/>
    <w:rsid w:val="00463692"/>
    <w:rsid w:val="00464398"/>
    <w:rsid w:val="004645EE"/>
    <w:rsid w:val="004656A6"/>
    <w:rsid w:val="00465855"/>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0C2B"/>
    <w:rsid w:val="00481B19"/>
    <w:rsid w:val="0048319A"/>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4C7"/>
    <w:rsid w:val="004B4851"/>
    <w:rsid w:val="004B4FB8"/>
    <w:rsid w:val="004B5D41"/>
    <w:rsid w:val="004B7EF8"/>
    <w:rsid w:val="004C00B2"/>
    <w:rsid w:val="004C0F6D"/>
    <w:rsid w:val="004C2401"/>
    <w:rsid w:val="004C3431"/>
    <w:rsid w:val="004C3C6A"/>
    <w:rsid w:val="004C6145"/>
    <w:rsid w:val="004C6CC7"/>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694"/>
    <w:rsid w:val="004F0DE1"/>
    <w:rsid w:val="004F2578"/>
    <w:rsid w:val="004F5A84"/>
    <w:rsid w:val="004F5B2B"/>
    <w:rsid w:val="004F6246"/>
    <w:rsid w:val="004F69C0"/>
    <w:rsid w:val="004F69F9"/>
    <w:rsid w:val="004F6AEA"/>
    <w:rsid w:val="004F6DCE"/>
    <w:rsid w:val="004F75A9"/>
    <w:rsid w:val="004F7ACB"/>
    <w:rsid w:val="005007C9"/>
    <w:rsid w:val="005033A6"/>
    <w:rsid w:val="005055F8"/>
    <w:rsid w:val="00506E1E"/>
    <w:rsid w:val="00510CE5"/>
    <w:rsid w:val="00512F89"/>
    <w:rsid w:val="00513219"/>
    <w:rsid w:val="00513A30"/>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3772B"/>
    <w:rsid w:val="0054061D"/>
    <w:rsid w:val="00540877"/>
    <w:rsid w:val="00540C2F"/>
    <w:rsid w:val="005417A5"/>
    <w:rsid w:val="00543562"/>
    <w:rsid w:val="005437CD"/>
    <w:rsid w:val="005438B8"/>
    <w:rsid w:val="00543A45"/>
    <w:rsid w:val="00544E31"/>
    <w:rsid w:val="00547F95"/>
    <w:rsid w:val="00551276"/>
    <w:rsid w:val="00551516"/>
    <w:rsid w:val="00552319"/>
    <w:rsid w:val="005529E1"/>
    <w:rsid w:val="005537E0"/>
    <w:rsid w:val="0055380F"/>
    <w:rsid w:val="00553E09"/>
    <w:rsid w:val="00554260"/>
    <w:rsid w:val="0055479B"/>
    <w:rsid w:val="00554A77"/>
    <w:rsid w:val="00556C6E"/>
    <w:rsid w:val="00556E77"/>
    <w:rsid w:val="005604BE"/>
    <w:rsid w:val="005615AD"/>
    <w:rsid w:val="005633E4"/>
    <w:rsid w:val="00564F5B"/>
    <w:rsid w:val="00565D8E"/>
    <w:rsid w:val="00566376"/>
    <w:rsid w:val="00566A0F"/>
    <w:rsid w:val="00566A9A"/>
    <w:rsid w:val="00567A03"/>
    <w:rsid w:val="00570505"/>
    <w:rsid w:val="0057120D"/>
    <w:rsid w:val="00571A32"/>
    <w:rsid w:val="00571ACD"/>
    <w:rsid w:val="00572452"/>
    <w:rsid w:val="00572EFC"/>
    <w:rsid w:val="00575199"/>
    <w:rsid w:val="00575EBE"/>
    <w:rsid w:val="00582383"/>
    <w:rsid w:val="0058261D"/>
    <w:rsid w:val="005826EE"/>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2A8E"/>
    <w:rsid w:val="005B4BF2"/>
    <w:rsid w:val="005B727F"/>
    <w:rsid w:val="005B747C"/>
    <w:rsid w:val="005B7B6F"/>
    <w:rsid w:val="005C03C4"/>
    <w:rsid w:val="005C051B"/>
    <w:rsid w:val="005C1129"/>
    <w:rsid w:val="005C177F"/>
    <w:rsid w:val="005C270B"/>
    <w:rsid w:val="005C2A13"/>
    <w:rsid w:val="005C437E"/>
    <w:rsid w:val="005C562E"/>
    <w:rsid w:val="005C61E2"/>
    <w:rsid w:val="005C6307"/>
    <w:rsid w:val="005C6941"/>
    <w:rsid w:val="005C75CC"/>
    <w:rsid w:val="005C785B"/>
    <w:rsid w:val="005C7CBD"/>
    <w:rsid w:val="005D4E8B"/>
    <w:rsid w:val="005D62D7"/>
    <w:rsid w:val="005D695F"/>
    <w:rsid w:val="005D78FE"/>
    <w:rsid w:val="005D7F3A"/>
    <w:rsid w:val="005E0DCB"/>
    <w:rsid w:val="005E10F4"/>
    <w:rsid w:val="005E1203"/>
    <w:rsid w:val="005E1706"/>
    <w:rsid w:val="005E35BD"/>
    <w:rsid w:val="005E4395"/>
    <w:rsid w:val="005E5BFC"/>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08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17733"/>
    <w:rsid w:val="006206F7"/>
    <w:rsid w:val="00620A3A"/>
    <w:rsid w:val="006213E0"/>
    <w:rsid w:val="00622EA4"/>
    <w:rsid w:val="00622EFD"/>
    <w:rsid w:val="00622FE6"/>
    <w:rsid w:val="00623D95"/>
    <w:rsid w:val="00624067"/>
    <w:rsid w:val="006242EE"/>
    <w:rsid w:val="00625E40"/>
    <w:rsid w:val="00626C28"/>
    <w:rsid w:val="00627B98"/>
    <w:rsid w:val="006306C6"/>
    <w:rsid w:val="006330B4"/>
    <w:rsid w:val="006347EB"/>
    <w:rsid w:val="006359B8"/>
    <w:rsid w:val="0063652F"/>
    <w:rsid w:val="006370AA"/>
    <w:rsid w:val="00641341"/>
    <w:rsid w:val="006413CA"/>
    <w:rsid w:val="00641A6A"/>
    <w:rsid w:val="0064277F"/>
    <w:rsid w:val="0064640D"/>
    <w:rsid w:val="00647398"/>
    <w:rsid w:val="0065005C"/>
    <w:rsid w:val="00650AF0"/>
    <w:rsid w:val="00651275"/>
    <w:rsid w:val="006579B4"/>
    <w:rsid w:val="00660512"/>
    <w:rsid w:val="00661D1A"/>
    <w:rsid w:val="006620E9"/>
    <w:rsid w:val="00662325"/>
    <w:rsid w:val="006628DC"/>
    <w:rsid w:val="00663016"/>
    <w:rsid w:val="0066347C"/>
    <w:rsid w:val="00664616"/>
    <w:rsid w:val="00664FA2"/>
    <w:rsid w:val="0067007B"/>
    <w:rsid w:val="0067050D"/>
    <w:rsid w:val="006708F0"/>
    <w:rsid w:val="00672957"/>
    <w:rsid w:val="006730FD"/>
    <w:rsid w:val="0067463C"/>
    <w:rsid w:val="00674B38"/>
    <w:rsid w:val="00674CF5"/>
    <w:rsid w:val="0067542A"/>
    <w:rsid w:val="00675F71"/>
    <w:rsid w:val="0067620A"/>
    <w:rsid w:val="0067739A"/>
    <w:rsid w:val="00681561"/>
    <w:rsid w:val="00681F08"/>
    <w:rsid w:val="00682094"/>
    <w:rsid w:val="00682AA6"/>
    <w:rsid w:val="006836A5"/>
    <w:rsid w:val="006839DE"/>
    <w:rsid w:val="00683E51"/>
    <w:rsid w:val="00684281"/>
    <w:rsid w:val="00684D06"/>
    <w:rsid w:val="00684D1D"/>
    <w:rsid w:val="006857A3"/>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6AE6"/>
    <w:rsid w:val="006A7106"/>
    <w:rsid w:val="006A7139"/>
    <w:rsid w:val="006B263F"/>
    <w:rsid w:val="006B420D"/>
    <w:rsid w:val="006B4735"/>
    <w:rsid w:val="006B50E1"/>
    <w:rsid w:val="006B5800"/>
    <w:rsid w:val="006B5C6E"/>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3EC9"/>
    <w:rsid w:val="006D5001"/>
    <w:rsid w:val="006D5860"/>
    <w:rsid w:val="006D646F"/>
    <w:rsid w:val="006E12AD"/>
    <w:rsid w:val="006E18BA"/>
    <w:rsid w:val="006E1B04"/>
    <w:rsid w:val="006E26CB"/>
    <w:rsid w:val="006E2D0A"/>
    <w:rsid w:val="006E34BA"/>
    <w:rsid w:val="006E6340"/>
    <w:rsid w:val="006F1BD0"/>
    <w:rsid w:val="006F24AC"/>
    <w:rsid w:val="006F2B59"/>
    <w:rsid w:val="006F3E24"/>
    <w:rsid w:val="006F433F"/>
    <w:rsid w:val="006F48CB"/>
    <w:rsid w:val="006F65D9"/>
    <w:rsid w:val="006F6697"/>
    <w:rsid w:val="006F7307"/>
    <w:rsid w:val="00703BF8"/>
    <w:rsid w:val="00704722"/>
    <w:rsid w:val="00704F4A"/>
    <w:rsid w:val="007052E4"/>
    <w:rsid w:val="00706B20"/>
    <w:rsid w:val="0070764B"/>
    <w:rsid w:val="00707AE5"/>
    <w:rsid w:val="007100D3"/>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0804"/>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031C"/>
    <w:rsid w:val="00761BEF"/>
    <w:rsid w:val="00762674"/>
    <w:rsid w:val="00762E0E"/>
    <w:rsid w:val="00762FA1"/>
    <w:rsid w:val="007645FF"/>
    <w:rsid w:val="00764869"/>
    <w:rsid w:val="0076579F"/>
    <w:rsid w:val="007667FA"/>
    <w:rsid w:val="00766854"/>
    <w:rsid w:val="00766BE0"/>
    <w:rsid w:val="00767544"/>
    <w:rsid w:val="00767DA0"/>
    <w:rsid w:val="00771816"/>
    <w:rsid w:val="00772D61"/>
    <w:rsid w:val="00773F6D"/>
    <w:rsid w:val="0077539B"/>
    <w:rsid w:val="00776AFC"/>
    <w:rsid w:val="00777720"/>
    <w:rsid w:val="00780D0D"/>
    <w:rsid w:val="00782151"/>
    <w:rsid w:val="00783316"/>
    <w:rsid w:val="007847D2"/>
    <w:rsid w:val="007853DD"/>
    <w:rsid w:val="00785C11"/>
    <w:rsid w:val="0078704F"/>
    <w:rsid w:val="00790721"/>
    <w:rsid w:val="00790E1D"/>
    <w:rsid w:val="007916C9"/>
    <w:rsid w:val="00794738"/>
    <w:rsid w:val="00794D30"/>
    <w:rsid w:val="0079664D"/>
    <w:rsid w:val="00796BFC"/>
    <w:rsid w:val="007A07D0"/>
    <w:rsid w:val="007A0D2C"/>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241"/>
    <w:rsid w:val="007D591A"/>
    <w:rsid w:val="007D5E24"/>
    <w:rsid w:val="007D61EF"/>
    <w:rsid w:val="007D6866"/>
    <w:rsid w:val="007D6CF8"/>
    <w:rsid w:val="007D6D54"/>
    <w:rsid w:val="007D71A5"/>
    <w:rsid w:val="007D7660"/>
    <w:rsid w:val="007D7D7B"/>
    <w:rsid w:val="007E14EC"/>
    <w:rsid w:val="007E16F7"/>
    <w:rsid w:val="007E2120"/>
    <w:rsid w:val="007E23E9"/>
    <w:rsid w:val="007E2CDD"/>
    <w:rsid w:val="007E2D70"/>
    <w:rsid w:val="007E3C37"/>
    <w:rsid w:val="007E4173"/>
    <w:rsid w:val="007E5C2C"/>
    <w:rsid w:val="007E6FB8"/>
    <w:rsid w:val="007E740A"/>
    <w:rsid w:val="007E7E66"/>
    <w:rsid w:val="007F1EDD"/>
    <w:rsid w:val="007F2266"/>
    <w:rsid w:val="007F4323"/>
    <w:rsid w:val="007F4E9D"/>
    <w:rsid w:val="007F6035"/>
    <w:rsid w:val="007F648D"/>
    <w:rsid w:val="007F7189"/>
    <w:rsid w:val="007F75C1"/>
    <w:rsid w:val="007F79CD"/>
    <w:rsid w:val="00803E70"/>
    <w:rsid w:val="00804490"/>
    <w:rsid w:val="00804DFA"/>
    <w:rsid w:val="008057DF"/>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2629"/>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8F2"/>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4D94"/>
    <w:rsid w:val="008656AC"/>
    <w:rsid w:val="00865D82"/>
    <w:rsid w:val="00867D8A"/>
    <w:rsid w:val="00867EA6"/>
    <w:rsid w:val="008706CA"/>
    <w:rsid w:val="00871D9A"/>
    <w:rsid w:val="00872D46"/>
    <w:rsid w:val="00873411"/>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2B4"/>
    <w:rsid w:val="008C7D2F"/>
    <w:rsid w:val="008D009B"/>
    <w:rsid w:val="008D0547"/>
    <w:rsid w:val="008D1218"/>
    <w:rsid w:val="008D2058"/>
    <w:rsid w:val="008D3684"/>
    <w:rsid w:val="008D49BD"/>
    <w:rsid w:val="008D6530"/>
    <w:rsid w:val="008D73BA"/>
    <w:rsid w:val="008E20B1"/>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076F"/>
    <w:rsid w:val="00913483"/>
    <w:rsid w:val="009135A8"/>
    <w:rsid w:val="00913749"/>
    <w:rsid w:val="009143AE"/>
    <w:rsid w:val="009149CD"/>
    <w:rsid w:val="009150F3"/>
    <w:rsid w:val="009157F6"/>
    <w:rsid w:val="00915A19"/>
    <w:rsid w:val="00916629"/>
    <w:rsid w:val="00917054"/>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2C"/>
    <w:rsid w:val="00957C63"/>
    <w:rsid w:val="00957DC3"/>
    <w:rsid w:val="00957E3C"/>
    <w:rsid w:val="00960793"/>
    <w:rsid w:val="00960E49"/>
    <w:rsid w:val="009610F5"/>
    <w:rsid w:val="00961824"/>
    <w:rsid w:val="00961DAC"/>
    <w:rsid w:val="009641E5"/>
    <w:rsid w:val="009645AC"/>
    <w:rsid w:val="009650C9"/>
    <w:rsid w:val="00965E87"/>
    <w:rsid w:val="00966741"/>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855"/>
    <w:rsid w:val="00987946"/>
    <w:rsid w:val="00987D7D"/>
    <w:rsid w:val="00987FDE"/>
    <w:rsid w:val="009915DC"/>
    <w:rsid w:val="00991DAF"/>
    <w:rsid w:val="00992DC5"/>
    <w:rsid w:val="00993613"/>
    <w:rsid w:val="009940F9"/>
    <w:rsid w:val="00995E24"/>
    <w:rsid w:val="00997493"/>
    <w:rsid w:val="009977C9"/>
    <w:rsid w:val="009A00EC"/>
    <w:rsid w:val="009A075B"/>
    <w:rsid w:val="009A1D2A"/>
    <w:rsid w:val="009A29E3"/>
    <w:rsid w:val="009A303F"/>
    <w:rsid w:val="009A32FB"/>
    <w:rsid w:val="009A3834"/>
    <w:rsid w:val="009A4A7D"/>
    <w:rsid w:val="009A4F02"/>
    <w:rsid w:val="009A61EC"/>
    <w:rsid w:val="009B18C8"/>
    <w:rsid w:val="009B2140"/>
    <w:rsid w:val="009B3355"/>
    <w:rsid w:val="009B356B"/>
    <w:rsid w:val="009B6590"/>
    <w:rsid w:val="009B69C8"/>
    <w:rsid w:val="009C0DBD"/>
    <w:rsid w:val="009C11A1"/>
    <w:rsid w:val="009C23C8"/>
    <w:rsid w:val="009C262C"/>
    <w:rsid w:val="009C2C3A"/>
    <w:rsid w:val="009C4CDE"/>
    <w:rsid w:val="009C4EDA"/>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13A"/>
    <w:rsid w:val="009E22DD"/>
    <w:rsid w:val="009E3290"/>
    <w:rsid w:val="009E37C1"/>
    <w:rsid w:val="009E41D1"/>
    <w:rsid w:val="009E5AC5"/>
    <w:rsid w:val="009E5BB5"/>
    <w:rsid w:val="009E5E6F"/>
    <w:rsid w:val="009E60D8"/>
    <w:rsid w:val="009E71F7"/>
    <w:rsid w:val="009F0882"/>
    <w:rsid w:val="009F12D5"/>
    <w:rsid w:val="009F2BCD"/>
    <w:rsid w:val="009F2D40"/>
    <w:rsid w:val="009F3629"/>
    <w:rsid w:val="009F4D92"/>
    <w:rsid w:val="009F4F07"/>
    <w:rsid w:val="009F5119"/>
    <w:rsid w:val="009F571D"/>
    <w:rsid w:val="009F5735"/>
    <w:rsid w:val="00A00603"/>
    <w:rsid w:val="00A01BB8"/>
    <w:rsid w:val="00A02CE8"/>
    <w:rsid w:val="00A033F2"/>
    <w:rsid w:val="00A0447D"/>
    <w:rsid w:val="00A04C38"/>
    <w:rsid w:val="00A05257"/>
    <w:rsid w:val="00A077B8"/>
    <w:rsid w:val="00A1140E"/>
    <w:rsid w:val="00A11DB6"/>
    <w:rsid w:val="00A12BE2"/>
    <w:rsid w:val="00A14BC5"/>
    <w:rsid w:val="00A153A1"/>
    <w:rsid w:val="00A1604B"/>
    <w:rsid w:val="00A177E3"/>
    <w:rsid w:val="00A2015C"/>
    <w:rsid w:val="00A20659"/>
    <w:rsid w:val="00A20E5D"/>
    <w:rsid w:val="00A21C43"/>
    <w:rsid w:val="00A21D34"/>
    <w:rsid w:val="00A21DB6"/>
    <w:rsid w:val="00A2428F"/>
    <w:rsid w:val="00A24594"/>
    <w:rsid w:val="00A25352"/>
    <w:rsid w:val="00A256F8"/>
    <w:rsid w:val="00A26036"/>
    <w:rsid w:val="00A268A1"/>
    <w:rsid w:val="00A30EE4"/>
    <w:rsid w:val="00A310AA"/>
    <w:rsid w:val="00A31707"/>
    <w:rsid w:val="00A31A2B"/>
    <w:rsid w:val="00A32306"/>
    <w:rsid w:val="00A3241F"/>
    <w:rsid w:val="00A3265D"/>
    <w:rsid w:val="00A333C5"/>
    <w:rsid w:val="00A34583"/>
    <w:rsid w:val="00A356BD"/>
    <w:rsid w:val="00A3628F"/>
    <w:rsid w:val="00A3701A"/>
    <w:rsid w:val="00A40681"/>
    <w:rsid w:val="00A40BD7"/>
    <w:rsid w:val="00A41D72"/>
    <w:rsid w:val="00A42336"/>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5746"/>
    <w:rsid w:val="00A777F7"/>
    <w:rsid w:val="00A80559"/>
    <w:rsid w:val="00A81FAF"/>
    <w:rsid w:val="00A822F2"/>
    <w:rsid w:val="00A839DD"/>
    <w:rsid w:val="00A8500C"/>
    <w:rsid w:val="00A85D42"/>
    <w:rsid w:val="00A923B5"/>
    <w:rsid w:val="00A930E6"/>
    <w:rsid w:val="00A93394"/>
    <w:rsid w:val="00A93BB0"/>
    <w:rsid w:val="00A9470A"/>
    <w:rsid w:val="00A9480F"/>
    <w:rsid w:val="00A973E5"/>
    <w:rsid w:val="00A97822"/>
    <w:rsid w:val="00A97966"/>
    <w:rsid w:val="00AA0727"/>
    <w:rsid w:val="00AA1297"/>
    <w:rsid w:val="00AA355C"/>
    <w:rsid w:val="00AA3B8E"/>
    <w:rsid w:val="00AA6382"/>
    <w:rsid w:val="00AB04FF"/>
    <w:rsid w:val="00AB08ED"/>
    <w:rsid w:val="00AB29AE"/>
    <w:rsid w:val="00AB2AF0"/>
    <w:rsid w:val="00AB3877"/>
    <w:rsid w:val="00AB504D"/>
    <w:rsid w:val="00AB5153"/>
    <w:rsid w:val="00AB5AAD"/>
    <w:rsid w:val="00AB5FCC"/>
    <w:rsid w:val="00AB76FC"/>
    <w:rsid w:val="00AB794B"/>
    <w:rsid w:val="00AC1582"/>
    <w:rsid w:val="00AC528F"/>
    <w:rsid w:val="00AC55CE"/>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E3C02"/>
    <w:rsid w:val="00AE4BE6"/>
    <w:rsid w:val="00AE76DF"/>
    <w:rsid w:val="00AF008E"/>
    <w:rsid w:val="00AF01F2"/>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2788"/>
    <w:rsid w:val="00B24863"/>
    <w:rsid w:val="00B25116"/>
    <w:rsid w:val="00B2558E"/>
    <w:rsid w:val="00B25B5C"/>
    <w:rsid w:val="00B27A93"/>
    <w:rsid w:val="00B30767"/>
    <w:rsid w:val="00B30B84"/>
    <w:rsid w:val="00B31B84"/>
    <w:rsid w:val="00B32316"/>
    <w:rsid w:val="00B32A98"/>
    <w:rsid w:val="00B332D2"/>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474C"/>
    <w:rsid w:val="00BA5B13"/>
    <w:rsid w:val="00BA5DF9"/>
    <w:rsid w:val="00BA68B2"/>
    <w:rsid w:val="00BA6BBA"/>
    <w:rsid w:val="00BB0C88"/>
    <w:rsid w:val="00BB0F7D"/>
    <w:rsid w:val="00BB1D18"/>
    <w:rsid w:val="00BB2A0E"/>
    <w:rsid w:val="00BB3747"/>
    <w:rsid w:val="00BB6E38"/>
    <w:rsid w:val="00BB6EAD"/>
    <w:rsid w:val="00BC002B"/>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BA"/>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3DE0"/>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11F"/>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0B2"/>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5CC"/>
    <w:rsid w:val="00CE0C35"/>
    <w:rsid w:val="00CE0D37"/>
    <w:rsid w:val="00CE1586"/>
    <w:rsid w:val="00CE1A95"/>
    <w:rsid w:val="00CE28D6"/>
    <w:rsid w:val="00CE2AC2"/>
    <w:rsid w:val="00CE3889"/>
    <w:rsid w:val="00CE408A"/>
    <w:rsid w:val="00CE466C"/>
    <w:rsid w:val="00CE531C"/>
    <w:rsid w:val="00CE5477"/>
    <w:rsid w:val="00CE5B31"/>
    <w:rsid w:val="00CE5F31"/>
    <w:rsid w:val="00CE6C4F"/>
    <w:rsid w:val="00CE79A1"/>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8FE"/>
    <w:rsid w:val="00D21C5D"/>
    <w:rsid w:val="00D23951"/>
    <w:rsid w:val="00D2672A"/>
    <w:rsid w:val="00D30691"/>
    <w:rsid w:val="00D30DF8"/>
    <w:rsid w:val="00D31402"/>
    <w:rsid w:val="00D3144E"/>
    <w:rsid w:val="00D32029"/>
    <w:rsid w:val="00D32031"/>
    <w:rsid w:val="00D32075"/>
    <w:rsid w:val="00D32351"/>
    <w:rsid w:val="00D34265"/>
    <w:rsid w:val="00D3678E"/>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5989"/>
    <w:rsid w:val="00D55B30"/>
    <w:rsid w:val="00D56ADA"/>
    <w:rsid w:val="00D56E33"/>
    <w:rsid w:val="00D5766A"/>
    <w:rsid w:val="00D57E93"/>
    <w:rsid w:val="00D603BF"/>
    <w:rsid w:val="00D60CD0"/>
    <w:rsid w:val="00D62CF8"/>
    <w:rsid w:val="00D62E79"/>
    <w:rsid w:val="00D631F1"/>
    <w:rsid w:val="00D635E5"/>
    <w:rsid w:val="00D637EA"/>
    <w:rsid w:val="00D63CA2"/>
    <w:rsid w:val="00D645AD"/>
    <w:rsid w:val="00D65241"/>
    <w:rsid w:val="00D6554D"/>
    <w:rsid w:val="00D659A8"/>
    <w:rsid w:val="00D65ADC"/>
    <w:rsid w:val="00D664BA"/>
    <w:rsid w:val="00D6709D"/>
    <w:rsid w:val="00D702B9"/>
    <w:rsid w:val="00D71222"/>
    <w:rsid w:val="00D714FD"/>
    <w:rsid w:val="00D719AF"/>
    <w:rsid w:val="00D73D3A"/>
    <w:rsid w:val="00D74429"/>
    <w:rsid w:val="00D74C3B"/>
    <w:rsid w:val="00D74FC2"/>
    <w:rsid w:val="00D77AE4"/>
    <w:rsid w:val="00D77FC3"/>
    <w:rsid w:val="00D81D86"/>
    <w:rsid w:val="00D829B5"/>
    <w:rsid w:val="00D83556"/>
    <w:rsid w:val="00D85D73"/>
    <w:rsid w:val="00D918FC"/>
    <w:rsid w:val="00D924E3"/>
    <w:rsid w:val="00D92FC3"/>
    <w:rsid w:val="00D93D3F"/>
    <w:rsid w:val="00D9496A"/>
    <w:rsid w:val="00D95B8A"/>
    <w:rsid w:val="00DA1A3E"/>
    <w:rsid w:val="00DA1A82"/>
    <w:rsid w:val="00DA2AFF"/>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69B0"/>
    <w:rsid w:val="00DF70BC"/>
    <w:rsid w:val="00E00AE9"/>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3F9"/>
    <w:rsid w:val="00E258E2"/>
    <w:rsid w:val="00E25EDC"/>
    <w:rsid w:val="00E26352"/>
    <w:rsid w:val="00E277FB"/>
    <w:rsid w:val="00E30453"/>
    <w:rsid w:val="00E31F72"/>
    <w:rsid w:val="00E3329A"/>
    <w:rsid w:val="00E33518"/>
    <w:rsid w:val="00E33930"/>
    <w:rsid w:val="00E343C6"/>
    <w:rsid w:val="00E36C81"/>
    <w:rsid w:val="00E37422"/>
    <w:rsid w:val="00E40497"/>
    <w:rsid w:val="00E412B7"/>
    <w:rsid w:val="00E4143A"/>
    <w:rsid w:val="00E41B0A"/>
    <w:rsid w:val="00E432F2"/>
    <w:rsid w:val="00E43F0F"/>
    <w:rsid w:val="00E4400A"/>
    <w:rsid w:val="00E50EB6"/>
    <w:rsid w:val="00E5161F"/>
    <w:rsid w:val="00E51908"/>
    <w:rsid w:val="00E524F5"/>
    <w:rsid w:val="00E53628"/>
    <w:rsid w:val="00E53CC4"/>
    <w:rsid w:val="00E53F34"/>
    <w:rsid w:val="00E544B2"/>
    <w:rsid w:val="00E555E5"/>
    <w:rsid w:val="00E55B60"/>
    <w:rsid w:val="00E56F13"/>
    <w:rsid w:val="00E5704F"/>
    <w:rsid w:val="00E57257"/>
    <w:rsid w:val="00E6054B"/>
    <w:rsid w:val="00E61946"/>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21D9"/>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A7D7D"/>
    <w:rsid w:val="00EB0B72"/>
    <w:rsid w:val="00EB11A0"/>
    <w:rsid w:val="00EB2E36"/>
    <w:rsid w:val="00EB4BB0"/>
    <w:rsid w:val="00EB6FE3"/>
    <w:rsid w:val="00EB72DE"/>
    <w:rsid w:val="00EC055D"/>
    <w:rsid w:val="00EC0DFB"/>
    <w:rsid w:val="00EC1C59"/>
    <w:rsid w:val="00EC3283"/>
    <w:rsid w:val="00EC33DD"/>
    <w:rsid w:val="00EC3564"/>
    <w:rsid w:val="00EC3C9F"/>
    <w:rsid w:val="00EC4388"/>
    <w:rsid w:val="00EC52D0"/>
    <w:rsid w:val="00EC557B"/>
    <w:rsid w:val="00EC57F4"/>
    <w:rsid w:val="00EC7AD3"/>
    <w:rsid w:val="00ED03D3"/>
    <w:rsid w:val="00ED044D"/>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170B"/>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A2F"/>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316D"/>
    <w:rsid w:val="00FB4D09"/>
    <w:rsid w:val="00FB4DC7"/>
    <w:rsid w:val="00FC0215"/>
    <w:rsid w:val="00FC0563"/>
    <w:rsid w:val="00FC147B"/>
    <w:rsid w:val="00FC2422"/>
    <w:rsid w:val="00FC31EE"/>
    <w:rsid w:val="00FC3BBB"/>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E7837"/>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 w:type="character" w:customStyle="1" w:styleId="KopfzeileZchn">
    <w:name w:val="Kopfzeile Zchn"/>
    <w:basedOn w:val="Absatz-Standardschriftart"/>
    <w:link w:val="Kopfzeile"/>
    <w:rsid w:val="003B2C5C"/>
    <w:rPr>
      <w:rFonts w:ascii="Myriad Pro" w:hAnsi="Myriad Pro"/>
      <w:szCs w:val="22"/>
      <w:lang w:eastAsia="ja-JP"/>
    </w:rPr>
  </w:style>
  <w:style w:type="character" w:customStyle="1" w:styleId="FuzeileZchn">
    <w:name w:val="Fußzeile Zchn"/>
    <w:basedOn w:val="Absatz-Standardschriftart"/>
    <w:link w:val="Fuzeile"/>
    <w:rsid w:val="003B2C5C"/>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9013">
      <w:bodyDiv w:val="1"/>
      <w:marLeft w:val="0"/>
      <w:marRight w:val="0"/>
      <w:marTop w:val="0"/>
      <w:marBottom w:val="0"/>
      <w:divBdr>
        <w:top w:val="none" w:sz="0" w:space="0" w:color="auto"/>
        <w:left w:val="none" w:sz="0" w:space="0" w:color="auto"/>
        <w:bottom w:val="none" w:sz="0" w:space="0" w:color="auto"/>
        <w:right w:val="none" w:sz="0" w:space="0" w:color="auto"/>
      </w:divBdr>
      <w:divsChild>
        <w:div w:id="664168584">
          <w:marLeft w:val="0"/>
          <w:marRight w:val="0"/>
          <w:marTop w:val="0"/>
          <w:marBottom w:val="0"/>
          <w:divBdr>
            <w:top w:val="none" w:sz="0" w:space="0" w:color="auto"/>
            <w:left w:val="none" w:sz="0" w:space="0" w:color="auto"/>
            <w:bottom w:val="none" w:sz="0" w:space="0" w:color="auto"/>
            <w:right w:val="none" w:sz="0" w:space="0" w:color="auto"/>
          </w:divBdr>
        </w:div>
        <w:div w:id="1072317911">
          <w:marLeft w:val="0"/>
          <w:marRight w:val="0"/>
          <w:marTop w:val="0"/>
          <w:marBottom w:val="0"/>
          <w:divBdr>
            <w:top w:val="none" w:sz="0" w:space="0" w:color="auto"/>
            <w:left w:val="none" w:sz="0" w:space="0" w:color="auto"/>
            <w:bottom w:val="none" w:sz="0" w:space="0" w:color="auto"/>
            <w:right w:val="none" w:sz="0" w:space="0" w:color="auto"/>
          </w:divBdr>
        </w:div>
        <w:div w:id="1828784551">
          <w:marLeft w:val="0"/>
          <w:marRight w:val="0"/>
          <w:marTop w:val="0"/>
          <w:marBottom w:val="0"/>
          <w:divBdr>
            <w:top w:val="none" w:sz="0" w:space="0" w:color="auto"/>
            <w:left w:val="none" w:sz="0" w:space="0" w:color="auto"/>
            <w:bottom w:val="none" w:sz="0" w:space="0" w:color="auto"/>
            <w:right w:val="none" w:sz="0" w:space="0" w:color="auto"/>
          </w:divBdr>
        </w:div>
        <w:div w:id="1471167119">
          <w:marLeft w:val="0"/>
          <w:marRight w:val="0"/>
          <w:marTop w:val="0"/>
          <w:marBottom w:val="0"/>
          <w:divBdr>
            <w:top w:val="none" w:sz="0" w:space="0" w:color="auto"/>
            <w:left w:val="none" w:sz="0" w:space="0" w:color="auto"/>
            <w:bottom w:val="none" w:sz="0" w:space="0" w:color="auto"/>
            <w:right w:val="none" w:sz="0" w:space="0" w:color="auto"/>
          </w:divBdr>
        </w:div>
        <w:div w:id="194000042">
          <w:marLeft w:val="0"/>
          <w:marRight w:val="0"/>
          <w:marTop w:val="0"/>
          <w:marBottom w:val="0"/>
          <w:divBdr>
            <w:top w:val="none" w:sz="0" w:space="0" w:color="auto"/>
            <w:left w:val="none" w:sz="0" w:space="0" w:color="auto"/>
            <w:bottom w:val="none" w:sz="0" w:space="0" w:color="auto"/>
            <w:right w:val="none" w:sz="0" w:space="0" w:color="auto"/>
          </w:divBdr>
        </w:div>
      </w:divsChild>
    </w:div>
    <w:div w:id="44958535">
      <w:bodyDiv w:val="1"/>
      <w:marLeft w:val="0"/>
      <w:marRight w:val="0"/>
      <w:marTop w:val="0"/>
      <w:marBottom w:val="0"/>
      <w:divBdr>
        <w:top w:val="none" w:sz="0" w:space="0" w:color="auto"/>
        <w:left w:val="none" w:sz="0" w:space="0" w:color="auto"/>
        <w:bottom w:val="none" w:sz="0" w:space="0" w:color="auto"/>
        <w:right w:val="none" w:sz="0" w:space="0" w:color="auto"/>
      </w:divBdr>
    </w:div>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337777085">
      <w:bodyDiv w:val="1"/>
      <w:marLeft w:val="0"/>
      <w:marRight w:val="0"/>
      <w:marTop w:val="0"/>
      <w:marBottom w:val="0"/>
      <w:divBdr>
        <w:top w:val="none" w:sz="0" w:space="0" w:color="auto"/>
        <w:left w:val="none" w:sz="0" w:space="0" w:color="auto"/>
        <w:bottom w:val="none" w:sz="0" w:space="0" w:color="auto"/>
        <w:right w:val="none" w:sz="0" w:space="0" w:color="auto"/>
      </w:divBdr>
    </w:div>
    <w:div w:id="413208653">
      <w:bodyDiv w:val="1"/>
      <w:marLeft w:val="0"/>
      <w:marRight w:val="0"/>
      <w:marTop w:val="0"/>
      <w:marBottom w:val="0"/>
      <w:divBdr>
        <w:top w:val="none" w:sz="0" w:space="0" w:color="auto"/>
        <w:left w:val="none" w:sz="0" w:space="0" w:color="auto"/>
        <w:bottom w:val="none" w:sz="0" w:space="0" w:color="auto"/>
        <w:right w:val="none" w:sz="0" w:space="0" w:color="auto"/>
      </w:divBdr>
    </w:div>
    <w:div w:id="450786474">
      <w:bodyDiv w:val="1"/>
      <w:marLeft w:val="0"/>
      <w:marRight w:val="0"/>
      <w:marTop w:val="0"/>
      <w:marBottom w:val="0"/>
      <w:divBdr>
        <w:top w:val="none" w:sz="0" w:space="0" w:color="auto"/>
        <w:left w:val="none" w:sz="0" w:space="0" w:color="auto"/>
        <w:bottom w:val="none" w:sz="0" w:space="0" w:color="auto"/>
        <w:right w:val="none" w:sz="0" w:space="0" w:color="auto"/>
      </w:divBdr>
    </w:div>
    <w:div w:id="619185976">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03612347">
      <w:bodyDiv w:val="1"/>
      <w:marLeft w:val="0"/>
      <w:marRight w:val="0"/>
      <w:marTop w:val="0"/>
      <w:marBottom w:val="0"/>
      <w:divBdr>
        <w:top w:val="none" w:sz="0" w:space="0" w:color="auto"/>
        <w:left w:val="none" w:sz="0" w:space="0" w:color="auto"/>
        <w:bottom w:val="none" w:sz="0" w:space="0" w:color="auto"/>
        <w:right w:val="none" w:sz="0" w:space="0" w:color="auto"/>
      </w:divBdr>
      <w:divsChild>
        <w:div w:id="1029454431">
          <w:marLeft w:val="0"/>
          <w:marRight w:val="0"/>
          <w:marTop w:val="0"/>
          <w:marBottom w:val="0"/>
          <w:divBdr>
            <w:top w:val="none" w:sz="0" w:space="0" w:color="auto"/>
            <w:left w:val="none" w:sz="0" w:space="0" w:color="auto"/>
            <w:bottom w:val="none" w:sz="0" w:space="0" w:color="auto"/>
            <w:right w:val="none" w:sz="0" w:space="0" w:color="auto"/>
          </w:divBdr>
        </w:div>
        <w:div w:id="1525173519">
          <w:marLeft w:val="0"/>
          <w:marRight w:val="0"/>
          <w:marTop w:val="0"/>
          <w:marBottom w:val="0"/>
          <w:divBdr>
            <w:top w:val="none" w:sz="0" w:space="0" w:color="auto"/>
            <w:left w:val="none" w:sz="0" w:space="0" w:color="auto"/>
            <w:bottom w:val="none" w:sz="0" w:space="0" w:color="auto"/>
            <w:right w:val="none" w:sz="0" w:space="0" w:color="auto"/>
          </w:divBdr>
        </w:div>
        <w:div w:id="1310863406">
          <w:marLeft w:val="0"/>
          <w:marRight w:val="0"/>
          <w:marTop w:val="0"/>
          <w:marBottom w:val="0"/>
          <w:divBdr>
            <w:top w:val="none" w:sz="0" w:space="0" w:color="auto"/>
            <w:left w:val="none" w:sz="0" w:space="0" w:color="auto"/>
            <w:bottom w:val="none" w:sz="0" w:space="0" w:color="auto"/>
            <w:right w:val="none" w:sz="0" w:space="0" w:color="auto"/>
          </w:divBdr>
        </w:div>
        <w:div w:id="1962346434">
          <w:marLeft w:val="0"/>
          <w:marRight w:val="0"/>
          <w:marTop w:val="0"/>
          <w:marBottom w:val="0"/>
          <w:divBdr>
            <w:top w:val="none" w:sz="0" w:space="0" w:color="auto"/>
            <w:left w:val="none" w:sz="0" w:space="0" w:color="auto"/>
            <w:bottom w:val="none" w:sz="0" w:space="0" w:color="auto"/>
            <w:right w:val="none" w:sz="0" w:space="0" w:color="auto"/>
          </w:divBdr>
        </w:div>
        <w:div w:id="937910207">
          <w:marLeft w:val="0"/>
          <w:marRight w:val="0"/>
          <w:marTop w:val="0"/>
          <w:marBottom w:val="0"/>
          <w:divBdr>
            <w:top w:val="none" w:sz="0" w:space="0" w:color="auto"/>
            <w:left w:val="none" w:sz="0" w:space="0" w:color="auto"/>
            <w:bottom w:val="none" w:sz="0" w:space="0" w:color="auto"/>
            <w:right w:val="none" w:sz="0" w:space="0" w:color="auto"/>
          </w:divBdr>
        </w:div>
      </w:divsChild>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031227429">
      <w:bodyDiv w:val="1"/>
      <w:marLeft w:val="0"/>
      <w:marRight w:val="0"/>
      <w:marTop w:val="0"/>
      <w:marBottom w:val="0"/>
      <w:divBdr>
        <w:top w:val="none" w:sz="0" w:space="0" w:color="auto"/>
        <w:left w:val="none" w:sz="0" w:space="0" w:color="auto"/>
        <w:bottom w:val="none" w:sz="0" w:space="0" w:color="auto"/>
        <w:right w:val="none" w:sz="0" w:space="0" w:color="auto"/>
      </w:divBdr>
    </w:div>
    <w:div w:id="1053457092">
      <w:bodyDiv w:val="1"/>
      <w:marLeft w:val="0"/>
      <w:marRight w:val="0"/>
      <w:marTop w:val="0"/>
      <w:marBottom w:val="0"/>
      <w:divBdr>
        <w:top w:val="none" w:sz="0" w:space="0" w:color="auto"/>
        <w:left w:val="none" w:sz="0" w:space="0" w:color="auto"/>
        <w:bottom w:val="none" w:sz="0" w:space="0" w:color="auto"/>
        <w:right w:val="none" w:sz="0" w:space="0" w:color="auto"/>
      </w:divBdr>
      <w:divsChild>
        <w:div w:id="1151017247">
          <w:marLeft w:val="0"/>
          <w:marRight w:val="0"/>
          <w:marTop w:val="0"/>
          <w:marBottom w:val="0"/>
          <w:divBdr>
            <w:top w:val="none" w:sz="0" w:space="0" w:color="auto"/>
            <w:left w:val="none" w:sz="0" w:space="0" w:color="auto"/>
            <w:bottom w:val="none" w:sz="0" w:space="0" w:color="auto"/>
            <w:right w:val="none" w:sz="0" w:space="0" w:color="auto"/>
          </w:divBdr>
        </w:div>
        <w:div w:id="874658149">
          <w:marLeft w:val="0"/>
          <w:marRight w:val="0"/>
          <w:marTop w:val="0"/>
          <w:marBottom w:val="0"/>
          <w:divBdr>
            <w:top w:val="none" w:sz="0" w:space="0" w:color="auto"/>
            <w:left w:val="none" w:sz="0" w:space="0" w:color="auto"/>
            <w:bottom w:val="none" w:sz="0" w:space="0" w:color="auto"/>
            <w:right w:val="none" w:sz="0" w:space="0" w:color="auto"/>
          </w:divBdr>
        </w:div>
        <w:div w:id="49497340">
          <w:marLeft w:val="0"/>
          <w:marRight w:val="0"/>
          <w:marTop w:val="0"/>
          <w:marBottom w:val="0"/>
          <w:divBdr>
            <w:top w:val="none" w:sz="0" w:space="0" w:color="auto"/>
            <w:left w:val="none" w:sz="0" w:space="0" w:color="auto"/>
            <w:bottom w:val="none" w:sz="0" w:space="0" w:color="auto"/>
            <w:right w:val="none" w:sz="0" w:space="0" w:color="auto"/>
          </w:divBdr>
        </w:div>
        <w:div w:id="443156557">
          <w:marLeft w:val="0"/>
          <w:marRight w:val="0"/>
          <w:marTop w:val="0"/>
          <w:marBottom w:val="0"/>
          <w:divBdr>
            <w:top w:val="none" w:sz="0" w:space="0" w:color="auto"/>
            <w:left w:val="none" w:sz="0" w:space="0" w:color="auto"/>
            <w:bottom w:val="none" w:sz="0" w:space="0" w:color="auto"/>
            <w:right w:val="none" w:sz="0" w:space="0" w:color="auto"/>
          </w:divBdr>
        </w:div>
        <w:div w:id="2123263499">
          <w:marLeft w:val="0"/>
          <w:marRight w:val="0"/>
          <w:marTop w:val="0"/>
          <w:marBottom w:val="0"/>
          <w:divBdr>
            <w:top w:val="none" w:sz="0" w:space="0" w:color="auto"/>
            <w:left w:val="none" w:sz="0" w:space="0" w:color="auto"/>
            <w:bottom w:val="none" w:sz="0" w:space="0" w:color="auto"/>
            <w:right w:val="none" w:sz="0" w:space="0" w:color="auto"/>
          </w:divBdr>
        </w:div>
      </w:divsChild>
    </w:div>
    <w:div w:id="1096438336">
      <w:bodyDiv w:val="1"/>
      <w:marLeft w:val="0"/>
      <w:marRight w:val="0"/>
      <w:marTop w:val="0"/>
      <w:marBottom w:val="0"/>
      <w:divBdr>
        <w:top w:val="none" w:sz="0" w:space="0" w:color="auto"/>
        <w:left w:val="none" w:sz="0" w:space="0" w:color="auto"/>
        <w:bottom w:val="none" w:sz="0" w:space="0" w:color="auto"/>
        <w:right w:val="none" w:sz="0" w:space="0" w:color="auto"/>
      </w:divBdr>
    </w:div>
    <w:div w:id="1128940351">
      <w:bodyDiv w:val="1"/>
      <w:marLeft w:val="0"/>
      <w:marRight w:val="0"/>
      <w:marTop w:val="0"/>
      <w:marBottom w:val="0"/>
      <w:divBdr>
        <w:top w:val="none" w:sz="0" w:space="0" w:color="auto"/>
        <w:left w:val="none" w:sz="0" w:space="0" w:color="auto"/>
        <w:bottom w:val="none" w:sz="0" w:space="0" w:color="auto"/>
        <w:right w:val="none" w:sz="0" w:space="0" w:color="auto"/>
      </w:divBdr>
    </w:div>
    <w:div w:id="1133448814">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591351885">
      <w:bodyDiv w:val="1"/>
      <w:marLeft w:val="0"/>
      <w:marRight w:val="0"/>
      <w:marTop w:val="0"/>
      <w:marBottom w:val="0"/>
      <w:divBdr>
        <w:top w:val="none" w:sz="0" w:space="0" w:color="auto"/>
        <w:left w:val="none" w:sz="0" w:space="0" w:color="auto"/>
        <w:bottom w:val="none" w:sz="0" w:space="0" w:color="auto"/>
        <w:right w:val="none" w:sz="0" w:space="0" w:color="auto"/>
      </w:divBdr>
    </w:div>
    <w:div w:id="1659843607">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 w:id="1890415617">
      <w:bodyDiv w:val="1"/>
      <w:marLeft w:val="0"/>
      <w:marRight w:val="0"/>
      <w:marTop w:val="0"/>
      <w:marBottom w:val="0"/>
      <w:divBdr>
        <w:top w:val="none" w:sz="0" w:space="0" w:color="auto"/>
        <w:left w:val="none" w:sz="0" w:space="0" w:color="auto"/>
        <w:bottom w:val="none" w:sz="0" w:space="0" w:color="auto"/>
        <w:right w:val="none" w:sz="0" w:space="0" w:color="auto"/>
      </w:divBdr>
      <w:divsChild>
        <w:div w:id="563413264">
          <w:marLeft w:val="0"/>
          <w:marRight w:val="0"/>
          <w:marTop w:val="0"/>
          <w:marBottom w:val="0"/>
          <w:divBdr>
            <w:top w:val="none" w:sz="0" w:space="0" w:color="auto"/>
            <w:left w:val="none" w:sz="0" w:space="0" w:color="auto"/>
            <w:bottom w:val="none" w:sz="0" w:space="0" w:color="auto"/>
            <w:right w:val="none" w:sz="0" w:space="0" w:color="auto"/>
          </w:divBdr>
        </w:div>
        <w:div w:id="969093577">
          <w:marLeft w:val="0"/>
          <w:marRight w:val="0"/>
          <w:marTop w:val="0"/>
          <w:marBottom w:val="0"/>
          <w:divBdr>
            <w:top w:val="none" w:sz="0" w:space="0" w:color="auto"/>
            <w:left w:val="none" w:sz="0" w:space="0" w:color="auto"/>
            <w:bottom w:val="none" w:sz="0" w:space="0" w:color="auto"/>
            <w:right w:val="none" w:sz="0" w:space="0" w:color="auto"/>
          </w:divBdr>
        </w:div>
        <w:div w:id="148643024">
          <w:marLeft w:val="0"/>
          <w:marRight w:val="0"/>
          <w:marTop w:val="0"/>
          <w:marBottom w:val="0"/>
          <w:divBdr>
            <w:top w:val="none" w:sz="0" w:space="0" w:color="auto"/>
            <w:left w:val="none" w:sz="0" w:space="0" w:color="auto"/>
            <w:bottom w:val="none" w:sz="0" w:space="0" w:color="auto"/>
            <w:right w:val="none" w:sz="0" w:space="0" w:color="auto"/>
          </w:divBdr>
        </w:div>
        <w:div w:id="1816336900">
          <w:marLeft w:val="0"/>
          <w:marRight w:val="0"/>
          <w:marTop w:val="0"/>
          <w:marBottom w:val="0"/>
          <w:divBdr>
            <w:top w:val="none" w:sz="0" w:space="0" w:color="auto"/>
            <w:left w:val="none" w:sz="0" w:space="0" w:color="auto"/>
            <w:bottom w:val="none" w:sz="0" w:space="0" w:color="auto"/>
            <w:right w:val="none" w:sz="0" w:space="0" w:color="auto"/>
          </w:divBdr>
        </w:div>
        <w:div w:id="345836808">
          <w:marLeft w:val="0"/>
          <w:marRight w:val="0"/>
          <w:marTop w:val="0"/>
          <w:marBottom w:val="0"/>
          <w:divBdr>
            <w:top w:val="none" w:sz="0" w:space="0" w:color="auto"/>
            <w:left w:val="none" w:sz="0" w:space="0" w:color="auto"/>
            <w:bottom w:val="none" w:sz="0" w:space="0" w:color="auto"/>
            <w:right w:val="none" w:sz="0" w:space="0" w:color="auto"/>
          </w:divBdr>
        </w:div>
      </w:divsChild>
    </w:div>
    <w:div w:id="19925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1.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4.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3891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4</cp:revision>
  <cp:lastPrinted>2020-08-12T11:20:00Z</cp:lastPrinted>
  <dcterms:created xsi:type="dcterms:W3CDTF">2025-04-14T13:01:00Z</dcterms:created>
  <dcterms:modified xsi:type="dcterms:W3CDTF">2025-04-15T07:27:00Z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