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C775" w14:textId="77777777" w:rsidR="00982A6C" w:rsidRPr="00982A6C" w:rsidRDefault="00982A6C" w:rsidP="00982A6C">
      <w:pPr>
        <w:rPr>
          <w:b/>
          <w:color w:val="0D0D0D" w:themeColor="text1" w:themeTint="F2"/>
        </w:rPr>
      </w:pPr>
      <w:r w:rsidRPr="00982A6C">
        <w:rPr>
          <w:b/>
          <w:color w:val="0D0D0D" w:themeColor="text1" w:themeTint="F2"/>
        </w:rPr>
        <w:t>KDPOF entwickelt erstes optisches 1000BASE-RH SFP-Modul</w:t>
      </w:r>
    </w:p>
    <w:p w14:paraId="694EC505" w14:textId="77777777" w:rsidR="00982A6C" w:rsidRPr="00982A6C" w:rsidRDefault="00982A6C" w:rsidP="00982A6C">
      <w:pPr>
        <w:rPr>
          <w:b/>
          <w:color w:val="0D0D0D" w:themeColor="text1" w:themeTint="F2"/>
        </w:rPr>
      </w:pPr>
    </w:p>
    <w:p w14:paraId="5C24C848" w14:textId="545EFF1B" w:rsidR="00982A6C" w:rsidRDefault="00982A6C" w:rsidP="00982A6C">
      <w:pPr>
        <w:rPr>
          <w:b/>
          <w:color w:val="0D0D0D" w:themeColor="text1" w:themeTint="F2"/>
        </w:rPr>
      </w:pPr>
      <w:r w:rsidRPr="00982A6C">
        <w:rPr>
          <w:b/>
          <w:color w:val="0D0D0D" w:themeColor="text1" w:themeTint="F2"/>
        </w:rPr>
        <w:t>Testhäuser begrüßen neues Small Form-</w:t>
      </w:r>
      <w:proofErr w:type="spellStart"/>
      <w:r w:rsidRPr="00982A6C">
        <w:rPr>
          <w:b/>
          <w:color w:val="0D0D0D" w:themeColor="text1" w:themeTint="F2"/>
        </w:rPr>
        <w:t>factor</w:t>
      </w:r>
      <w:proofErr w:type="spellEnd"/>
      <w:r w:rsidRPr="00982A6C">
        <w:rPr>
          <w:b/>
          <w:color w:val="0D0D0D" w:themeColor="text1" w:themeTint="F2"/>
        </w:rPr>
        <w:t xml:space="preserve"> </w:t>
      </w:r>
      <w:proofErr w:type="spellStart"/>
      <w:r w:rsidRPr="00982A6C">
        <w:rPr>
          <w:b/>
          <w:color w:val="0D0D0D" w:themeColor="text1" w:themeTint="F2"/>
        </w:rPr>
        <w:t>Pluggable</w:t>
      </w:r>
      <w:proofErr w:type="spellEnd"/>
      <w:r w:rsidRPr="00982A6C">
        <w:rPr>
          <w:b/>
          <w:color w:val="0D0D0D" w:themeColor="text1" w:themeTint="F2"/>
        </w:rPr>
        <w:t xml:space="preserve"> Transceiver</w:t>
      </w:r>
      <w:r>
        <w:rPr>
          <w:b/>
          <w:color w:val="0D0D0D" w:themeColor="text1" w:themeTint="F2"/>
        </w:rPr>
        <w:t>-</w:t>
      </w:r>
      <w:r w:rsidRPr="00982A6C">
        <w:rPr>
          <w:b/>
          <w:color w:val="0D0D0D" w:themeColor="text1" w:themeTint="F2"/>
        </w:rPr>
        <w:t>Modul zu</w:t>
      </w:r>
      <w:r>
        <w:rPr>
          <w:b/>
          <w:color w:val="0D0D0D" w:themeColor="text1" w:themeTint="F2"/>
        </w:rPr>
        <w:t>m</w:t>
      </w:r>
      <w:r w:rsidRPr="00982A6C">
        <w:rPr>
          <w:b/>
          <w:color w:val="0D0D0D" w:themeColor="text1" w:themeTint="F2"/>
        </w:rPr>
        <w:t xml:space="preserve"> Evaluier</w:t>
      </w:r>
      <w:r>
        <w:rPr>
          <w:b/>
          <w:color w:val="0D0D0D" w:themeColor="text1" w:themeTint="F2"/>
        </w:rPr>
        <w:t>en</w:t>
      </w:r>
      <w:r w:rsidRPr="00982A6C">
        <w:rPr>
          <w:b/>
          <w:color w:val="0D0D0D" w:themeColor="text1" w:themeTint="F2"/>
        </w:rPr>
        <w:t xml:space="preserve"> von optischem Gigabit</w:t>
      </w:r>
      <w:r>
        <w:rPr>
          <w:b/>
          <w:color w:val="0D0D0D" w:themeColor="text1" w:themeTint="F2"/>
        </w:rPr>
        <w:t>-</w:t>
      </w:r>
      <w:r w:rsidRPr="00982A6C">
        <w:rPr>
          <w:b/>
          <w:color w:val="0D0D0D" w:themeColor="text1" w:themeTint="F2"/>
        </w:rPr>
        <w:t>Ethernet in Fahrzeugen</w:t>
      </w:r>
    </w:p>
    <w:p w14:paraId="312A7D47" w14:textId="77777777" w:rsidR="00982A6C" w:rsidRPr="008213DC" w:rsidRDefault="00982A6C" w:rsidP="00982A6C">
      <w:pPr>
        <w:rPr>
          <w:color w:val="0D0D0D" w:themeColor="text1" w:themeTint="F2"/>
        </w:rPr>
      </w:pPr>
    </w:p>
    <w:p w14:paraId="7DFFED7D" w14:textId="27D42F4D" w:rsidR="00D02234" w:rsidRPr="00D02234" w:rsidRDefault="008A4348" w:rsidP="00D02234">
      <w:pPr>
        <w:rPr>
          <w:color w:val="0D0D0D" w:themeColor="text1" w:themeTint="F2"/>
        </w:rPr>
      </w:pPr>
      <w:r w:rsidRPr="00D33EDB">
        <w:rPr>
          <w:color w:val="0D0D0D" w:themeColor="text1" w:themeTint="F2"/>
        </w:rPr>
        <w:t>Madrid</w:t>
      </w:r>
      <w:r w:rsidR="00892DC7" w:rsidRPr="00D33EDB">
        <w:rPr>
          <w:color w:val="0D0D0D" w:themeColor="text1" w:themeTint="F2"/>
        </w:rPr>
        <w:t xml:space="preserve">, </w:t>
      </w:r>
      <w:r w:rsidRPr="00D33EDB">
        <w:rPr>
          <w:color w:val="0D0D0D" w:themeColor="text1" w:themeTint="F2"/>
        </w:rPr>
        <w:t>Spa</w:t>
      </w:r>
      <w:r w:rsidR="00DF5167" w:rsidRPr="00D33EDB">
        <w:rPr>
          <w:color w:val="0D0D0D" w:themeColor="text1" w:themeTint="F2"/>
        </w:rPr>
        <w:t>nien</w:t>
      </w:r>
      <w:r w:rsidR="00892DC7" w:rsidRPr="00D33EDB">
        <w:rPr>
          <w:color w:val="0D0D0D" w:themeColor="text1" w:themeTint="F2"/>
        </w:rPr>
        <w:t xml:space="preserve">, </w:t>
      </w:r>
      <w:r w:rsidR="00982A6C">
        <w:rPr>
          <w:color w:val="0D0D0D" w:themeColor="text1" w:themeTint="F2"/>
        </w:rPr>
        <w:t>27</w:t>
      </w:r>
      <w:r w:rsidR="00892DC7" w:rsidRPr="00D33EDB">
        <w:rPr>
          <w:color w:val="0D0D0D" w:themeColor="text1" w:themeTint="F2"/>
        </w:rPr>
        <w:t xml:space="preserve">. </w:t>
      </w:r>
      <w:r w:rsidR="00982A6C">
        <w:rPr>
          <w:color w:val="0D0D0D" w:themeColor="text1" w:themeTint="F2"/>
        </w:rPr>
        <w:t>Juli</w:t>
      </w:r>
      <w:r w:rsidR="00892DC7" w:rsidRPr="00D33EDB">
        <w:rPr>
          <w:color w:val="0D0D0D" w:themeColor="text1" w:themeTint="F2"/>
        </w:rPr>
        <w:t xml:space="preserve"> 202</w:t>
      </w:r>
      <w:r w:rsidR="001D7C1D">
        <w:rPr>
          <w:color w:val="0D0D0D" w:themeColor="text1" w:themeTint="F2"/>
        </w:rPr>
        <w:t>2</w:t>
      </w:r>
      <w:r w:rsidR="00892DC7" w:rsidRPr="00D33EDB">
        <w:rPr>
          <w:color w:val="0D0D0D" w:themeColor="text1" w:themeTint="F2"/>
        </w:rPr>
        <w:t xml:space="preserve"> –</w:t>
      </w:r>
      <w:r w:rsidR="00AE313B">
        <w:rPr>
          <w:color w:val="0D0D0D" w:themeColor="text1" w:themeTint="F2"/>
        </w:rPr>
        <w:t xml:space="preserve"> </w:t>
      </w:r>
      <w:r w:rsidR="00F1465E" w:rsidRPr="00F1465E">
        <w:rPr>
          <w:color w:val="0D0D0D" w:themeColor="text1" w:themeTint="F2"/>
        </w:rPr>
        <w:t>KDPOF</w:t>
      </w:r>
      <w:r w:rsidR="00AE313B">
        <w:rPr>
          <w:color w:val="0D0D0D" w:themeColor="text1" w:themeTint="F2"/>
        </w:rPr>
        <w:t>,</w:t>
      </w:r>
      <w:r w:rsidR="009C1D3E" w:rsidRPr="009C1D3E">
        <w:rPr>
          <w:color w:val="0D0D0D" w:themeColor="text1" w:themeTint="F2"/>
        </w:rPr>
        <w:t xml:space="preserve"> </w:t>
      </w:r>
      <w:r w:rsidR="00913203">
        <w:rPr>
          <w:color w:val="0D0D0D" w:themeColor="text1" w:themeTint="F2"/>
        </w:rPr>
        <w:t xml:space="preserve">ein </w:t>
      </w:r>
      <w:r w:rsidR="009C1D3E" w:rsidRPr="009C1D3E">
        <w:rPr>
          <w:color w:val="0D0D0D" w:themeColor="text1" w:themeTint="F2"/>
        </w:rPr>
        <w:t>führende</w:t>
      </w:r>
      <w:r w:rsidR="00B869C0">
        <w:rPr>
          <w:color w:val="0D0D0D" w:themeColor="text1" w:themeTint="F2"/>
        </w:rPr>
        <w:t>r</w:t>
      </w:r>
      <w:r w:rsidR="009C1D3E">
        <w:rPr>
          <w:color w:val="0D0D0D" w:themeColor="text1" w:themeTint="F2"/>
        </w:rPr>
        <w:t xml:space="preserve"> </w:t>
      </w:r>
      <w:r w:rsidR="009C1D3E" w:rsidRPr="009C1D3E">
        <w:rPr>
          <w:color w:val="0D0D0D" w:themeColor="text1" w:themeTint="F2"/>
        </w:rPr>
        <w:t xml:space="preserve">Anbieter für Gigabit-Konnektivität über </w:t>
      </w:r>
      <w:r w:rsidR="009C1D3E">
        <w:rPr>
          <w:color w:val="0D0D0D" w:themeColor="text1" w:themeTint="F2"/>
        </w:rPr>
        <w:t>Faseroptik</w:t>
      </w:r>
      <w:r w:rsidR="00AE313B">
        <w:rPr>
          <w:color w:val="0D0D0D" w:themeColor="text1" w:themeTint="F2"/>
        </w:rPr>
        <w:t xml:space="preserve">, </w:t>
      </w:r>
      <w:r w:rsidR="00D02234" w:rsidRPr="00D02234">
        <w:rPr>
          <w:color w:val="0D0D0D" w:themeColor="text1" w:themeTint="F2"/>
        </w:rPr>
        <w:t>hat das erste 1000BASE-RH SFP-Modul für optische Gigabit-Konnektivität in Fahrzeugen entwickelt und validiert. Das Design des neuen steckbaren Transceiver</w:t>
      </w:r>
      <w:r w:rsidR="00E544A0">
        <w:rPr>
          <w:color w:val="0D0D0D" w:themeColor="text1" w:themeTint="F2"/>
        </w:rPr>
        <w:t>-M</w:t>
      </w:r>
      <w:r w:rsidR="00D02234" w:rsidRPr="00D02234">
        <w:rPr>
          <w:color w:val="0D0D0D" w:themeColor="text1" w:themeTint="F2"/>
        </w:rPr>
        <w:t>oduls mit kleinem Formfaktor basiert auf einem Standard-SFP, das MSA-Register über den I</w:t>
      </w:r>
      <w:r w:rsidR="00D02234" w:rsidRPr="00D02234">
        <w:rPr>
          <w:color w:val="0D0D0D" w:themeColor="text1" w:themeTint="F2"/>
          <w:vertAlign w:val="superscript"/>
        </w:rPr>
        <w:t>2</w:t>
      </w:r>
      <w:r w:rsidR="00D02234" w:rsidRPr="00D02234">
        <w:rPr>
          <w:color w:val="0D0D0D" w:themeColor="text1" w:themeTint="F2"/>
        </w:rPr>
        <w:t>C-Bus unterstützt. Das Modul kann mit 100 und 1.000 Mb</w:t>
      </w:r>
      <w:r w:rsidR="00D02234">
        <w:rPr>
          <w:color w:val="0D0D0D" w:themeColor="text1" w:themeTint="F2"/>
        </w:rPr>
        <w:t>it</w:t>
      </w:r>
      <w:r w:rsidR="00D02234" w:rsidRPr="00D02234">
        <w:rPr>
          <w:color w:val="0D0D0D" w:themeColor="text1" w:themeTint="F2"/>
        </w:rPr>
        <w:t>/s arbeiten. Es integriert den gesamten 1000BASE-RHC PHY und den Header-Anschluss für d</w:t>
      </w:r>
      <w:r w:rsidR="00D02234">
        <w:rPr>
          <w:color w:val="0D0D0D" w:themeColor="text1" w:themeTint="F2"/>
        </w:rPr>
        <w:t>as</w:t>
      </w:r>
      <w:r w:rsidR="00D02234" w:rsidRPr="00D02234">
        <w:rPr>
          <w:color w:val="0D0D0D" w:themeColor="text1" w:themeTint="F2"/>
        </w:rPr>
        <w:t xml:space="preserve"> optischen SI-POF-</w:t>
      </w:r>
      <w:r w:rsidR="00D02234">
        <w:rPr>
          <w:color w:val="0D0D0D" w:themeColor="text1" w:themeTint="F2"/>
        </w:rPr>
        <w:t>Bordnetz</w:t>
      </w:r>
      <w:r w:rsidR="00D02234" w:rsidRPr="00D02234">
        <w:rPr>
          <w:color w:val="0D0D0D" w:themeColor="text1" w:themeTint="F2"/>
        </w:rPr>
        <w:t xml:space="preserve">. </w:t>
      </w:r>
      <w:r w:rsidR="00E07BD8">
        <w:rPr>
          <w:color w:val="0D0D0D" w:themeColor="text1" w:themeTint="F2"/>
        </w:rPr>
        <w:t>„</w:t>
      </w:r>
      <w:r w:rsidR="00D02234" w:rsidRPr="00D02234">
        <w:rPr>
          <w:color w:val="0D0D0D" w:themeColor="text1" w:themeTint="F2"/>
        </w:rPr>
        <w:t>Unser neues SFP-Modul wurde kürzlich in einer Funktionsdemo getestet und validiert</w:t>
      </w:r>
      <w:r w:rsidR="00E07BD8">
        <w:rPr>
          <w:color w:val="0D0D0D" w:themeColor="text1" w:themeTint="F2"/>
        </w:rPr>
        <w:t>“</w:t>
      </w:r>
      <w:r w:rsidR="00D02234" w:rsidRPr="00D02234">
        <w:rPr>
          <w:color w:val="0D0D0D" w:themeColor="text1" w:themeTint="F2"/>
        </w:rPr>
        <w:t xml:space="preserve">, </w:t>
      </w:r>
      <w:r w:rsidR="00D02234">
        <w:rPr>
          <w:color w:val="0D0D0D" w:themeColor="text1" w:themeTint="F2"/>
        </w:rPr>
        <w:t>erläutert</w:t>
      </w:r>
      <w:r w:rsidR="00D02234" w:rsidRPr="00D02234">
        <w:rPr>
          <w:color w:val="0D0D0D" w:themeColor="text1" w:themeTint="F2"/>
        </w:rPr>
        <w:t xml:space="preserve"> Carlos Pardo, CEO und Mitgründer von KDPOF. </w:t>
      </w:r>
      <w:r w:rsidR="00E07BD8">
        <w:rPr>
          <w:color w:val="0D0D0D" w:themeColor="text1" w:themeTint="F2"/>
        </w:rPr>
        <w:t>„</w:t>
      </w:r>
      <w:r w:rsidR="00D02234" w:rsidRPr="00D02234">
        <w:rPr>
          <w:color w:val="0D0D0D" w:themeColor="text1" w:themeTint="F2"/>
        </w:rPr>
        <w:t xml:space="preserve">Wir sind stolz darauf, den ersten Meilenstein für optische 1000BASE-RH SFP-Module zu erreichen, </w:t>
      </w:r>
      <w:r w:rsidR="00E07BD8">
        <w:rPr>
          <w:color w:val="0D0D0D" w:themeColor="text1" w:themeTint="F2"/>
        </w:rPr>
        <w:t xml:space="preserve">die zukünftig im Handel erhältlich sein und </w:t>
      </w:r>
      <w:r w:rsidR="00D02234" w:rsidRPr="00D02234">
        <w:rPr>
          <w:color w:val="0D0D0D" w:themeColor="text1" w:themeTint="F2"/>
        </w:rPr>
        <w:t>in das optische Ökosystem im Automobilbereich integrier</w:t>
      </w:r>
      <w:r w:rsidR="00D02234">
        <w:rPr>
          <w:color w:val="0D0D0D" w:themeColor="text1" w:themeTint="F2"/>
        </w:rPr>
        <w:t>t</w:t>
      </w:r>
      <w:r w:rsidR="00D02234" w:rsidRPr="00D02234">
        <w:rPr>
          <w:color w:val="0D0D0D" w:themeColor="text1" w:themeTint="F2"/>
        </w:rPr>
        <w:t xml:space="preserve"> werden.</w:t>
      </w:r>
      <w:r w:rsidR="00E07BD8">
        <w:rPr>
          <w:color w:val="0D0D0D" w:themeColor="text1" w:themeTint="F2"/>
        </w:rPr>
        <w:t>“</w:t>
      </w:r>
      <w:r w:rsidR="00D02234" w:rsidRPr="00D02234">
        <w:rPr>
          <w:color w:val="0D0D0D" w:themeColor="text1" w:themeTint="F2"/>
        </w:rPr>
        <w:t xml:space="preserve"> </w:t>
      </w:r>
    </w:p>
    <w:p w14:paraId="5E46C088" w14:textId="2952EC86" w:rsidR="00D02234" w:rsidRDefault="00D02234" w:rsidP="00D02234">
      <w:pPr>
        <w:rPr>
          <w:color w:val="0D0D0D" w:themeColor="text1" w:themeTint="F2"/>
        </w:rPr>
      </w:pPr>
    </w:p>
    <w:p w14:paraId="7C74C3C0" w14:textId="50E3893B" w:rsidR="00AF63EE" w:rsidRPr="00AF63EE" w:rsidRDefault="00AF63EE" w:rsidP="00AF63EE">
      <w:pPr>
        <w:rPr>
          <w:color w:val="0D0D0D" w:themeColor="text1" w:themeTint="F2"/>
        </w:rPr>
      </w:pPr>
      <w:r w:rsidRPr="00AF63EE">
        <w:rPr>
          <w:color w:val="0D0D0D" w:themeColor="text1" w:themeTint="F2"/>
        </w:rPr>
        <w:t xml:space="preserve">Suds </w:t>
      </w:r>
      <w:proofErr w:type="spellStart"/>
      <w:r w:rsidRPr="00AF63EE">
        <w:rPr>
          <w:color w:val="0D0D0D" w:themeColor="text1" w:themeTint="F2"/>
        </w:rPr>
        <w:t>Rajagopal</w:t>
      </w:r>
      <w:proofErr w:type="spellEnd"/>
      <w:r w:rsidRPr="00AF63EE">
        <w:rPr>
          <w:color w:val="0D0D0D" w:themeColor="text1" w:themeTint="F2"/>
        </w:rPr>
        <w:t xml:space="preserve">, Mitgründer und </w:t>
      </w:r>
      <w:proofErr w:type="spellStart"/>
      <w:r w:rsidRPr="00AF63EE">
        <w:rPr>
          <w:color w:val="0D0D0D" w:themeColor="text1" w:themeTint="F2"/>
        </w:rPr>
        <w:t>Vi</w:t>
      </w:r>
      <w:r>
        <w:rPr>
          <w:color w:val="0D0D0D" w:themeColor="text1" w:themeTint="F2"/>
        </w:rPr>
        <w:t>c</w:t>
      </w:r>
      <w:r w:rsidRPr="00AF63EE">
        <w:rPr>
          <w:color w:val="0D0D0D" w:themeColor="text1" w:themeTint="F2"/>
        </w:rPr>
        <w:t>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President</w:t>
      </w:r>
      <w:proofErr w:type="spellEnd"/>
      <w:r w:rsidRPr="00AF63EE">
        <w:rPr>
          <w:color w:val="0D0D0D" w:themeColor="text1" w:themeTint="F2"/>
        </w:rPr>
        <w:t xml:space="preserve"> von </w:t>
      </w:r>
      <w:proofErr w:type="spellStart"/>
      <w:r w:rsidRPr="00AF63EE">
        <w:rPr>
          <w:color w:val="0D0D0D" w:themeColor="text1" w:themeTint="F2"/>
        </w:rPr>
        <w:t>Aukua</w:t>
      </w:r>
      <w:proofErr w:type="spellEnd"/>
      <w:r w:rsidRPr="00AF63EE">
        <w:rPr>
          <w:color w:val="0D0D0D" w:themeColor="text1" w:themeTint="F2"/>
        </w:rPr>
        <w:t xml:space="preserve"> Systems, Anbieter von Ethernet-Test- und Überwachungslösungen, begrüßt das neue SFP</w:t>
      </w:r>
      <w:r w:rsidR="009B66DA">
        <w:rPr>
          <w:color w:val="0D0D0D" w:themeColor="text1" w:themeTint="F2"/>
        </w:rPr>
        <w:t>-Modul</w:t>
      </w:r>
      <w:r w:rsidRPr="00AF63EE">
        <w:rPr>
          <w:color w:val="0D0D0D" w:themeColor="text1" w:themeTint="F2"/>
        </w:rPr>
        <w:t xml:space="preserve"> von KDPOF: </w:t>
      </w:r>
      <w:r w:rsidR="00E07BD8">
        <w:rPr>
          <w:color w:val="0D0D0D" w:themeColor="text1" w:themeTint="F2"/>
        </w:rPr>
        <w:t>„</w:t>
      </w:r>
      <w:r w:rsidRPr="00AF63EE">
        <w:rPr>
          <w:color w:val="0D0D0D" w:themeColor="text1" w:themeTint="F2"/>
        </w:rPr>
        <w:t>Als Anbieter von Test</w:t>
      </w:r>
      <w:r w:rsidR="00E07BD8">
        <w:rPr>
          <w:color w:val="0D0D0D" w:themeColor="text1" w:themeTint="F2"/>
        </w:rPr>
        <w:t>tools</w:t>
      </w:r>
      <w:r w:rsidRPr="00AF63EE">
        <w:rPr>
          <w:color w:val="0D0D0D" w:themeColor="text1" w:themeTint="F2"/>
        </w:rPr>
        <w:t xml:space="preserve"> für Automotive Ethernet haben wir </w:t>
      </w:r>
      <w:r w:rsidR="00E07BD8">
        <w:rPr>
          <w:color w:val="0D0D0D" w:themeColor="text1" w:themeTint="F2"/>
        </w:rPr>
        <w:t>das</w:t>
      </w:r>
      <w:r w:rsidRPr="00AF63EE">
        <w:rPr>
          <w:color w:val="0D0D0D" w:themeColor="text1" w:themeTint="F2"/>
        </w:rPr>
        <w:t xml:space="preserve"> Modul </w:t>
      </w:r>
      <w:r w:rsidR="00E07BD8">
        <w:rPr>
          <w:color w:val="0D0D0D" w:themeColor="text1" w:themeTint="F2"/>
        </w:rPr>
        <w:t xml:space="preserve">mit </w:t>
      </w:r>
      <w:r w:rsidR="009644AD">
        <w:rPr>
          <w:color w:val="0D0D0D" w:themeColor="text1" w:themeTint="F2"/>
        </w:rPr>
        <w:t>Begeisterung</w:t>
      </w:r>
      <w:r w:rsidR="00E07BD8">
        <w:rPr>
          <w:color w:val="0D0D0D" w:themeColor="text1" w:themeTint="F2"/>
        </w:rPr>
        <w:t xml:space="preserve"> erwartet</w:t>
      </w:r>
      <w:r w:rsidRPr="00AF63EE">
        <w:rPr>
          <w:color w:val="0D0D0D" w:themeColor="text1" w:themeTint="F2"/>
        </w:rPr>
        <w:t>. Wir freuen uns, die optischen 1000BASE-RH-Schnittstellen in unsere Testgeräte zu integrieren, um das optische Netzwerkdesign von KDPOF zu evaluieren.</w:t>
      </w:r>
      <w:r w:rsidR="009644AD">
        <w:rPr>
          <w:color w:val="0D0D0D" w:themeColor="text1" w:themeTint="F2"/>
        </w:rPr>
        <w:t>“</w:t>
      </w:r>
    </w:p>
    <w:p w14:paraId="26868953" w14:textId="77777777" w:rsidR="00AF63EE" w:rsidRPr="00AF63EE" w:rsidRDefault="00AF63EE" w:rsidP="00AF63EE">
      <w:pPr>
        <w:rPr>
          <w:color w:val="0D0D0D" w:themeColor="text1" w:themeTint="F2"/>
        </w:rPr>
      </w:pPr>
    </w:p>
    <w:p w14:paraId="124EF046" w14:textId="788353CA" w:rsidR="00AF63EE" w:rsidRPr="00AF63EE" w:rsidRDefault="009B66DA" w:rsidP="00AF63EE">
      <w:pPr>
        <w:rPr>
          <w:color w:val="0D0D0D" w:themeColor="text1" w:themeTint="F2"/>
        </w:rPr>
      </w:pPr>
      <w:r w:rsidRPr="009B66DA">
        <w:rPr>
          <w:color w:val="0D0D0D" w:themeColor="text1" w:themeTint="F2"/>
        </w:rPr>
        <w:t>Das neue SFP</w:t>
      </w:r>
      <w:r>
        <w:rPr>
          <w:color w:val="0D0D0D" w:themeColor="text1" w:themeTint="F2"/>
        </w:rPr>
        <w:t>-Modul</w:t>
      </w:r>
      <w:r w:rsidRPr="009B66DA">
        <w:rPr>
          <w:color w:val="0D0D0D" w:themeColor="text1" w:themeTint="F2"/>
        </w:rPr>
        <w:t xml:space="preserve"> unterstützt 1000BASE-X, 100BASE-X und SGMII (mit und ohne </w:t>
      </w:r>
      <w:proofErr w:type="spellStart"/>
      <w:r w:rsidRPr="009B66DA">
        <w:rPr>
          <w:color w:val="0D0D0D" w:themeColor="text1" w:themeTint="F2"/>
        </w:rPr>
        <w:t>Auto</w:t>
      </w:r>
      <w:r>
        <w:rPr>
          <w:color w:val="0D0D0D" w:themeColor="text1" w:themeTint="F2"/>
        </w:rPr>
        <w:t>n</w:t>
      </w:r>
      <w:r w:rsidRPr="009B66DA">
        <w:rPr>
          <w:color w:val="0D0D0D" w:themeColor="text1" w:themeTint="F2"/>
        </w:rPr>
        <w:t>egotiation</w:t>
      </w:r>
      <w:proofErr w:type="spellEnd"/>
      <w:r w:rsidRPr="009B66DA">
        <w:rPr>
          <w:color w:val="0D0D0D" w:themeColor="text1" w:themeTint="F2"/>
        </w:rPr>
        <w:t>) als elektrische Schnittstellen. Es überwacht u</w:t>
      </w:r>
      <w:r>
        <w:rPr>
          <w:color w:val="0D0D0D" w:themeColor="text1" w:themeTint="F2"/>
        </w:rPr>
        <w:t xml:space="preserve">nter </w:t>
      </w:r>
      <w:r w:rsidRPr="009B66DA">
        <w:rPr>
          <w:color w:val="0D0D0D" w:themeColor="text1" w:themeTint="F2"/>
        </w:rPr>
        <w:t>a</w:t>
      </w:r>
      <w:r>
        <w:rPr>
          <w:color w:val="0D0D0D" w:themeColor="text1" w:themeTint="F2"/>
        </w:rPr>
        <w:t>nderem</w:t>
      </w:r>
      <w:r w:rsidRPr="009B66DA">
        <w:rPr>
          <w:color w:val="0D0D0D" w:themeColor="text1" w:themeTint="F2"/>
        </w:rPr>
        <w:t xml:space="preserve"> die empfangene optische Leistung, den Link-Margin, die Sperrschicht</w:t>
      </w:r>
      <w:r w:rsidR="00592430">
        <w:rPr>
          <w:color w:val="0D0D0D" w:themeColor="text1" w:themeTint="F2"/>
        </w:rPr>
        <w:t>-T</w:t>
      </w:r>
      <w:r w:rsidRPr="009B66DA">
        <w:rPr>
          <w:color w:val="0D0D0D" w:themeColor="text1" w:themeTint="F2"/>
        </w:rPr>
        <w:t>emperatur und die Versorgungsspannungen.</w:t>
      </w:r>
    </w:p>
    <w:p w14:paraId="0AE39BE1" w14:textId="77777777" w:rsidR="00AF63EE" w:rsidRPr="00D02234" w:rsidRDefault="00AF63EE" w:rsidP="00D02234">
      <w:pPr>
        <w:rPr>
          <w:color w:val="0D0D0D" w:themeColor="text1" w:themeTint="F2"/>
        </w:rPr>
      </w:pPr>
    </w:p>
    <w:p w14:paraId="0B5E91D9" w14:textId="46191014" w:rsidR="00AF63EE" w:rsidRPr="009B66DA" w:rsidRDefault="00592430" w:rsidP="00AF63EE">
      <w:pPr>
        <w:rPr>
          <w:color w:val="0D0D0D" w:themeColor="text1" w:themeTint="F2"/>
        </w:rPr>
      </w:pPr>
      <w:r w:rsidRPr="00592430">
        <w:rPr>
          <w:color w:val="0D0D0D" w:themeColor="text1" w:themeTint="F2"/>
        </w:rPr>
        <w:t xml:space="preserve">Das SFP-Design wurde bemustert und validiert. Derzeit arbeiten KDPOF und </w:t>
      </w:r>
      <w:proofErr w:type="spellStart"/>
      <w:r w:rsidRPr="00592430">
        <w:rPr>
          <w:color w:val="0D0D0D" w:themeColor="text1" w:themeTint="F2"/>
        </w:rPr>
        <w:t>Aukua</w:t>
      </w:r>
      <w:proofErr w:type="spellEnd"/>
      <w:r w:rsidRPr="00592430">
        <w:rPr>
          <w:color w:val="0D0D0D" w:themeColor="text1" w:themeTint="F2"/>
        </w:rPr>
        <w:t xml:space="preserve"> zusammen, um das 1000BASE-RHC SFP</w:t>
      </w:r>
      <w:r>
        <w:rPr>
          <w:color w:val="0D0D0D" w:themeColor="text1" w:themeTint="F2"/>
        </w:rPr>
        <w:t>-Modul</w:t>
      </w:r>
      <w:r w:rsidRPr="00592430">
        <w:rPr>
          <w:color w:val="0D0D0D" w:themeColor="text1" w:themeTint="F2"/>
        </w:rPr>
        <w:t xml:space="preserve"> zu optimieren und es im dritten Quartal 2022 </w:t>
      </w:r>
      <w:r>
        <w:rPr>
          <w:color w:val="0D0D0D" w:themeColor="text1" w:themeTint="F2"/>
        </w:rPr>
        <w:t>bereitzustellen</w:t>
      </w:r>
      <w:r w:rsidRPr="00592430">
        <w:rPr>
          <w:color w:val="0D0D0D" w:themeColor="text1" w:themeTint="F2"/>
        </w:rPr>
        <w:t>.</w:t>
      </w:r>
    </w:p>
    <w:p w14:paraId="086CE377" w14:textId="77777777" w:rsidR="00D02234" w:rsidRPr="00E544A0" w:rsidRDefault="00D02234" w:rsidP="00D30D7F">
      <w:pPr>
        <w:rPr>
          <w:color w:val="0D0D0D" w:themeColor="text1" w:themeTint="F2"/>
        </w:rPr>
      </w:pPr>
    </w:p>
    <w:p w14:paraId="6B505BC6" w14:textId="0D598E82" w:rsidR="004B7E80" w:rsidRPr="00B80B58" w:rsidRDefault="004078AE" w:rsidP="008213DC">
      <w:pPr>
        <w:rPr>
          <w:color w:val="0D0D0D" w:themeColor="text1" w:themeTint="F2"/>
        </w:rPr>
      </w:pPr>
      <w:r w:rsidRPr="00B80B58">
        <w:rPr>
          <w:color w:val="0D0D0D" w:themeColor="text1" w:themeTint="F2"/>
        </w:rPr>
        <w:t xml:space="preserve">Zeichen: </w:t>
      </w:r>
      <w:r w:rsidR="00592430">
        <w:rPr>
          <w:color w:val="0D0D0D" w:themeColor="text1" w:themeTint="F2"/>
        </w:rPr>
        <w:t>1.</w:t>
      </w:r>
      <w:r w:rsidR="009644AD">
        <w:rPr>
          <w:color w:val="0D0D0D" w:themeColor="text1" w:themeTint="F2"/>
        </w:rPr>
        <w:t>90</w:t>
      </w:r>
      <w:r w:rsidR="00E544A0">
        <w:rPr>
          <w:color w:val="0D0D0D" w:themeColor="text1" w:themeTint="F2"/>
        </w:rPr>
        <w:t>5</w:t>
      </w:r>
    </w:p>
    <w:p w14:paraId="5ABA103F" w14:textId="25AC9A54" w:rsidR="00E713C5" w:rsidRDefault="00E713C5" w:rsidP="00E713C5">
      <w:pPr>
        <w:rPr>
          <w:color w:val="0D0D0D" w:themeColor="text1" w:themeTint="F2"/>
        </w:rPr>
      </w:pPr>
    </w:p>
    <w:p w14:paraId="0C5E4A98" w14:textId="77777777" w:rsidR="00F17AF6" w:rsidRPr="00E544A0" w:rsidRDefault="00F17AF6" w:rsidP="00E713C5">
      <w:pPr>
        <w:rPr>
          <w:color w:val="0D0D0D" w:themeColor="text1" w:themeTint="F2"/>
        </w:rPr>
      </w:pPr>
    </w:p>
    <w:p w14:paraId="3F434011" w14:textId="77777777" w:rsidR="00592430" w:rsidRDefault="00592430" w:rsidP="00F17AF6">
      <w:pPr>
        <w:rPr>
          <w:color w:val="0D0D0D" w:themeColor="text1" w:themeTint="F2"/>
        </w:rPr>
        <w:sectPr w:rsidR="00592430" w:rsidSect="00A839D4">
          <w:headerReference w:type="default" r:id="rId7"/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1E53833E" w14:textId="5D960D2C" w:rsidR="00F17AF6" w:rsidRPr="00982A6C" w:rsidRDefault="00E713C5" w:rsidP="00F17AF6">
      <w:pPr>
        <w:rPr>
          <w:color w:val="0D0D0D" w:themeColor="text1" w:themeTint="F2"/>
        </w:rPr>
      </w:pPr>
      <w:r w:rsidRPr="00F17AF6">
        <w:rPr>
          <w:color w:val="0D0D0D" w:themeColor="text1" w:themeTint="F2"/>
        </w:rPr>
        <w:lastRenderedPageBreak/>
        <w:t xml:space="preserve">Keywords: </w:t>
      </w:r>
      <w:r w:rsidR="00F17AF6" w:rsidRPr="00F17AF6">
        <w:rPr>
          <w:color w:val="0D0D0D" w:themeColor="text1" w:themeTint="F2"/>
        </w:rPr>
        <w:t xml:space="preserve">KDPOF, Faseroptik, POF, optische Polymerfaser, </w:t>
      </w:r>
      <w:r w:rsidR="00EE6E24">
        <w:rPr>
          <w:color w:val="0D0D0D" w:themeColor="text1" w:themeTint="F2"/>
        </w:rPr>
        <w:t xml:space="preserve">KD1053, KD9351, </w:t>
      </w:r>
      <w:r w:rsidR="00F17AF6">
        <w:rPr>
          <w:color w:val="0D0D0D" w:themeColor="text1" w:themeTint="F2"/>
        </w:rPr>
        <w:t>M</w:t>
      </w:r>
      <w:r w:rsidR="00F17AF6" w:rsidRPr="00F17AF6">
        <w:rPr>
          <w:color w:val="0D0D0D" w:themeColor="text1" w:themeTint="F2"/>
        </w:rPr>
        <w:t xml:space="preserve">ultigigabit, </w:t>
      </w:r>
      <w:proofErr w:type="spellStart"/>
      <w:r w:rsidR="00F17AF6" w:rsidRPr="00F17AF6">
        <w:rPr>
          <w:color w:val="0D0D0D" w:themeColor="text1" w:themeTint="F2"/>
        </w:rPr>
        <w:t>automotive</w:t>
      </w:r>
      <w:proofErr w:type="spellEnd"/>
      <w:r w:rsidR="00F17AF6" w:rsidRPr="00F17AF6">
        <w:rPr>
          <w:color w:val="0D0D0D" w:themeColor="text1" w:themeTint="F2"/>
        </w:rPr>
        <w:t xml:space="preserve">, </w:t>
      </w:r>
      <w:proofErr w:type="spellStart"/>
      <w:r w:rsidR="00F17AF6" w:rsidRPr="00F17AF6">
        <w:rPr>
          <w:color w:val="0D0D0D" w:themeColor="text1" w:themeTint="F2"/>
        </w:rPr>
        <w:t>automotive</w:t>
      </w:r>
      <w:proofErr w:type="spellEnd"/>
      <w:r w:rsidR="00F17AF6" w:rsidRPr="00F17AF6">
        <w:rPr>
          <w:color w:val="0D0D0D" w:themeColor="text1" w:themeTint="F2"/>
        </w:rPr>
        <w:t xml:space="preserve"> Ethernet, </w:t>
      </w:r>
      <w:r w:rsidR="00F17AF6" w:rsidRPr="00DD7482">
        <w:rPr>
          <w:color w:val="0D0D0D" w:themeColor="text1" w:themeTint="F2"/>
        </w:rPr>
        <w:t xml:space="preserve">Konnektivität, Fahrzeugnetzwerk, ADAS, </w:t>
      </w:r>
      <w:r w:rsidR="00864B08">
        <w:rPr>
          <w:color w:val="0D0D0D" w:themeColor="text1" w:themeTint="F2"/>
        </w:rPr>
        <w:t xml:space="preserve">Fahrerassistenz, </w:t>
      </w:r>
      <w:r w:rsidR="00F17AF6" w:rsidRPr="00DD7482">
        <w:rPr>
          <w:color w:val="0D0D0D" w:themeColor="text1" w:themeTint="F2"/>
        </w:rPr>
        <w:t>a</w:t>
      </w:r>
      <w:r w:rsidR="00F17AF6">
        <w:rPr>
          <w:color w:val="0D0D0D" w:themeColor="text1" w:themeTint="F2"/>
        </w:rPr>
        <w:t>utonomes Fahren</w:t>
      </w:r>
      <w:r w:rsidR="00F17AF6" w:rsidRPr="00DD7482">
        <w:rPr>
          <w:color w:val="0D0D0D" w:themeColor="text1" w:themeTint="F2"/>
        </w:rPr>
        <w:t xml:space="preserve">, </w:t>
      </w:r>
      <w:r w:rsidR="00F17AF6">
        <w:rPr>
          <w:color w:val="0D0D0D" w:themeColor="text1" w:themeTint="F2"/>
        </w:rPr>
        <w:t>vernetzte Fahrzeuge</w:t>
      </w:r>
      <w:r w:rsidR="00F17AF6" w:rsidRPr="00DD7482">
        <w:rPr>
          <w:color w:val="0D0D0D" w:themeColor="text1" w:themeTint="F2"/>
        </w:rPr>
        <w:t>, EM</w:t>
      </w:r>
      <w:r w:rsidR="00F17AF6">
        <w:rPr>
          <w:color w:val="0D0D0D" w:themeColor="text1" w:themeTint="F2"/>
        </w:rPr>
        <w:t>V</w:t>
      </w:r>
      <w:r w:rsidR="00F17AF6" w:rsidRPr="00DD7482">
        <w:rPr>
          <w:color w:val="0D0D0D" w:themeColor="text1" w:themeTint="F2"/>
        </w:rPr>
        <w:t xml:space="preserve">, </w:t>
      </w:r>
      <w:r w:rsidR="00864B08">
        <w:rPr>
          <w:color w:val="0D0D0D" w:themeColor="text1" w:themeTint="F2"/>
        </w:rPr>
        <w:t xml:space="preserve">EMV-sicher, </w:t>
      </w:r>
      <w:r w:rsidR="00F17AF6">
        <w:rPr>
          <w:color w:val="0D0D0D" w:themeColor="text1" w:themeTint="F2"/>
        </w:rPr>
        <w:t>P</w:t>
      </w:r>
      <w:r w:rsidR="00F17AF6" w:rsidRPr="00DD7482">
        <w:rPr>
          <w:color w:val="0D0D0D" w:themeColor="text1" w:themeTint="F2"/>
        </w:rPr>
        <w:t>hotoni</w:t>
      </w:r>
      <w:r w:rsidR="00F17AF6">
        <w:rPr>
          <w:color w:val="0D0D0D" w:themeColor="text1" w:themeTint="F2"/>
        </w:rPr>
        <w:t>k</w:t>
      </w:r>
      <w:r w:rsidR="00F17AF6" w:rsidRPr="00DD7482">
        <w:rPr>
          <w:color w:val="0D0D0D" w:themeColor="text1" w:themeTint="F2"/>
        </w:rPr>
        <w:t>,</w:t>
      </w:r>
      <w:r w:rsidR="00F17AF6">
        <w:rPr>
          <w:color w:val="0D0D0D" w:themeColor="text1" w:themeTint="F2"/>
        </w:rPr>
        <w:t xml:space="preserve"> </w:t>
      </w:r>
      <w:r w:rsidR="00982A6C" w:rsidRPr="00982A6C">
        <w:rPr>
          <w:color w:val="0D0D0D" w:themeColor="text1" w:themeTint="F2"/>
        </w:rPr>
        <w:t xml:space="preserve">SFP, 1000BASE-RH, </w:t>
      </w:r>
      <w:r w:rsidR="00982A6C">
        <w:rPr>
          <w:color w:val="0D0D0D" w:themeColor="text1" w:themeTint="F2"/>
        </w:rPr>
        <w:t>S</w:t>
      </w:r>
      <w:r w:rsidR="00982A6C" w:rsidRPr="00982A6C">
        <w:rPr>
          <w:color w:val="0D0D0D" w:themeColor="text1" w:themeTint="F2"/>
        </w:rPr>
        <w:t xml:space="preserve">mall </w:t>
      </w:r>
      <w:r w:rsidR="00982A6C">
        <w:rPr>
          <w:color w:val="0D0D0D" w:themeColor="text1" w:themeTint="F2"/>
        </w:rPr>
        <w:t>Fo</w:t>
      </w:r>
      <w:r w:rsidR="00982A6C" w:rsidRPr="00982A6C">
        <w:rPr>
          <w:color w:val="0D0D0D" w:themeColor="text1" w:themeTint="F2"/>
        </w:rPr>
        <w:t>rm-</w:t>
      </w:r>
      <w:proofErr w:type="spellStart"/>
      <w:r w:rsidR="00982A6C" w:rsidRPr="00982A6C">
        <w:rPr>
          <w:color w:val="0D0D0D" w:themeColor="text1" w:themeTint="F2"/>
        </w:rPr>
        <w:t>factor</w:t>
      </w:r>
      <w:proofErr w:type="spellEnd"/>
      <w:r w:rsidR="00982A6C" w:rsidRPr="00982A6C">
        <w:rPr>
          <w:color w:val="0D0D0D" w:themeColor="text1" w:themeTint="F2"/>
        </w:rPr>
        <w:t xml:space="preserve"> </w:t>
      </w:r>
      <w:proofErr w:type="spellStart"/>
      <w:r w:rsidR="00982A6C">
        <w:rPr>
          <w:color w:val="0D0D0D" w:themeColor="text1" w:themeTint="F2"/>
        </w:rPr>
        <w:t>P</w:t>
      </w:r>
      <w:r w:rsidR="00982A6C" w:rsidRPr="00982A6C">
        <w:rPr>
          <w:color w:val="0D0D0D" w:themeColor="text1" w:themeTint="F2"/>
        </w:rPr>
        <w:t>luggable</w:t>
      </w:r>
      <w:proofErr w:type="spellEnd"/>
      <w:r w:rsidR="00982A6C" w:rsidRPr="00982A6C">
        <w:rPr>
          <w:color w:val="0D0D0D" w:themeColor="text1" w:themeTint="F2"/>
        </w:rPr>
        <w:t xml:space="preserve"> </w:t>
      </w:r>
      <w:r w:rsidR="00982A6C">
        <w:rPr>
          <w:color w:val="0D0D0D" w:themeColor="text1" w:themeTint="F2"/>
        </w:rPr>
        <w:t>T</w:t>
      </w:r>
      <w:r w:rsidR="00982A6C" w:rsidRPr="00982A6C">
        <w:rPr>
          <w:color w:val="0D0D0D" w:themeColor="text1" w:themeTint="F2"/>
        </w:rPr>
        <w:t xml:space="preserve">ransceiver, </w:t>
      </w:r>
      <w:proofErr w:type="spellStart"/>
      <w:r w:rsidR="00982A6C" w:rsidRPr="00982A6C">
        <w:rPr>
          <w:color w:val="0D0D0D" w:themeColor="text1" w:themeTint="F2"/>
        </w:rPr>
        <w:t>Aukua</w:t>
      </w:r>
      <w:proofErr w:type="spellEnd"/>
      <w:r w:rsidR="00982A6C" w:rsidRPr="00982A6C">
        <w:rPr>
          <w:color w:val="0D0D0D" w:themeColor="text1" w:themeTint="F2"/>
        </w:rPr>
        <w:t xml:space="preserve"> Systems</w:t>
      </w:r>
      <w:r w:rsidR="00982A6C">
        <w:rPr>
          <w:color w:val="0D0D0D" w:themeColor="text1" w:themeTint="F2"/>
        </w:rPr>
        <w:t>, MGA2510</w:t>
      </w:r>
    </w:p>
    <w:p w14:paraId="453CC63A" w14:textId="77777777" w:rsidR="00982A6C" w:rsidRPr="00EE6E24" w:rsidRDefault="00982A6C" w:rsidP="00F17AF6">
      <w:pPr>
        <w:rPr>
          <w:color w:val="0D0D0D" w:themeColor="text1" w:themeTint="F2"/>
        </w:rPr>
      </w:pPr>
    </w:p>
    <w:p w14:paraId="5ED8BCE9" w14:textId="60128BA8" w:rsidR="009504D9" w:rsidRDefault="00E452AE" w:rsidP="009504D9">
      <w:pPr>
        <w:rPr>
          <w:b/>
          <w:color w:val="0D0D0D" w:themeColor="text1" w:themeTint="F2"/>
          <w:lang w:val="en-US"/>
        </w:rPr>
      </w:pPr>
      <w:proofErr w:type="spellStart"/>
      <w:r w:rsidRPr="00DD7482">
        <w:rPr>
          <w:b/>
          <w:color w:val="0D0D0D" w:themeColor="text1" w:themeTint="F2"/>
          <w:lang w:val="en-US"/>
        </w:rPr>
        <w:t>Bilder</w:t>
      </w:r>
      <w:proofErr w:type="spellEnd"/>
    </w:p>
    <w:p w14:paraId="5BD3987E" w14:textId="60842786" w:rsidR="007847E4" w:rsidRDefault="007847E4">
      <w:pPr>
        <w:rPr>
          <w:b/>
          <w:color w:val="0D0D0D" w:themeColor="text1" w:themeTint="F2"/>
          <w:sz w:val="20"/>
          <w:szCs w:val="20"/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5209"/>
      </w:tblGrid>
      <w:tr w:rsidR="00D02234" w:rsidRPr="00E544A0" w14:paraId="034326FD" w14:textId="77777777" w:rsidTr="00521E7F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593E7249" w14:textId="77777777" w:rsidR="00D02234" w:rsidRPr="00E825FD" w:rsidRDefault="00D02234" w:rsidP="00521E7F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E85477" wp14:editId="24FD0524">
                  <wp:extent cx="1080000" cy="108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4BB3321C" w14:textId="77777777" w:rsidR="00D02234" w:rsidRPr="00172053" w:rsidRDefault="00D02234" w:rsidP="00521E7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09" w:type="dxa"/>
          </w:tcPr>
          <w:p w14:paraId="349642F9" w14:textId="45807C87" w:rsidR="00D02234" w:rsidRPr="00937BDA" w:rsidRDefault="00937BDA" w:rsidP="00521E7F">
            <w:pPr>
              <w:rPr>
                <w:sz w:val="20"/>
                <w:szCs w:val="20"/>
              </w:rPr>
            </w:pPr>
            <w:r w:rsidRPr="00937BDA">
              <w:rPr>
                <w:color w:val="000000" w:themeColor="text1"/>
                <w:sz w:val="20"/>
                <w:szCs w:val="20"/>
              </w:rPr>
              <w:t>Bild</w:t>
            </w:r>
            <w:r w:rsidR="00D02234" w:rsidRPr="00937BDA">
              <w:rPr>
                <w:color w:val="000000" w:themeColor="text1"/>
                <w:sz w:val="20"/>
                <w:szCs w:val="20"/>
              </w:rPr>
              <w:t xml:space="preserve"> 1: </w:t>
            </w:r>
            <w:r w:rsidRPr="00937BDA">
              <w:rPr>
                <w:color w:val="000000" w:themeColor="text1"/>
                <w:sz w:val="20"/>
                <w:szCs w:val="20"/>
              </w:rPr>
              <w:t>KDPOF hat das erste optische 1000BASE-RH SFP-Modul für Automotive Ethernet entwickelt</w:t>
            </w:r>
          </w:p>
          <w:p w14:paraId="03942C64" w14:textId="77777777" w:rsidR="00D02234" w:rsidRPr="00937BDA" w:rsidRDefault="00D02234" w:rsidP="00521E7F">
            <w:pPr>
              <w:rPr>
                <w:sz w:val="20"/>
                <w:szCs w:val="20"/>
              </w:rPr>
            </w:pPr>
          </w:p>
          <w:p w14:paraId="6677BB50" w14:textId="655FB3EB" w:rsidR="00D02234" w:rsidRPr="008C7198" w:rsidRDefault="00937BDA" w:rsidP="00521E7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 w:rsidR="00D02234"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D02234"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</w:p>
          <w:p w14:paraId="1A59D4BD" w14:textId="77777777" w:rsidR="00D02234" w:rsidRPr="0066773E" w:rsidRDefault="00D02234" w:rsidP="00521E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</w:t>
            </w:r>
            <w:r w:rsidRPr="00BC1B32">
              <w:rPr>
                <w:color w:val="000000" w:themeColor="text1"/>
                <w:sz w:val="16"/>
                <w:szCs w:val="16"/>
                <w:lang w:val="en-US"/>
              </w:rPr>
              <w:t>KDPOF-sfp-1000BASE-RH-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BC1B32">
              <w:rPr>
                <w:color w:val="000000" w:themeColor="text1"/>
                <w:sz w:val="16"/>
                <w:szCs w:val="16"/>
                <w:lang w:val="en-US"/>
              </w:rPr>
              <w:t>-H.jpg</w:t>
            </w:r>
          </w:p>
        </w:tc>
      </w:tr>
      <w:tr w:rsidR="00D02234" w:rsidRPr="00E544A0" w14:paraId="5C5A07A2" w14:textId="77777777" w:rsidTr="00521E7F">
        <w:trPr>
          <w:trHeight w:hRule="exact" w:val="284"/>
        </w:trPr>
        <w:tc>
          <w:tcPr>
            <w:tcW w:w="2127" w:type="dxa"/>
          </w:tcPr>
          <w:p w14:paraId="423B6099" w14:textId="77777777" w:rsidR="00D02234" w:rsidRPr="007D26AD" w:rsidRDefault="00D02234" w:rsidP="00521E7F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7AF59942" w14:textId="77777777" w:rsidR="00D02234" w:rsidRPr="007D26AD" w:rsidRDefault="00D02234" w:rsidP="00521E7F">
            <w:pPr>
              <w:rPr>
                <w:lang w:val="en-US"/>
              </w:rPr>
            </w:pPr>
          </w:p>
        </w:tc>
        <w:tc>
          <w:tcPr>
            <w:tcW w:w="5209" w:type="dxa"/>
          </w:tcPr>
          <w:p w14:paraId="3B057B5A" w14:textId="77777777" w:rsidR="00D02234" w:rsidRPr="007D26AD" w:rsidRDefault="00D02234" w:rsidP="00521E7F">
            <w:pPr>
              <w:rPr>
                <w:lang w:val="en-US"/>
              </w:rPr>
            </w:pPr>
          </w:p>
        </w:tc>
      </w:tr>
      <w:tr w:rsidR="00D02234" w:rsidRPr="00E544A0" w14:paraId="203ED291" w14:textId="77777777" w:rsidTr="00521E7F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04E3A6D3" w14:textId="77777777" w:rsidR="00D02234" w:rsidRPr="00E825FD" w:rsidRDefault="00D02234" w:rsidP="00521E7F">
            <w:pPr>
              <w:rPr>
                <w:highlight w:val="lightGray"/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9BAFA7E" wp14:editId="35286108">
                  <wp:extent cx="1072800" cy="1080000"/>
                  <wp:effectExtent l="0" t="0" r="0" b="0"/>
                  <wp:docPr id="8" name="Grafik 8" descr="Ein Bild, das Kabel, Verbinder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Kabel, Verbinder, drinnen enthält.&#10;&#10;Automatisch generierte Beschreibung"/>
                          <pic:cNvPicPr/>
                        </pic:nvPicPr>
                        <pic:blipFill rotWithShape="1">
                          <a:blip r:embed="rId9"/>
                          <a:srcRect l="14902" r="18823"/>
                          <a:stretch/>
                        </pic:blipFill>
                        <pic:spPr bwMode="auto">
                          <a:xfrm>
                            <a:off x="0" y="0"/>
                            <a:ext cx="10728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2C839F61" w14:textId="77777777" w:rsidR="00D02234" w:rsidRPr="00172053" w:rsidRDefault="00D02234" w:rsidP="00521E7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09" w:type="dxa"/>
          </w:tcPr>
          <w:p w14:paraId="508624F4" w14:textId="284ECAF2" w:rsidR="00D02234" w:rsidRPr="00937BDA" w:rsidRDefault="00937BDA" w:rsidP="00521E7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Bild</w:t>
            </w:r>
            <w:r w:rsidR="00D02234" w:rsidRPr="00937BDA">
              <w:rPr>
                <w:color w:val="000000" w:themeColor="text1"/>
                <w:sz w:val="20"/>
                <w:szCs w:val="20"/>
              </w:rPr>
              <w:t xml:space="preserve"> 2: </w:t>
            </w:r>
            <w:r w:rsidR="0006435E">
              <w:rPr>
                <w:color w:val="000000" w:themeColor="text1"/>
                <w:sz w:val="20"/>
                <w:szCs w:val="20"/>
              </w:rPr>
              <w:t>Das n</w:t>
            </w:r>
            <w:r w:rsidRPr="00937BDA">
              <w:rPr>
                <w:color w:val="000000" w:themeColor="text1"/>
                <w:sz w:val="20"/>
                <w:szCs w:val="20"/>
              </w:rPr>
              <w:t>eue SFP-Modul von KDPOF arbeitet mit 100 und 1.000 Mb</w:t>
            </w:r>
            <w:r w:rsidR="0006435E">
              <w:rPr>
                <w:color w:val="000000" w:themeColor="text1"/>
                <w:sz w:val="20"/>
                <w:szCs w:val="20"/>
              </w:rPr>
              <w:t>it</w:t>
            </w:r>
            <w:r w:rsidRPr="00937BDA">
              <w:rPr>
                <w:color w:val="000000" w:themeColor="text1"/>
                <w:sz w:val="20"/>
                <w:szCs w:val="20"/>
              </w:rPr>
              <w:t>/s in optischen Fahrzeugnetz</w:t>
            </w:r>
            <w:r w:rsidR="009644AD">
              <w:rPr>
                <w:color w:val="000000" w:themeColor="text1"/>
                <w:sz w:val="20"/>
                <w:szCs w:val="20"/>
              </w:rPr>
              <w:t>werken</w:t>
            </w:r>
          </w:p>
          <w:p w14:paraId="454480E1" w14:textId="77777777" w:rsidR="00D02234" w:rsidRPr="00937BDA" w:rsidRDefault="00D02234" w:rsidP="00521E7F">
            <w:pPr>
              <w:rPr>
                <w:sz w:val="20"/>
                <w:szCs w:val="20"/>
              </w:rPr>
            </w:pPr>
          </w:p>
          <w:p w14:paraId="70110237" w14:textId="0506A7AD" w:rsidR="00D02234" w:rsidRPr="008C7198" w:rsidRDefault="0006435E" w:rsidP="00521E7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 w:rsidR="00D02234"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D02234"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</w:p>
          <w:p w14:paraId="578EE6F3" w14:textId="77777777" w:rsidR="00D02234" w:rsidRPr="0066773E" w:rsidRDefault="00D02234" w:rsidP="00521E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</w:t>
            </w:r>
            <w:r w:rsidRPr="00BC1B32">
              <w:rPr>
                <w:color w:val="000000" w:themeColor="text1"/>
                <w:sz w:val="16"/>
                <w:szCs w:val="16"/>
                <w:lang w:val="en-US"/>
              </w:rPr>
              <w:t>KDPOF-sfp-1000BASE-RH-2-H.jpg</w:t>
            </w:r>
          </w:p>
        </w:tc>
      </w:tr>
      <w:tr w:rsidR="00D02234" w:rsidRPr="00E544A0" w14:paraId="04ACF78F" w14:textId="77777777" w:rsidTr="00521E7F">
        <w:trPr>
          <w:trHeight w:hRule="exact" w:val="284"/>
        </w:trPr>
        <w:tc>
          <w:tcPr>
            <w:tcW w:w="2127" w:type="dxa"/>
          </w:tcPr>
          <w:p w14:paraId="2520D9CC" w14:textId="77777777" w:rsidR="00D02234" w:rsidRPr="007D26AD" w:rsidRDefault="00D02234" w:rsidP="00521E7F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785027C5" w14:textId="77777777" w:rsidR="00D02234" w:rsidRPr="007D26AD" w:rsidRDefault="00D02234" w:rsidP="00521E7F">
            <w:pPr>
              <w:rPr>
                <w:lang w:val="en-US"/>
              </w:rPr>
            </w:pPr>
          </w:p>
        </w:tc>
        <w:tc>
          <w:tcPr>
            <w:tcW w:w="5209" w:type="dxa"/>
          </w:tcPr>
          <w:p w14:paraId="3612A767" w14:textId="77777777" w:rsidR="00D02234" w:rsidRPr="007D26AD" w:rsidRDefault="00D02234" w:rsidP="00521E7F">
            <w:pPr>
              <w:rPr>
                <w:lang w:val="en-US"/>
              </w:rPr>
            </w:pPr>
          </w:p>
        </w:tc>
      </w:tr>
      <w:tr w:rsidR="00D02234" w:rsidRPr="00726D48" w14:paraId="3BD324CE" w14:textId="77777777" w:rsidTr="00521E7F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7AA1D3F4" w14:textId="77777777" w:rsidR="00D02234" w:rsidRPr="00E825FD" w:rsidRDefault="00D02234" w:rsidP="00521E7F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1F3EA7" wp14:editId="6EB38932">
                  <wp:extent cx="1080000" cy="1080000"/>
                  <wp:effectExtent l="0" t="0" r="0" b="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2D4D41E3" w14:textId="77777777" w:rsidR="00D02234" w:rsidRPr="00172053" w:rsidRDefault="00D02234" w:rsidP="00521E7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09" w:type="dxa"/>
          </w:tcPr>
          <w:p w14:paraId="07E559E4" w14:textId="348A3A3E" w:rsidR="00D02234" w:rsidRPr="0006435E" w:rsidRDefault="0006435E" w:rsidP="00521E7F">
            <w:pPr>
              <w:rPr>
                <w:sz w:val="20"/>
                <w:szCs w:val="20"/>
              </w:rPr>
            </w:pPr>
            <w:r w:rsidRPr="0006435E">
              <w:rPr>
                <w:color w:val="000000" w:themeColor="text1"/>
                <w:sz w:val="20"/>
                <w:szCs w:val="20"/>
              </w:rPr>
              <w:t>Bild</w:t>
            </w:r>
            <w:r w:rsidR="00D02234" w:rsidRPr="0006435E">
              <w:rPr>
                <w:color w:val="000000" w:themeColor="text1"/>
                <w:sz w:val="20"/>
                <w:szCs w:val="20"/>
              </w:rPr>
              <w:t xml:space="preserve"> 3: </w:t>
            </w:r>
            <w:r>
              <w:rPr>
                <w:sz w:val="20"/>
                <w:szCs w:val="20"/>
              </w:rPr>
              <w:t xml:space="preserve">Mit der </w:t>
            </w:r>
            <w:r w:rsidRPr="0006435E">
              <w:rPr>
                <w:sz w:val="20"/>
                <w:szCs w:val="20"/>
              </w:rPr>
              <w:t xml:space="preserve">Test- und </w:t>
            </w:r>
            <w:r>
              <w:rPr>
                <w:sz w:val="20"/>
                <w:szCs w:val="20"/>
              </w:rPr>
              <w:t>Monitoring</w:t>
            </w:r>
            <w:r w:rsidR="009644AD">
              <w:rPr>
                <w:sz w:val="20"/>
                <w:szCs w:val="20"/>
              </w:rPr>
              <w:t>-P</w:t>
            </w:r>
            <w:r w:rsidRPr="0006435E">
              <w:rPr>
                <w:sz w:val="20"/>
                <w:szCs w:val="20"/>
              </w:rPr>
              <w:t xml:space="preserve">lattform MGA2510 </w:t>
            </w:r>
            <w:r>
              <w:rPr>
                <w:sz w:val="20"/>
                <w:szCs w:val="20"/>
              </w:rPr>
              <w:t xml:space="preserve">stellt </w:t>
            </w:r>
            <w:proofErr w:type="spellStart"/>
            <w:r>
              <w:rPr>
                <w:sz w:val="20"/>
                <w:szCs w:val="20"/>
              </w:rPr>
              <w:t>Aukua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6435E">
              <w:rPr>
                <w:sz w:val="20"/>
                <w:szCs w:val="20"/>
              </w:rPr>
              <w:t xml:space="preserve">Zuverlässigkeit </w:t>
            </w:r>
            <w:r>
              <w:rPr>
                <w:sz w:val="20"/>
                <w:szCs w:val="20"/>
              </w:rPr>
              <w:t>von</w:t>
            </w:r>
            <w:r w:rsidRPr="0006435E">
              <w:rPr>
                <w:sz w:val="20"/>
                <w:szCs w:val="20"/>
              </w:rPr>
              <w:t xml:space="preserve"> Automotive Ethernet sicher</w:t>
            </w:r>
          </w:p>
          <w:p w14:paraId="04B62AB1" w14:textId="77777777" w:rsidR="00D02234" w:rsidRPr="0006435E" w:rsidRDefault="00D02234" w:rsidP="00521E7F">
            <w:pPr>
              <w:rPr>
                <w:sz w:val="16"/>
                <w:szCs w:val="16"/>
              </w:rPr>
            </w:pPr>
          </w:p>
          <w:p w14:paraId="5B9077E1" w14:textId="41519B8F" w:rsidR="00D02234" w:rsidRPr="00E544A0" w:rsidRDefault="0006435E" w:rsidP="00521E7F">
            <w:pPr>
              <w:rPr>
                <w:color w:val="000000" w:themeColor="text1"/>
                <w:sz w:val="16"/>
                <w:szCs w:val="16"/>
              </w:rPr>
            </w:pPr>
            <w:r w:rsidRPr="00E544A0">
              <w:rPr>
                <w:color w:val="000000" w:themeColor="text1"/>
                <w:sz w:val="16"/>
                <w:szCs w:val="16"/>
              </w:rPr>
              <w:t>Bildquelle</w:t>
            </w:r>
            <w:r w:rsidR="00D02234" w:rsidRPr="00E544A0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D02234" w:rsidRPr="00E544A0">
              <w:rPr>
                <w:color w:val="000000" w:themeColor="text1"/>
                <w:sz w:val="16"/>
                <w:szCs w:val="16"/>
              </w:rPr>
              <w:t>Aukua</w:t>
            </w:r>
            <w:proofErr w:type="spellEnd"/>
            <w:r w:rsidR="00D02234" w:rsidRPr="00E544A0">
              <w:rPr>
                <w:color w:val="000000" w:themeColor="text1"/>
                <w:sz w:val="16"/>
                <w:szCs w:val="16"/>
              </w:rPr>
              <w:t xml:space="preserve"> Systems</w:t>
            </w:r>
          </w:p>
          <w:p w14:paraId="5053D9B0" w14:textId="77777777" w:rsidR="00D02234" w:rsidRPr="00E544A0" w:rsidRDefault="00D02234" w:rsidP="00521E7F">
            <w:pPr>
              <w:rPr>
                <w:color w:val="000000" w:themeColor="text1"/>
                <w:sz w:val="20"/>
                <w:szCs w:val="20"/>
              </w:rPr>
            </w:pPr>
            <w:r w:rsidRPr="00E544A0">
              <w:rPr>
                <w:color w:val="000000" w:themeColor="text1"/>
                <w:sz w:val="16"/>
                <w:szCs w:val="16"/>
              </w:rPr>
              <w:t>Download: https://www.ahlendorf-news.com/media/news/images/KDPOF-Aukua-mga2510-optical-automotive-ethernet-H.jpg</w:t>
            </w:r>
          </w:p>
        </w:tc>
      </w:tr>
      <w:tr w:rsidR="00D02234" w:rsidRPr="00717ABC" w14:paraId="63ACC6A5" w14:textId="77777777" w:rsidTr="00521E7F">
        <w:trPr>
          <w:trHeight w:hRule="exact" w:val="284"/>
        </w:trPr>
        <w:tc>
          <w:tcPr>
            <w:tcW w:w="2127" w:type="dxa"/>
          </w:tcPr>
          <w:p w14:paraId="2E37D3F2" w14:textId="77777777" w:rsidR="00D02234" w:rsidRPr="00E544A0" w:rsidRDefault="00D02234" w:rsidP="00521E7F">
            <w:pPr>
              <w:jc w:val="center"/>
            </w:pPr>
          </w:p>
        </w:tc>
        <w:tc>
          <w:tcPr>
            <w:tcW w:w="283" w:type="dxa"/>
          </w:tcPr>
          <w:p w14:paraId="2ECAADFA" w14:textId="77777777" w:rsidR="00D02234" w:rsidRPr="00E544A0" w:rsidRDefault="00D02234" w:rsidP="00521E7F"/>
        </w:tc>
        <w:tc>
          <w:tcPr>
            <w:tcW w:w="5209" w:type="dxa"/>
          </w:tcPr>
          <w:p w14:paraId="3081191A" w14:textId="77777777" w:rsidR="00D02234" w:rsidRPr="00E544A0" w:rsidRDefault="00D02234" w:rsidP="00521E7F"/>
        </w:tc>
      </w:tr>
      <w:tr w:rsidR="00D02234" w:rsidRPr="00717ABC" w14:paraId="5B9C05C2" w14:textId="77777777" w:rsidTr="00521E7F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764D9DBA" w14:textId="77777777" w:rsidR="00D02234" w:rsidRPr="00E825FD" w:rsidRDefault="00D02234" w:rsidP="00521E7F">
            <w:pPr>
              <w:rPr>
                <w:highlight w:val="lightGray"/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8A33F04" wp14:editId="29B58666">
                  <wp:extent cx="1087200" cy="1080000"/>
                  <wp:effectExtent l="0" t="0" r="5080" b="0"/>
                  <wp:docPr id="5" name="Grafik 5" descr="Ein Bild, das Person, Mann, haltend, darstell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Mann, haltend, darstellend enthält.&#10;&#10;Automatisch generierte Beschreibu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1AA8D718" w14:textId="77777777" w:rsidR="00D02234" w:rsidRPr="00172053" w:rsidRDefault="00D02234" w:rsidP="00521E7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09" w:type="dxa"/>
          </w:tcPr>
          <w:p w14:paraId="5A506432" w14:textId="70B2C0D8" w:rsidR="00D02234" w:rsidRPr="0006435E" w:rsidRDefault="0006435E" w:rsidP="00521E7F">
            <w:pPr>
              <w:rPr>
                <w:sz w:val="20"/>
                <w:szCs w:val="20"/>
              </w:rPr>
            </w:pPr>
            <w:r w:rsidRPr="0006435E">
              <w:rPr>
                <w:color w:val="000000" w:themeColor="text1"/>
                <w:sz w:val="20"/>
                <w:szCs w:val="20"/>
              </w:rPr>
              <w:t>Bild</w:t>
            </w:r>
            <w:r w:rsidR="00D02234" w:rsidRPr="0006435E">
              <w:rPr>
                <w:color w:val="000000" w:themeColor="text1"/>
                <w:sz w:val="20"/>
                <w:szCs w:val="20"/>
              </w:rPr>
              <w:t xml:space="preserve"> 4: Suds </w:t>
            </w:r>
            <w:proofErr w:type="spellStart"/>
            <w:r w:rsidR="00D02234" w:rsidRPr="0006435E">
              <w:rPr>
                <w:color w:val="000000" w:themeColor="text1"/>
                <w:sz w:val="20"/>
                <w:szCs w:val="20"/>
              </w:rPr>
              <w:t>Rajagopal</w:t>
            </w:r>
            <w:proofErr w:type="spellEnd"/>
            <w:r w:rsidR="00D02234" w:rsidRPr="0006435E">
              <w:rPr>
                <w:color w:val="000000" w:themeColor="text1"/>
                <w:sz w:val="20"/>
                <w:szCs w:val="20"/>
              </w:rPr>
              <w:t xml:space="preserve"> is</w:t>
            </w:r>
            <w:r w:rsidRPr="0006435E">
              <w:rPr>
                <w:color w:val="000000" w:themeColor="text1"/>
                <w:sz w:val="20"/>
                <w:szCs w:val="20"/>
              </w:rPr>
              <w:t>t Mitgründer u</w:t>
            </w:r>
            <w:r w:rsidR="00D02234" w:rsidRPr="0006435E">
              <w:rPr>
                <w:color w:val="000000" w:themeColor="text1"/>
                <w:sz w:val="20"/>
                <w:szCs w:val="20"/>
              </w:rPr>
              <w:t xml:space="preserve">nd </w:t>
            </w:r>
            <w:proofErr w:type="spellStart"/>
            <w:r w:rsidR="00D02234" w:rsidRPr="0006435E">
              <w:rPr>
                <w:color w:val="000000" w:themeColor="text1"/>
                <w:sz w:val="20"/>
                <w:szCs w:val="20"/>
              </w:rPr>
              <w:t>Vice</w:t>
            </w:r>
            <w:proofErr w:type="spellEnd"/>
            <w:r w:rsidR="00D02234" w:rsidRPr="000643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02234" w:rsidRPr="0006435E">
              <w:rPr>
                <w:color w:val="000000" w:themeColor="text1"/>
                <w:sz w:val="20"/>
                <w:szCs w:val="20"/>
              </w:rPr>
              <w:t>President</w:t>
            </w:r>
            <w:proofErr w:type="spellEnd"/>
            <w:r w:rsidR="00D02234" w:rsidRPr="0006435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435E">
              <w:rPr>
                <w:color w:val="000000" w:themeColor="text1"/>
                <w:sz w:val="20"/>
                <w:szCs w:val="20"/>
              </w:rPr>
              <w:t>von</w:t>
            </w:r>
            <w:r w:rsidR="00D02234" w:rsidRPr="000643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02234" w:rsidRPr="0006435E">
              <w:rPr>
                <w:color w:val="000000" w:themeColor="text1"/>
                <w:sz w:val="20"/>
                <w:szCs w:val="20"/>
              </w:rPr>
              <w:t>Aukua</w:t>
            </w:r>
            <w:proofErr w:type="spellEnd"/>
            <w:r w:rsidR="00D02234" w:rsidRPr="0006435E">
              <w:rPr>
                <w:color w:val="000000" w:themeColor="text1"/>
                <w:sz w:val="20"/>
                <w:szCs w:val="20"/>
              </w:rPr>
              <w:t xml:space="preserve"> Systems</w:t>
            </w:r>
          </w:p>
          <w:p w14:paraId="5920C002" w14:textId="77777777" w:rsidR="00D02234" w:rsidRPr="0006435E" w:rsidRDefault="00D02234" w:rsidP="00521E7F">
            <w:pPr>
              <w:rPr>
                <w:sz w:val="20"/>
                <w:szCs w:val="20"/>
              </w:rPr>
            </w:pPr>
          </w:p>
          <w:p w14:paraId="5872F181" w14:textId="2662BA96" w:rsidR="00D02234" w:rsidRPr="0006435E" w:rsidRDefault="0006435E" w:rsidP="00521E7F">
            <w:pPr>
              <w:rPr>
                <w:color w:val="000000" w:themeColor="text1"/>
                <w:sz w:val="16"/>
                <w:szCs w:val="16"/>
              </w:rPr>
            </w:pPr>
            <w:r w:rsidRPr="0006435E">
              <w:rPr>
                <w:color w:val="000000" w:themeColor="text1"/>
                <w:sz w:val="16"/>
                <w:szCs w:val="16"/>
              </w:rPr>
              <w:t>Bildquelle</w:t>
            </w:r>
            <w:r w:rsidR="00D02234" w:rsidRPr="0006435E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D02234" w:rsidRPr="0006435E">
              <w:rPr>
                <w:color w:val="000000" w:themeColor="text1"/>
                <w:sz w:val="16"/>
                <w:szCs w:val="16"/>
              </w:rPr>
              <w:t>Aukua</w:t>
            </w:r>
            <w:proofErr w:type="spellEnd"/>
            <w:r w:rsidR="00D02234" w:rsidRPr="0006435E">
              <w:rPr>
                <w:color w:val="000000" w:themeColor="text1"/>
                <w:sz w:val="16"/>
                <w:szCs w:val="16"/>
              </w:rPr>
              <w:t xml:space="preserve"> Systems</w:t>
            </w:r>
          </w:p>
          <w:p w14:paraId="4CA7C777" w14:textId="77777777" w:rsidR="00D02234" w:rsidRPr="0066773E" w:rsidRDefault="00D02234" w:rsidP="00521E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Pr="00097D84">
              <w:rPr>
                <w:color w:val="000000" w:themeColor="text1"/>
                <w:sz w:val="16"/>
                <w:szCs w:val="16"/>
                <w:lang w:val="en-US"/>
              </w:rPr>
              <w:t>https://www.ahlendorf-news.com/media/news/images/Aukua-Systems-Suds-Rajagopal-H.jpg</w:t>
            </w:r>
          </w:p>
        </w:tc>
      </w:tr>
      <w:tr w:rsidR="00D02234" w:rsidRPr="00717ABC" w14:paraId="318BF2F5" w14:textId="77777777" w:rsidTr="00521E7F">
        <w:trPr>
          <w:trHeight w:hRule="exact" w:val="284"/>
        </w:trPr>
        <w:tc>
          <w:tcPr>
            <w:tcW w:w="2127" w:type="dxa"/>
          </w:tcPr>
          <w:p w14:paraId="0B95C20A" w14:textId="77777777" w:rsidR="00D02234" w:rsidRPr="007D26AD" w:rsidRDefault="00D02234" w:rsidP="00521E7F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0B41B5F4" w14:textId="77777777" w:rsidR="00D02234" w:rsidRPr="007D26AD" w:rsidRDefault="00D02234" w:rsidP="00521E7F">
            <w:pPr>
              <w:rPr>
                <w:lang w:val="en-US"/>
              </w:rPr>
            </w:pPr>
          </w:p>
        </w:tc>
        <w:tc>
          <w:tcPr>
            <w:tcW w:w="5209" w:type="dxa"/>
          </w:tcPr>
          <w:p w14:paraId="72EE0D95" w14:textId="77777777" w:rsidR="00D02234" w:rsidRPr="007D26AD" w:rsidRDefault="00D02234" w:rsidP="00521E7F">
            <w:pPr>
              <w:rPr>
                <w:lang w:val="en-US"/>
              </w:rPr>
            </w:pPr>
          </w:p>
        </w:tc>
      </w:tr>
      <w:tr w:rsidR="00D02234" w:rsidRPr="00E544A0" w14:paraId="2F917B9A" w14:textId="77777777" w:rsidTr="00521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0F47526" w14:textId="77777777" w:rsidR="00D02234" w:rsidRPr="007D26AD" w:rsidRDefault="00D02234" w:rsidP="00521E7F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3F1B9F7" wp14:editId="5B781A70">
                  <wp:extent cx="1080000" cy="1080000"/>
                  <wp:effectExtent l="0" t="0" r="0" b="0"/>
                  <wp:docPr id="6" name="Grafik 6" descr="Ein Bild, das Mann, Person, darstellend, männli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Mann, Person, darstellend, männlich enthält.&#10;&#10;Automatisch generierte Beschreibu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3F0BF9" w14:textId="77777777" w:rsidR="00D02234" w:rsidRPr="007D26AD" w:rsidRDefault="00D02234" w:rsidP="00521E7F">
            <w:pPr>
              <w:rPr>
                <w:lang w:val="en-US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14:paraId="16BB08C8" w14:textId="4549D9EB" w:rsidR="00D02234" w:rsidRPr="00E544A0" w:rsidRDefault="0006435E" w:rsidP="00521E7F">
            <w:pPr>
              <w:jc w:val="both"/>
              <w:rPr>
                <w:sz w:val="20"/>
                <w:szCs w:val="20"/>
              </w:rPr>
            </w:pPr>
            <w:r w:rsidRPr="00E544A0">
              <w:rPr>
                <w:sz w:val="20"/>
                <w:szCs w:val="20"/>
              </w:rPr>
              <w:t>Bild</w:t>
            </w:r>
            <w:r w:rsidR="00D02234" w:rsidRPr="00E544A0">
              <w:rPr>
                <w:sz w:val="20"/>
                <w:szCs w:val="20"/>
              </w:rPr>
              <w:t xml:space="preserve"> 5: Carlos Pardo is</w:t>
            </w:r>
            <w:r w:rsidRPr="00E544A0">
              <w:rPr>
                <w:sz w:val="20"/>
                <w:szCs w:val="20"/>
              </w:rPr>
              <w:t>t</w:t>
            </w:r>
            <w:r w:rsidR="00D02234" w:rsidRPr="00E544A0">
              <w:rPr>
                <w:sz w:val="20"/>
                <w:szCs w:val="20"/>
              </w:rPr>
              <w:t xml:space="preserve"> CEO </w:t>
            </w:r>
            <w:r w:rsidRPr="00E544A0">
              <w:rPr>
                <w:sz w:val="20"/>
                <w:szCs w:val="20"/>
              </w:rPr>
              <w:t>und Mitgründer von</w:t>
            </w:r>
            <w:r w:rsidR="00D02234" w:rsidRPr="00E544A0">
              <w:rPr>
                <w:sz w:val="20"/>
                <w:szCs w:val="20"/>
              </w:rPr>
              <w:t xml:space="preserve"> KDPOF </w:t>
            </w:r>
          </w:p>
          <w:p w14:paraId="204C9269" w14:textId="77777777" w:rsidR="00D02234" w:rsidRPr="00E544A0" w:rsidRDefault="00D02234" w:rsidP="00521E7F">
            <w:pPr>
              <w:rPr>
                <w:sz w:val="20"/>
                <w:szCs w:val="20"/>
              </w:rPr>
            </w:pPr>
          </w:p>
          <w:p w14:paraId="34999100" w14:textId="77777777" w:rsidR="00D02234" w:rsidRPr="008C7198" w:rsidRDefault="00D02234" w:rsidP="00521E7F">
            <w:pPr>
              <w:rPr>
                <w:sz w:val="16"/>
                <w:szCs w:val="16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>Copyright: KDPOF</w:t>
            </w:r>
          </w:p>
          <w:p w14:paraId="025C7217" w14:textId="77777777" w:rsidR="00D02234" w:rsidRPr="0066773E" w:rsidRDefault="00D02234" w:rsidP="00521E7F">
            <w:pPr>
              <w:rPr>
                <w:sz w:val="20"/>
                <w:szCs w:val="20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>Download: https://www.ahlendorf-news.com/media/news/images/KDPOF-</w:t>
            </w:r>
            <w:r>
              <w:rPr>
                <w:sz w:val="16"/>
                <w:szCs w:val="16"/>
                <w:lang w:val="en-US"/>
              </w:rPr>
              <w:t>P</w:t>
            </w:r>
            <w:r w:rsidRPr="008C7198">
              <w:rPr>
                <w:sz w:val="16"/>
                <w:szCs w:val="16"/>
                <w:lang w:val="en-US"/>
              </w:rPr>
              <w:t>ardo</w:t>
            </w:r>
            <w:r>
              <w:rPr>
                <w:sz w:val="16"/>
                <w:szCs w:val="16"/>
                <w:lang w:val="en-US"/>
              </w:rPr>
              <w:t>-Carlos</w:t>
            </w:r>
            <w:r w:rsidRPr="008C7198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4-</w:t>
            </w:r>
            <w:r w:rsidRPr="008C7198">
              <w:rPr>
                <w:sz w:val="16"/>
                <w:szCs w:val="16"/>
                <w:lang w:val="en-US"/>
              </w:rPr>
              <w:t>H.jpg</w:t>
            </w:r>
          </w:p>
        </w:tc>
      </w:tr>
    </w:tbl>
    <w:p w14:paraId="6645C2FF" w14:textId="77777777" w:rsidR="007847E4" w:rsidRPr="002A0AC1" w:rsidRDefault="007847E4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6DF7C436" w14:textId="77777777" w:rsidR="00F35C6B" w:rsidRPr="00B80B58" w:rsidRDefault="00F35C6B">
      <w:pPr>
        <w:rPr>
          <w:b/>
          <w:color w:val="0D0D0D" w:themeColor="text1" w:themeTint="F2"/>
          <w:sz w:val="20"/>
          <w:szCs w:val="20"/>
          <w:lang w:val="en-US"/>
        </w:rPr>
        <w:sectPr w:rsidR="00F35C6B" w:rsidRPr="00B80B58" w:rsidSect="00A839D4"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6B811DBA" w14:textId="4B72A7E8" w:rsidR="00AC0636" w:rsidRPr="00D33EDB" w:rsidRDefault="003F3A3B">
      <w:pPr>
        <w:rPr>
          <w:b/>
          <w:color w:val="0D0D0D" w:themeColor="text1" w:themeTint="F2"/>
          <w:sz w:val="20"/>
          <w:szCs w:val="20"/>
        </w:rPr>
      </w:pPr>
      <w:r w:rsidRPr="00D33EDB">
        <w:rPr>
          <w:b/>
          <w:color w:val="0D0D0D" w:themeColor="text1" w:themeTint="F2"/>
          <w:sz w:val="20"/>
          <w:szCs w:val="20"/>
        </w:rPr>
        <w:lastRenderedPageBreak/>
        <w:t>Über</w:t>
      </w:r>
      <w:r w:rsidR="00AC0636" w:rsidRPr="00D33EDB">
        <w:rPr>
          <w:b/>
          <w:color w:val="0D0D0D" w:themeColor="text1" w:themeTint="F2"/>
          <w:sz w:val="20"/>
          <w:szCs w:val="20"/>
        </w:rPr>
        <w:t xml:space="preserve"> KDPOF</w:t>
      </w:r>
    </w:p>
    <w:p w14:paraId="535E555E" w14:textId="77777777" w:rsidR="00AC0636" w:rsidRPr="00D33EDB" w:rsidRDefault="00AC0636">
      <w:pPr>
        <w:rPr>
          <w:color w:val="0D0D0D" w:themeColor="text1" w:themeTint="F2"/>
          <w:sz w:val="20"/>
          <w:szCs w:val="20"/>
        </w:rPr>
      </w:pPr>
    </w:p>
    <w:p w14:paraId="705B31FA" w14:textId="2BFBE8F9" w:rsidR="007A3E51" w:rsidRPr="00D33EDB" w:rsidRDefault="008F226E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Das </w:t>
      </w:r>
      <w:proofErr w:type="spellStart"/>
      <w:r w:rsidR="002E462B" w:rsidRPr="00D33EDB">
        <w:rPr>
          <w:color w:val="0D0D0D" w:themeColor="text1" w:themeTint="F2"/>
          <w:sz w:val="20"/>
          <w:szCs w:val="20"/>
        </w:rPr>
        <w:t>Fabless</w:t>
      </w:r>
      <w:proofErr w:type="spellEnd"/>
      <w:r w:rsidR="002E462B" w:rsidRPr="00D33EDB">
        <w:rPr>
          <w:color w:val="0D0D0D" w:themeColor="text1" w:themeTint="F2"/>
          <w:sz w:val="20"/>
          <w:szCs w:val="20"/>
        </w:rPr>
        <w:t>-Halbleiterunternehmen</w:t>
      </w:r>
      <w:r w:rsidRPr="00D33EDB">
        <w:rPr>
          <w:color w:val="0D0D0D" w:themeColor="text1" w:themeTint="F2"/>
          <w:sz w:val="20"/>
          <w:szCs w:val="20"/>
        </w:rPr>
        <w:t xml:space="preserve"> KDPOF </w:t>
      </w:r>
      <w:r w:rsidR="00F94787" w:rsidRPr="00D33EDB">
        <w:rPr>
          <w:color w:val="0D0D0D" w:themeColor="text1" w:themeTint="F2"/>
          <w:sz w:val="20"/>
          <w:szCs w:val="20"/>
        </w:rPr>
        <w:t xml:space="preserve">bietet innovative </w:t>
      </w:r>
      <w:r w:rsidR="00E21449" w:rsidRPr="00D33EDB">
        <w:rPr>
          <w:color w:val="0D0D0D" w:themeColor="text1" w:themeTint="F2"/>
          <w:sz w:val="20"/>
          <w:szCs w:val="20"/>
        </w:rPr>
        <w:t>optische Hochgeschwindigkeits-Netzwerke in rauer Umgebung.</w:t>
      </w:r>
      <w:r w:rsidR="007A3E51" w:rsidRPr="00D33EDB">
        <w:rPr>
          <w:color w:val="0D0D0D" w:themeColor="text1" w:themeTint="F2"/>
          <w:sz w:val="20"/>
          <w:szCs w:val="20"/>
        </w:rPr>
        <w:t xml:space="preserve"> </w:t>
      </w:r>
      <w:r w:rsidR="00934B83" w:rsidRPr="00D33EDB">
        <w:rPr>
          <w:color w:val="0D0D0D" w:themeColor="text1" w:themeTint="F2"/>
          <w:sz w:val="20"/>
          <w:szCs w:val="20"/>
        </w:rPr>
        <w:t xml:space="preserve">KDPOF </w:t>
      </w:r>
      <w:r w:rsidR="00C30642" w:rsidRPr="00D33EDB">
        <w:rPr>
          <w:color w:val="0D0D0D" w:themeColor="text1" w:themeTint="F2"/>
          <w:sz w:val="20"/>
          <w:szCs w:val="20"/>
        </w:rPr>
        <w:t>lässt</w:t>
      </w:r>
      <w:r w:rsidR="00934B83" w:rsidRPr="00D33EDB">
        <w:rPr>
          <w:color w:val="0D0D0D" w:themeColor="text1" w:themeTint="F2"/>
          <w:sz w:val="20"/>
          <w:szCs w:val="20"/>
        </w:rPr>
        <w:t xml:space="preserve"> die Gigabit-</w:t>
      </w:r>
      <w:r w:rsidR="00C70674" w:rsidRPr="00D33EDB">
        <w:rPr>
          <w:color w:val="0D0D0D" w:themeColor="text1" w:themeTint="F2"/>
          <w:sz w:val="20"/>
          <w:szCs w:val="20"/>
        </w:rPr>
        <w:t xml:space="preserve">Vernetzung </w:t>
      </w:r>
      <w:r w:rsidR="00934B83" w:rsidRPr="00D33EDB">
        <w:rPr>
          <w:color w:val="0D0D0D" w:themeColor="text1" w:themeTint="F2"/>
          <w:sz w:val="20"/>
          <w:szCs w:val="20"/>
        </w:rPr>
        <w:t xml:space="preserve">über </w:t>
      </w:r>
      <w:r w:rsidR="00E21449" w:rsidRPr="00D33EDB">
        <w:rPr>
          <w:color w:val="0D0D0D" w:themeColor="text1" w:themeTint="F2"/>
          <w:sz w:val="20"/>
          <w:szCs w:val="20"/>
        </w:rPr>
        <w:t>Faseroptik</w:t>
      </w:r>
      <w:r w:rsidR="00C30642" w:rsidRPr="00D33EDB">
        <w:rPr>
          <w:color w:val="0D0D0D" w:themeColor="text1" w:themeTint="F2"/>
          <w:sz w:val="20"/>
          <w:szCs w:val="20"/>
        </w:rPr>
        <w:t xml:space="preserve"> Wirklichkeit werden</w:t>
      </w:r>
      <w:r w:rsidR="00934B83" w:rsidRPr="00D33EDB">
        <w:rPr>
          <w:color w:val="0D0D0D" w:themeColor="text1" w:themeTint="F2"/>
          <w:sz w:val="20"/>
          <w:szCs w:val="20"/>
        </w:rPr>
        <w:t>, indem die KDPOF-Technologie POF-L</w:t>
      </w:r>
      <w:r w:rsidR="001B3FB9" w:rsidRPr="00D33EDB">
        <w:rPr>
          <w:color w:val="0D0D0D" w:themeColor="text1" w:themeTint="F2"/>
          <w:sz w:val="20"/>
          <w:szCs w:val="20"/>
        </w:rPr>
        <w:t xml:space="preserve">inks mit 1 </w:t>
      </w:r>
      <w:r w:rsidR="00950333" w:rsidRPr="00D33EDB">
        <w:rPr>
          <w:color w:val="0D0D0D" w:themeColor="text1" w:themeTint="F2"/>
          <w:sz w:val="20"/>
          <w:szCs w:val="20"/>
        </w:rPr>
        <w:t>Gb</w:t>
      </w:r>
      <w:r w:rsidR="001B3FB9" w:rsidRPr="00D33EDB">
        <w:rPr>
          <w:color w:val="0D0D0D" w:themeColor="text1" w:themeTint="F2"/>
          <w:sz w:val="20"/>
          <w:szCs w:val="20"/>
        </w:rPr>
        <w:t>it/s für Automobil,</w:t>
      </w:r>
      <w:r w:rsidR="00934B83" w:rsidRPr="00D33EDB">
        <w:rPr>
          <w:color w:val="0D0D0D" w:themeColor="text1" w:themeTint="F2"/>
          <w:sz w:val="20"/>
          <w:szCs w:val="20"/>
        </w:rPr>
        <w:t xml:space="preserve"> Industrie- und Heimnetzwerke bereitstellt. Das 2010 </w:t>
      </w:r>
      <w:r w:rsidR="00C70674" w:rsidRPr="00D33EDB">
        <w:rPr>
          <w:color w:val="0D0D0D" w:themeColor="text1" w:themeTint="F2"/>
          <w:sz w:val="20"/>
          <w:szCs w:val="20"/>
        </w:rPr>
        <w:t xml:space="preserve">in Madrid, Spanien, gegründete </w:t>
      </w:r>
      <w:r w:rsidR="00934B83" w:rsidRPr="00D33EDB">
        <w:rPr>
          <w:color w:val="0D0D0D" w:themeColor="text1" w:themeTint="F2"/>
          <w:sz w:val="20"/>
          <w:szCs w:val="20"/>
        </w:rPr>
        <w:t>Unternehmen bietet se</w:t>
      </w:r>
      <w:r w:rsidR="00C05B14" w:rsidRPr="00D33EDB">
        <w:rPr>
          <w:color w:val="0D0D0D" w:themeColor="text1" w:themeTint="F2"/>
          <w:sz w:val="20"/>
          <w:szCs w:val="20"/>
        </w:rPr>
        <w:t>ine Technologie entweder als ASSP</w:t>
      </w:r>
      <w:r w:rsidR="00934B83" w:rsidRPr="00D33EDB">
        <w:rPr>
          <w:color w:val="0D0D0D" w:themeColor="text1" w:themeTint="F2"/>
          <w:sz w:val="20"/>
          <w:szCs w:val="20"/>
        </w:rPr>
        <w:t xml:space="preserve">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Application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Specific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r w:rsidR="00C05B14" w:rsidRPr="00D33EDB">
        <w:rPr>
          <w:color w:val="0D0D0D" w:themeColor="text1" w:themeTint="F2"/>
          <w:sz w:val="20"/>
          <w:szCs w:val="20"/>
        </w:rPr>
        <w:t xml:space="preserve">Standard </w:t>
      </w:r>
      <w:proofErr w:type="spellStart"/>
      <w:r w:rsidR="00C05B14" w:rsidRPr="00D33EDB">
        <w:rPr>
          <w:color w:val="0D0D0D" w:themeColor="text1" w:themeTint="F2"/>
          <w:sz w:val="20"/>
          <w:szCs w:val="20"/>
        </w:rPr>
        <w:t>Product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>) oder als IP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Intellectual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Property) für die Integration in System-on-Chips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SoCs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) an. Das adaptive und effiziente System </w:t>
      </w:r>
      <w:r w:rsidR="0023288C" w:rsidRPr="00D33EDB">
        <w:rPr>
          <w:color w:val="0D0D0D" w:themeColor="text1" w:themeTint="F2"/>
          <w:sz w:val="20"/>
          <w:szCs w:val="20"/>
        </w:rPr>
        <w:t xml:space="preserve">funktioniert mit einer großen Bandbreite an optoelektronischen </w:t>
      </w:r>
      <w:r w:rsidR="00C2310A" w:rsidRPr="00D33EDB">
        <w:rPr>
          <w:color w:val="0D0D0D" w:themeColor="text1" w:themeTint="F2"/>
          <w:sz w:val="20"/>
          <w:szCs w:val="20"/>
        </w:rPr>
        <w:t xml:space="preserve">Bauelementen </w:t>
      </w:r>
      <w:r w:rsidR="0023288C" w:rsidRPr="00D33EDB">
        <w:rPr>
          <w:color w:val="0D0D0D" w:themeColor="text1" w:themeTint="F2"/>
          <w:sz w:val="20"/>
          <w:szCs w:val="20"/>
        </w:rPr>
        <w:t xml:space="preserve">und </w:t>
      </w:r>
      <w:r w:rsidR="00C2310A" w:rsidRPr="00D33EDB">
        <w:rPr>
          <w:color w:val="0D0D0D" w:themeColor="text1" w:themeTint="F2"/>
          <w:sz w:val="20"/>
          <w:szCs w:val="20"/>
        </w:rPr>
        <w:t>kostengünstigen</w:t>
      </w:r>
      <w:r w:rsidR="0034660B" w:rsidRPr="00D33EDB">
        <w:rPr>
          <w:color w:val="0D0D0D" w:themeColor="text1" w:themeTint="F2"/>
          <w:sz w:val="20"/>
          <w:szCs w:val="20"/>
        </w:rPr>
        <w:t xml:space="preserve"> optischen Fasern mit großem Kerndurchmesser. </w:t>
      </w:r>
      <w:r w:rsidR="004E3803" w:rsidRPr="00D33EDB">
        <w:rPr>
          <w:color w:val="0D0D0D" w:themeColor="text1" w:themeTint="F2"/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D33EDB" w:rsidRDefault="00950333">
      <w:pPr>
        <w:rPr>
          <w:color w:val="0D0D0D" w:themeColor="text1" w:themeTint="F2"/>
          <w:sz w:val="20"/>
          <w:szCs w:val="20"/>
        </w:rPr>
      </w:pPr>
    </w:p>
    <w:p w14:paraId="205FA766" w14:textId="77777777" w:rsidR="00270194" w:rsidRPr="00D33EDB" w:rsidRDefault="00270194">
      <w:pPr>
        <w:rPr>
          <w:color w:val="0D0D0D" w:themeColor="text1" w:themeTint="F2"/>
          <w:sz w:val="20"/>
          <w:szCs w:val="20"/>
        </w:rPr>
      </w:pPr>
    </w:p>
    <w:p w14:paraId="782F360B" w14:textId="77777777" w:rsidR="00665F1C" w:rsidRPr="00D33EDB" w:rsidRDefault="00665F1C" w:rsidP="00270194">
      <w:pPr>
        <w:rPr>
          <w:color w:val="0D0D0D" w:themeColor="text1" w:themeTint="F2"/>
          <w:sz w:val="20"/>
          <w:szCs w:val="20"/>
        </w:rPr>
        <w:sectPr w:rsidR="00665F1C" w:rsidRPr="00D33EDB" w:rsidSect="00A839D4"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AE67AD" w:rsidRDefault="000E14D0" w:rsidP="006A2661">
      <w:pPr>
        <w:ind w:right="-425"/>
        <w:rPr>
          <w:color w:val="0D0D0D" w:themeColor="text1" w:themeTint="F2"/>
          <w:sz w:val="20"/>
          <w:szCs w:val="20"/>
        </w:rPr>
      </w:pPr>
      <w:r w:rsidRPr="00AE67AD">
        <w:rPr>
          <w:color w:val="0D0D0D" w:themeColor="text1" w:themeTint="F2"/>
          <w:sz w:val="20"/>
          <w:szCs w:val="20"/>
        </w:rPr>
        <w:t xml:space="preserve">KDPOF Knowledge Development </w:t>
      </w:r>
      <w:proofErr w:type="spellStart"/>
      <w:r w:rsidRPr="00AE67AD">
        <w:rPr>
          <w:color w:val="0D0D0D" w:themeColor="text1" w:themeTint="F2"/>
          <w:sz w:val="20"/>
          <w:szCs w:val="20"/>
        </w:rPr>
        <w:t>for</w:t>
      </w:r>
      <w:proofErr w:type="spellEnd"/>
      <w:r w:rsidRPr="00AE67AD">
        <w:rPr>
          <w:color w:val="0D0D0D" w:themeColor="text1" w:themeTint="F2"/>
          <w:sz w:val="20"/>
          <w:szCs w:val="20"/>
        </w:rPr>
        <w:t xml:space="preserve"> POF, S.L.</w:t>
      </w:r>
    </w:p>
    <w:p w14:paraId="1DD10DBE" w14:textId="10817CE9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Ronda de </w:t>
      </w:r>
      <w:proofErr w:type="spellStart"/>
      <w:r w:rsidRPr="00D33EDB">
        <w:rPr>
          <w:color w:val="0D0D0D" w:themeColor="text1" w:themeTint="F2"/>
          <w:sz w:val="20"/>
          <w:szCs w:val="20"/>
        </w:rPr>
        <w:t>Poniente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14, 2ª Planta</w:t>
      </w:r>
    </w:p>
    <w:p w14:paraId="3EB781CB" w14:textId="61A0603D" w:rsidR="00270194" w:rsidRPr="00D33EDB" w:rsidRDefault="004E3803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28760 </w:t>
      </w:r>
      <w:proofErr w:type="spellStart"/>
      <w:r w:rsidR="00270194" w:rsidRPr="00D33EDB">
        <w:rPr>
          <w:color w:val="0D0D0D" w:themeColor="text1" w:themeTint="F2"/>
          <w:sz w:val="20"/>
          <w:szCs w:val="20"/>
        </w:rPr>
        <w:t>Tres</w:t>
      </w:r>
      <w:proofErr w:type="spellEnd"/>
      <w:r w:rsidR="00270194" w:rsidRPr="00D33EDB">
        <w:rPr>
          <w:color w:val="0D0D0D" w:themeColor="text1" w:themeTint="F2"/>
          <w:sz w:val="20"/>
          <w:szCs w:val="20"/>
        </w:rPr>
        <w:t xml:space="preserve"> Cantos</w:t>
      </w:r>
      <w:r w:rsidR="00411F86" w:rsidRPr="00D33EDB">
        <w:rPr>
          <w:color w:val="0D0D0D" w:themeColor="text1" w:themeTint="F2"/>
          <w:sz w:val="20"/>
          <w:szCs w:val="20"/>
        </w:rPr>
        <w:t xml:space="preserve">, </w:t>
      </w:r>
      <w:r w:rsidRPr="00D33EDB">
        <w:rPr>
          <w:color w:val="0D0D0D" w:themeColor="text1" w:themeTint="F2"/>
          <w:sz w:val="20"/>
          <w:szCs w:val="20"/>
        </w:rPr>
        <w:t>Spanien</w:t>
      </w:r>
    </w:p>
    <w:p w14:paraId="20FB1387" w14:textId="3DD0FFC7" w:rsidR="00270194" w:rsidRPr="00D33EDB" w:rsidRDefault="0031357B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pr</w:t>
      </w:r>
      <w:r w:rsidR="00270194" w:rsidRPr="00D33EDB">
        <w:rPr>
          <w:color w:val="0D0D0D" w:themeColor="text1" w:themeTint="F2"/>
          <w:sz w:val="20"/>
          <w:szCs w:val="20"/>
        </w:rPr>
        <w:t>@kdpof.com</w:t>
      </w:r>
    </w:p>
    <w:p w14:paraId="40711B1B" w14:textId="12EA99AE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T +34 918043387</w:t>
      </w:r>
    </w:p>
    <w:p w14:paraId="18264E13" w14:textId="0250E15A" w:rsidR="00CB6E9C" w:rsidRPr="00D33EDB" w:rsidRDefault="006C7952">
      <w:pPr>
        <w:rPr>
          <w:b/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br w:type="column"/>
      </w:r>
      <w:r w:rsidR="004E3803" w:rsidRPr="00D33EDB">
        <w:rPr>
          <w:b/>
          <w:color w:val="0D0D0D" w:themeColor="text1" w:themeTint="F2"/>
          <w:sz w:val="20"/>
          <w:szCs w:val="20"/>
        </w:rPr>
        <w:t xml:space="preserve">Medienkontakt </w:t>
      </w:r>
    </w:p>
    <w:p w14:paraId="314A1499" w14:textId="27C36E1E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Mandy Ahlendorf</w:t>
      </w:r>
    </w:p>
    <w:p w14:paraId="13C2805F" w14:textId="70F3005E" w:rsidR="00610620" w:rsidRPr="00D33EDB" w:rsidRDefault="00610620">
      <w:pPr>
        <w:rPr>
          <w:color w:val="0D0D0D" w:themeColor="text1" w:themeTint="F2"/>
          <w:sz w:val="20"/>
          <w:szCs w:val="20"/>
        </w:rPr>
      </w:pPr>
      <w:proofErr w:type="spellStart"/>
      <w:r w:rsidRPr="00D33EDB">
        <w:rPr>
          <w:color w:val="0D0D0D" w:themeColor="text1" w:themeTint="F2"/>
          <w:sz w:val="20"/>
          <w:szCs w:val="20"/>
        </w:rPr>
        <w:t>ahlendorf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D33EDB">
        <w:rPr>
          <w:color w:val="0D0D0D" w:themeColor="text1" w:themeTint="F2"/>
          <w:sz w:val="20"/>
          <w:szCs w:val="20"/>
        </w:rPr>
        <w:t>communication</w:t>
      </w:r>
      <w:proofErr w:type="spellEnd"/>
    </w:p>
    <w:p w14:paraId="3561FC94" w14:textId="345238BB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ma</w:t>
      </w:r>
      <w:r w:rsidR="00CB6E9C" w:rsidRPr="00D33EDB">
        <w:rPr>
          <w:color w:val="0D0D0D" w:themeColor="text1" w:themeTint="F2"/>
          <w:sz w:val="20"/>
          <w:szCs w:val="20"/>
        </w:rPr>
        <w:t>@ahlendorf-communication.com</w:t>
      </w:r>
    </w:p>
    <w:p w14:paraId="05DCD2F4" w14:textId="227FE419" w:rsidR="00AC0636" w:rsidRPr="00D33EDB" w:rsidRDefault="00CB6E9C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T +49 </w:t>
      </w:r>
      <w:r w:rsidR="004B7202" w:rsidRPr="00D33EDB">
        <w:rPr>
          <w:color w:val="0D0D0D" w:themeColor="text1" w:themeTint="F2"/>
          <w:sz w:val="20"/>
          <w:szCs w:val="20"/>
        </w:rPr>
        <w:t>89 41109402</w:t>
      </w:r>
    </w:p>
    <w:sectPr w:rsidR="00AC0636" w:rsidRPr="00D33EDB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FCFC" w14:textId="77777777" w:rsidR="005921F0" w:rsidRDefault="005921F0" w:rsidP="0090444E">
      <w:r>
        <w:separator/>
      </w:r>
    </w:p>
  </w:endnote>
  <w:endnote w:type="continuationSeparator" w:id="0">
    <w:p w14:paraId="0EC6C4AE" w14:textId="77777777" w:rsidR="005921F0" w:rsidRDefault="005921F0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A84F" w14:textId="77777777" w:rsidR="005921F0" w:rsidRDefault="005921F0" w:rsidP="0090444E">
      <w:r>
        <w:separator/>
      </w:r>
    </w:p>
  </w:footnote>
  <w:footnote w:type="continuationSeparator" w:id="0">
    <w:p w14:paraId="1F53338A" w14:textId="77777777" w:rsidR="005921F0" w:rsidRDefault="005921F0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ED13" w14:textId="55CAD401" w:rsidR="00655322" w:rsidRDefault="00655322" w:rsidP="00655322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AA940" wp14:editId="6133FDE8">
              <wp:simplePos x="0" y="0"/>
              <wp:positionH relativeFrom="column">
                <wp:posOffset>-3810</wp:posOffset>
              </wp:positionH>
              <wp:positionV relativeFrom="paragraph">
                <wp:posOffset>-30952</wp:posOffset>
              </wp:positionV>
              <wp:extent cx="3315335" cy="4254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2666" w14:textId="77777777" w:rsidR="00655322" w:rsidRPr="00AA0413" w:rsidRDefault="00655322" w:rsidP="0065532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AA9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.3pt;margin-top:-2.45pt;width:261.0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" filled="f" stroked="f">
              <v:textbox inset="0">
                <w:txbxContent>
                  <w:p w14:paraId="2C7B2666" w14:textId="77777777" w:rsidR="00655322" w:rsidRPr="00AA0413" w:rsidRDefault="00655322" w:rsidP="0065532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B5634D5" wp14:editId="3535D0C8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B975" w14:textId="3FEFF123" w:rsidR="00655322" w:rsidRDefault="00655322" w:rsidP="00655322">
    <w:pPr>
      <w:pStyle w:val="Kopfzeile"/>
    </w:pPr>
  </w:p>
  <w:p w14:paraId="358754B5" w14:textId="04D64E01" w:rsidR="00655322" w:rsidRDefault="00655322" w:rsidP="00655322">
    <w:pPr>
      <w:pStyle w:val="Kopfzeile"/>
      <w:jc w:val="center"/>
    </w:pPr>
  </w:p>
  <w:p w14:paraId="0D940A93" w14:textId="7FE1D993" w:rsidR="00655322" w:rsidRDefault="00655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39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EF7"/>
    <w:rsid w:val="00006C0C"/>
    <w:rsid w:val="00013325"/>
    <w:rsid w:val="00013CD4"/>
    <w:rsid w:val="0002003D"/>
    <w:rsid w:val="0002212D"/>
    <w:rsid w:val="000235A2"/>
    <w:rsid w:val="0002602B"/>
    <w:rsid w:val="0002678E"/>
    <w:rsid w:val="00026B6A"/>
    <w:rsid w:val="000305F5"/>
    <w:rsid w:val="00031B1C"/>
    <w:rsid w:val="00036132"/>
    <w:rsid w:val="00036EFF"/>
    <w:rsid w:val="00040CFD"/>
    <w:rsid w:val="00040EDD"/>
    <w:rsid w:val="000420D5"/>
    <w:rsid w:val="00043B00"/>
    <w:rsid w:val="00043E05"/>
    <w:rsid w:val="000457CC"/>
    <w:rsid w:val="00045EFC"/>
    <w:rsid w:val="00050F8E"/>
    <w:rsid w:val="00052FF9"/>
    <w:rsid w:val="00054042"/>
    <w:rsid w:val="00055B6D"/>
    <w:rsid w:val="000634E2"/>
    <w:rsid w:val="00063BB2"/>
    <w:rsid w:val="00063EB7"/>
    <w:rsid w:val="0006435E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454D"/>
    <w:rsid w:val="00085F82"/>
    <w:rsid w:val="00095126"/>
    <w:rsid w:val="0009625C"/>
    <w:rsid w:val="000A1CAB"/>
    <w:rsid w:val="000A2F85"/>
    <w:rsid w:val="000A3431"/>
    <w:rsid w:val="000A63A5"/>
    <w:rsid w:val="000A6F27"/>
    <w:rsid w:val="000B078B"/>
    <w:rsid w:val="000B0A00"/>
    <w:rsid w:val="000B145B"/>
    <w:rsid w:val="000B16C1"/>
    <w:rsid w:val="000B1B55"/>
    <w:rsid w:val="000B1F4D"/>
    <w:rsid w:val="000B4223"/>
    <w:rsid w:val="000B4360"/>
    <w:rsid w:val="000B6DF6"/>
    <w:rsid w:val="000C0591"/>
    <w:rsid w:val="000C1499"/>
    <w:rsid w:val="000D3529"/>
    <w:rsid w:val="000D3C67"/>
    <w:rsid w:val="000D7598"/>
    <w:rsid w:val="000E0F3D"/>
    <w:rsid w:val="000E14D0"/>
    <w:rsid w:val="000E189E"/>
    <w:rsid w:val="000E25FE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3287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44474"/>
    <w:rsid w:val="00150C39"/>
    <w:rsid w:val="00150F84"/>
    <w:rsid w:val="0015368C"/>
    <w:rsid w:val="0015711D"/>
    <w:rsid w:val="001607C5"/>
    <w:rsid w:val="00165B99"/>
    <w:rsid w:val="00170597"/>
    <w:rsid w:val="00171A5B"/>
    <w:rsid w:val="0017579A"/>
    <w:rsid w:val="00180903"/>
    <w:rsid w:val="00180D0F"/>
    <w:rsid w:val="001833E6"/>
    <w:rsid w:val="00184B62"/>
    <w:rsid w:val="00187748"/>
    <w:rsid w:val="00193085"/>
    <w:rsid w:val="00193142"/>
    <w:rsid w:val="0019711D"/>
    <w:rsid w:val="001A0588"/>
    <w:rsid w:val="001A1A1D"/>
    <w:rsid w:val="001A1EFC"/>
    <w:rsid w:val="001A5691"/>
    <w:rsid w:val="001A62BF"/>
    <w:rsid w:val="001B2B35"/>
    <w:rsid w:val="001B3FB9"/>
    <w:rsid w:val="001B3FC8"/>
    <w:rsid w:val="001B409F"/>
    <w:rsid w:val="001B5F6B"/>
    <w:rsid w:val="001B7146"/>
    <w:rsid w:val="001B7323"/>
    <w:rsid w:val="001C0DAE"/>
    <w:rsid w:val="001C140D"/>
    <w:rsid w:val="001C29E0"/>
    <w:rsid w:val="001C45B7"/>
    <w:rsid w:val="001C6AEF"/>
    <w:rsid w:val="001C73E0"/>
    <w:rsid w:val="001D0595"/>
    <w:rsid w:val="001D32C0"/>
    <w:rsid w:val="001D67C5"/>
    <w:rsid w:val="001D7C1D"/>
    <w:rsid w:val="001E0B22"/>
    <w:rsid w:val="001E107E"/>
    <w:rsid w:val="001E4B70"/>
    <w:rsid w:val="001F2E37"/>
    <w:rsid w:val="001F48C6"/>
    <w:rsid w:val="001F55F4"/>
    <w:rsid w:val="00201D73"/>
    <w:rsid w:val="0020239C"/>
    <w:rsid w:val="00204A17"/>
    <w:rsid w:val="002052E5"/>
    <w:rsid w:val="002068FC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2783"/>
    <w:rsid w:val="00263900"/>
    <w:rsid w:val="00263D63"/>
    <w:rsid w:val="00264B36"/>
    <w:rsid w:val="00265CEA"/>
    <w:rsid w:val="00270194"/>
    <w:rsid w:val="002709B7"/>
    <w:rsid w:val="0027158D"/>
    <w:rsid w:val="00272192"/>
    <w:rsid w:val="00273D64"/>
    <w:rsid w:val="00275868"/>
    <w:rsid w:val="002771E7"/>
    <w:rsid w:val="0027756E"/>
    <w:rsid w:val="00281324"/>
    <w:rsid w:val="00284D59"/>
    <w:rsid w:val="00285E0F"/>
    <w:rsid w:val="0028648A"/>
    <w:rsid w:val="00286C06"/>
    <w:rsid w:val="00291876"/>
    <w:rsid w:val="00292A45"/>
    <w:rsid w:val="00294740"/>
    <w:rsid w:val="002A0AC1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09DA"/>
    <w:rsid w:val="002E304B"/>
    <w:rsid w:val="002E462B"/>
    <w:rsid w:val="002E4677"/>
    <w:rsid w:val="002E5C79"/>
    <w:rsid w:val="002E603C"/>
    <w:rsid w:val="002F1492"/>
    <w:rsid w:val="002F22AC"/>
    <w:rsid w:val="002F4236"/>
    <w:rsid w:val="002F45CA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1785"/>
    <w:rsid w:val="00322EFA"/>
    <w:rsid w:val="0032496C"/>
    <w:rsid w:val="0032510E"/>
    <w:rsid w:val="0032692C"/>
    <w:rsid w:val="00326F5B"/>
    <w:rsid w:val="00327B6C"/>
    <w:rsid w:val="00332A8E"/>
    <w:rsid w:val="00332F1F"/>
    <w:rsid w:val="003426B7"/>
    <w:rsid w:val="00342700"/>
    <w:rsid w:val="00344D1A"/>
    <w:rsid w:val="003455E4"/>
    <w:rsid w:val="0034660B"/>
    <w:rsid w:val="003502BB"/>
    <w:rsid w:val="0035497F"/>
    <w:rsid w:val="00357A46"/>
    <w:rsid w:val="003617D8"/>
    <w:rsid w:val="0036195F"/>
    <w:rsid w:val="003658C2"/>
    <w:rsid w:val="00365967"/>
    <w:rsid w:val="00376243"/>
    <w:rsid w:val="00381546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E7D69"/>
    <w:rsid w:val="003F14EB"/>
    <w:rsid w:val="003F1788"/>
    <w:rsid w:val="003F26F4"/>
    <w:rsid w:val="003F3725"/>
    <w:rsid w:val="003F3A3B"/>
    <w:rsid w:val="003F7119"/>
    <w:rsid w:val="004078AE"/>
    <w:rsid w:val="00407EEF"/>
    <w:rsid w:val="00411F86"/>
    <w:rsid w:val="00412307"/>
    <w:rsid w:val="00415B39"/>
    <w:rsid w:val="00417F7D"/>
    <w:rsid w:val="004237C1"/>
    <w:rsid w:val="00424154"/>
    <w:rsid w:val="004255BC"/>
    <w:rsid w:val="004303AF"/>
    <w:rsid w:val="00432FD5"/>
    <w:rsid w:val="004353E9"/>
    <w:rsid w:val="004413CD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6050"/>
    <w:rsid w:val="004A7DA3"/>
    <w:rsid w:val="004B08CF"/>
    <w:rsid w:val="004B1012"/>
    <w:rsid w:val="004B2544"/>
    <w:rsid w:val="004B3033"/>
    <w:rsid w:val="004B5D3C"/>
    <w:rsid w:val="004B6D33"/>
    <w:rsid w:val="004B7202"/>
    <w:rsid w:val="004B7E80"/>
    <w:rsid w:val="004C014B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6663"/>
    <w:rsid w:val="004F6758"/>
    <w:rsid w:val="004F77B7"/>
    <w:rsid w:val="005048C7"/>
    <w:rsid w:val="005059E6"/>
    <w:rsid w:val="00506E98"/>
    <w:rsid w:val="00512CE4"/>
    <w:rsid w:val="0051467D"/>
    <w:rsid w:val="00514FCD"/>
    <w:rsid w:val="00516141"/>
    <w:rsid w:val="00516814"/>
    <w:rsid w:val="0052253B"/>
    <w:rsid w:val="00530202"/>
    <w:rsid w:val="005325E7"/>
    <w:rsid w:val="005326AA"/>
    <w:rsid w:val="00532DC1"/>
    <w:rsid w:val="00534E50"/>
    <w:rsid w:val="005424D4"/>
    <w:rsid w:val="0054251B"/>
    <w:rsid w:val="00542E9B"/>
    <w:rsid w:val="005442D0"/>
    <w:rsid w:val="00545EEE"/>
    <w:rsid w:val="00551CB7"/>
    <w:rsid w:val="00553C35"/>
    <w:rsid w:val="005545F9"/>
    <w:rsid w:val="0056066F"/>
    <w:rsid w:val="00560862"/>
    <w:rsid w:val="00561019"/>
    <w:rsid w:val="00562117"/>
    <w:rsid w:val="005622FA"/>
    <w:rsid w:val="005623B6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21F0"/>
    <w:rsid w:val="00592430"/>
    <w:rsid w:val="00593110"/>
    <w:rsid w:val="005A37CF"/>
    <w:rsid w:val="005A3F0B"/>
    <w:rsid w:val="005A6B4C"/>
    <w:rsid w:val="005A7B30"/>
    <w:rsid w:val="005B1A9A"/>
    <w:rsid w:val="005B1D1C"/>
    <w:rsid w:val="005B233E"/>
    <w:rsid w:val="005B2F84"/>
    <w:rsid w:val="005B5048"/>
    <w:rsid w:val="005B63D3"/>
    <w:rsid w:val="005C00B2"/>
    <w:rsid w:val="005D073B"/>
    <w:rsid w:val="005D0D1B"/>
    <w:rsid w:val="005D2CF9"/>
    <w:rsid w:val="005D6169"/>
    <w:rsid w:val="005D772A"/>
    <w:rsid w:val="005D7FF0"/>
    <w:rsid w:val="005F124F"/>
    <w:rsid w:val="005F3886"/>
    <w:rsid w:val="005F4812"/>
    <w:rsid w:val="00600B85"/>
    <w:rsid w:val="006023EA"/>
    <w:rsid w:val="00604BD5"/>
    <w:rsid w:val="006054BB"/>
    <w:rsid w:val="00610620"/>
    <w:rsid w:val="006131AA"/>
    <w:rsid w:val="00613294"/>
    <w:rsid w:val="00615A91"/>
    <w:rsid w:val="00621ED1"/>
    <w:rsid w:val="00623F02"/>
    <w:rsid w:val="00625030"/>
    <w:rsid w:val="0062545F"/>
    <w:rsid w:val="00626A51"/>
    <w:rsid w:val="006402FE"/>
    <w:rsid w:val="00641879"/>
    <w:rsid w:val="00643281"/>
    <w:rsid w:val="00646419"/>
    <w:rsid w:val="00651131"/>
    <w:rsid w:val="00655322"/>
    <w:rsid w:val="00656FAF"/>
    <w:rsid w:val="00657C1D"/>
    <w:rsid w:val="00661F97"/>
    <w:rsid w:val="006641F9"/>
    <w:rsid w:val="00664D1C"/>
    <w:rsid w:val="00665B00"/>
    <w:rsid w:val="00665F1C"/>
    <w:rsid w:val="0067140D"/>
    <w:rsid w:val="00671B25"/>
    <w:rsid w:val="00672039"/>
    <w:rsid w:val="006723EA"/>
    <w:rsid w:val="00672EE1"/>
    <w:rsid w:val="006760F2"/>
    <w:rsid w:val="00677AA1"/>
    <w:rsid w:val="00684A5E"/>
    <w:rsid w:val="00691512"/>
    <w:rsid w:val="0069353E"/>
    <w:rsid w:val="00693A05"/>
    <w:rsid w:val="00694D55"/>
    <w:rsid w:val="006A2661"/>
    <w:rsid w:val="006A3EF9"/>
    <w:rsid w:val="006A5A64"/>
    <w:rsid w:val="006B0085"/>
    <w:rsid w:val="006B2E69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4984"/>
    <w:rsid w:val="006E5568"/>
    <w:rsid w:val="006E5B9B"/>
    <w:rsid w:val="006E6A39"/>
    <w:rsid w:val="006F09F8"/>
    <w:rsid w:val="006F0B9D"/>
    <w:rsid w:val="006F0F18"/>
    <w:rsid w:val="006F34DF"/>
    <w:rsid w:val="006F42FF"/>
    <w:rsid w:val="006F6156"/>
    <w:rsid w:val="006F6A5C"/>
    <w:rsid w:val="006F7CAD"/>
    <w:rsid w:val="00700184"/>
    <w:rsid w:val="007011A5"/>
    <w:rsid w:val="0070330A"/>
    <w:rsid w:val="0070632B"/>
    <w:rsid w:val="00706347"/>
    <w:rsid w:val="00713683"/>
    <w:rsid w:val="00716390"/>
    <w:rsid w:val="00716966"/>
    <w:rsid w:val="00720F4D"/>
    <w:rsid w:val="0072161F"/>
    <w:rsid w:val="00721EE0"/>
    <w:rsid w:val="00721F7A"/>
    <w:rsid w:val="00722A52"/>
    <w:rsid w:val="00730DDF"/>
    <w:rsid w:val="00731016"/>
    <w:rsid w:val="007317CA"/>
    <w:rsid w:val="00732633"/>
    <w:rsid w:val="00736C08"/>
    <w:rsid w:val="00741841"/>
    <w:rsid w:val="00743249"/>
    <w:rsid w:val="007453F5"/>
    <w:rsid w:val="007459C9"/>
    <w:rsid w:val="007545AF"/>
    <w:rsid w:val="00757631"/>
    <w:rsid w:val="007650E4"/>
    <w:rsid w:val="00767D27"/>
    <w:rsid w:val="007715AB"/>
    <w:rsid w:val="007720F0"/>
    <w:rsid w:val="00772359"/>
    <w:rsid w:val="00774AAB"/>
    <w:rsid w:val="00776992"/>
    <w:rsid w:val="00777AD6"/>
    <w:rsid w:val="00780467"/>
    <w:rsid w:val="00781630"/>
    <w:rsid w:val="007847E4"/>
    <w:rsid w:val="007910CC"/>
    <w:rsid w:val="00792DFA"/>
    <w:rsid w:val="007943E6"/>
    <w:rsid w:val="00797320"/>
    <w:rsid w:val="007A17E0"/>
    <w:rsid w:val="007A2868"/>
    <w:rsid w:val="007A313A"/>
    <w:rsid w:val="007A3E51"/>
    <w:rsid w:val="007A759F"/>
    <w:rsid w:val="007A7B1F"/>
    <w:rsid w:val="007B1DE1"/>
    <w:rsid w:val="007B1E73"/>
    <w:rsid w:val="007B3119"/>
    <w:rsid w:val="007C32BE"/>
    <w:rsid w:val="007C34A7"/>
    <w:rsid w:val="007C6315"/>
    <w:rsid w:val="007D02B9"/>
    <w:rsid w:val="007D0D4E"/>
    <w:rsid w:val="007D41C8"/>
    <w:rsid w:val="007D448F"/>
    <w:rsid w:val="007D4FA9"/>
    <w:rsid w:val="007D4FF7"/>
    <w:rsid w:val="007D7C00"/>
    <w:rsid w:val="007E25A4"/>
    <w:rsid w:val="007E4DA9"/>
    <w:rsid w:val="007E5742"/>
    <w:rsid w:val="007F6A3D"/>
    <w:rsid w:val="007F6CD5"/>
    <w:rsid w:val="00806739"/>
    <w:rsid w:val="008103DF"/>
    <w:rsid w:val="00813B7C"/>
    <w:rsid w:val="008213DC"/>
    <w:rsid w:val="008214FF"/>
    <w:rsid w:val="00821E65"/>
    <w:rsid w:val="00823A5F"/>
    <w:rsid w:val="00824267"/>
    <w:rsid w:val="008249EF"/>
    <w:rsid w:val="00824D10"/>
    <w:rsid w:val="008306F0"/>
    <w:rsid w:val="00830920"/>
    <w:rsid w:val="008329B5"/>
    <w:rsid w:val="00837E46"/>
    <w:rsid w:val="00840572"/>
    <w:rsid w:val="00841A1F"/>
    <w:rsid w:val="008457A3"/>
    <w:rsid w:val="00847CB9"/>
    <w:rsid w:val="00850B66"/>
    <w:rsid w:val="00851971"/>
    <w:rsid w:val="0085272D"/>
    <w:rsid w:val="008553CE"/>
    <w:rsid w:val="00855420"/>
    <w:rsid w:val="00863088"/>
    <w:rsid w:val="00864B08"/>
    <w:rsid w:val="008651C1"/>
    <w:rsid w:val="00871A04"/>
    <w:rsid w:val="00875055"/>
    <w:rsid w:val="0087533F"/>
    <w:rsid w:val="0087615E"/>
    <w:rsid w:val="0088005F"/>
    <w:rsid w:val="00881F70"/>
    <w:rsid w:val="00882A21"/>
    <w:rsid w:val="00884DAF"/>
    <w:rsid w:val="00885519"/>
    <w:rsid w:val="00885A4D"/>
    <w:rsid w:val="0088617B"/>
    <w:rsid w:val="0089112E"/>
    <w:rsid w:val="00892DC7"/>
    <w:rsid w:val="00894CE9"/>
    <w:rsid w:val="00896253"/>
    <w:rsid w:val="00896C46"/>
    <w:rsid w:val="0089704D"/>
    <w:rsid w:val="008A0113"/>
    <w:rsid w:val="008A20DC"/>
    <w:rsid w:val="008A24C0"/>
    <w:rsid w:val="008A4348"/>
    <w:rsid w:val="008A6376"/>
    <w:rsid w:val="008A6D29"/>
    <w:rsid w:val="008B1C30"/>
    <w:rsid w:val="008B74DC"/>
    <w:rsid w:val="008B75E7"/>
    <w:rsid w:val="008D4A7D"/>
    <w:rsid w:val="008D56DF"/>
    <w:rsid w:val="008E00E5"/>
    <w:rsid w:val="008E01BF"/>
    <w:rsid w:val="008E40C7"/>
    <w:rsid w:val="008F226E"/>
    <w:rsid w:val="008F22CB"/>
    <w:rsid w:val="008F257C"/>
    <w:rsid w:val="008F6CD5"/>
    <w:rsid w:val="008F792B"/>
    <w:rsid w:val="00903450"/>
    <w:rsid w:val="0090444E"/>
    <w:rsid w:val="0090695A"/>
    <w:rsid w:val="00906AAB"/>
    <w:rsid w:val="00906B71"/>
    <w:rsid w:val="0091153E"/>
    <w:rsid w:val="00912276"/>
    <w:rsid w:val="00913203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37BDA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35F8"/>
    <w:rsid w:val="0095448E"/>
    <w:rsid w:val="00955B6E"/>
    <w:rsid w:val="00957A57"/>
    <w:rsid w:val="009600D9"/>
    <w:rsid w:val="00960C4F"/>
    <w:rsid w:val="00962004"/>
    <w:rsid w:val="00962FAA"/>
    <w:rsid w:val="00963B7E"/>
    <w:rsid w:val="00963F87"/>
    <w:rsid w:val="009644AD"/>
    <w:rsid w:val="009653BB"/>
    <w:rsid w:val="009653C6"/>
    <w:rsid w:val="009673F8"/>
    <w:rsid w:val="00967588"/>
    <w:rsid w:val="009677BD"/>
    <w:rsid w:val="0097112D"/>
    <w:rsid w:val="00972319"/>
    <w:rsid w:val="00972939"/>
    <w:rsid w:val="00973ABE"/>
    <w:rsid w:val="00974811"/>
    <w:rsid w:val="00982A6C"/>
    <w:rsid w:val="00983B47"/>
    <w:rsid w:val="00987D60"/>
    <w:rsid w:val="009924D8"/>
    <w:rsid w:val="0099298B"/>
    <w:rsid w:val="00995809"/>
    <w:rsid w:val="00995D7E"/>
    <w:rsid w:val="00996AC1"/>
    <w:rsid w:val="00997A64"/>
    <w:rsid w:val="009A1B40"/>
    <w:rsid w:val="009A4D92"/>
    <w:rsid w:val="009A4F26"/>
    <w:rsid w:val="009A5563"/>
    <w:rsid w:val="009B25B9"/>
    <w:rsid w:val="009B322F"/>
    <w:rsid w:val="009B4E89"/>
    <w:rsid w:val="009B6357"/>
    <w:rsid w:val="009B66DA"/>
    <w:rsid w:val="009C039A"/>
    <w:rsid w:val="009C1D3E"/>
    <w:rsid w:val="009C49CB"/>
    <w:rsid w:val="009C4BDB"/>
    <w:rsid w:val="009C5AE9"/>
    <w:rsid w:val="009C5D2C"/>
    <w:rsid w:val="009C762C"/>
    <w:rsid w:val="009D0069"/>
    <w:rsid w:val="009D09A3"/>
    <w:rsid w:val="009D28FA"/>
    <w:rsid w:val="009E18FB"/>
    <w:rsid w:val="009E41A9"/>
    <w:rsid w:val="009E45B2"/>
    <w:rsid w:val="009E5162"/>
    <w:rsid w:val="009E6D22"/>
    <w:rsid w:val="009F0D23"/>
    <w:rsid w:val="009F0D73"/>
    <w:rsid w:val="009F1F60"/>
    <w:rsid w:val="009F21B3"/>
    <w:rsid w:val="009F2BC5"/>
    <w:rsid w:val="009F3DB2"/>
    <w:rsid w:val="009F4EED"/>
    <w:rsid w:val="00A10D19"/>
    <w:rsid w:val="00A130FE"/>
    <w:rsid w:val="00A17763"/>
    <w:rsid w:val="00A17A8F"/>
    <w:rsid w:val="00A17DE9"/>
    <w:rsid w:val="00A22467"/>
    <w:rsid w:val="00A226A7"/>
    <w:rsid w:val="00A23EDE"/>
    <w:rsid w:val="00A26037"/>
    <w:rsid w:val="00A343FC"/>
    <w:rsid w:val="00A34490"/>
    <w:rsid w:val="00A35DB2"/>
    <w:rsid w:val="00A36D07"/>
    <w:rsid w:val="00A4200F"/>
    <w:rsid w:val="00A4208C"/>
    <w:rsid w:val="00A42CD7"/>
    <w:rsid w:val="00A44B43"/>
    <w:rsid w:val="00A522A8"/>
    <w:rsid w:val="00A52439"/>
    <w:rsid w:val="00A54443"/>
    <w:rsid w:val="00A5598F"/>
    <w:rsid w:val="00A55ADE"/>
    <w:rsid w:val="00A6003C"/>
    <w:rsid w:val="00A61491"/>
    <w:rsid w:val="00A615F1"/>
    <w:rsid w:val="00A637C1"/>
    <w:rsid w:val="00A65594"/>
    <w:rsid w:val="00A70290"/>
    <w:rsid w:val="00A72A73"/>
    <w:rsid w:val="00A72DA2"/>
    <w:rsid w:val="00A737F1"/>
    <w:rsid w:val="00A74C51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A7708"/>
    <w:rsid w:val="00AC0636"/>
    <w:rsid w:val="00AC10AB"/>
    <w:rsid w:val="00AC2ADB"/>
    <w:rsid w:val="00AD50A7"/>
    <w:rsid w:val="00AE112D"/>
    <w:rsid w:val="00AE20C9"/>
    <w:rsid w:val="00AE313B"/>
    <w:rsid w:val="00AE64E7"/>
    <w:rsid w:val="00AE67AD"/>
    <w:rsid w:val="00AE6D5A"/>
    <w:rsid w:val="00AE7694"/>
    <w:rsid w:val="00AE76AC"/>
    <w:rsid w:val="00AE7E65"/>
    <w:rsid w:val="00AF4B13"/>
    <w:rsid w:val="00AF63EE"/>
    <w:rsid w:val="00B003F7"/>
    <w:rsid w:val="00B00917"/>
    <w:rsid w:val="00B11799"/>
    <w:rsid w:val="00B14150"/>
    <w:rsid w:val="00B215D7"/>
    <w:rsid w:val="00B21884"/>
    <w:rsid w:val="00B26043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2198"/>
    <w:rsid w:val="00B64C09"/>
    <w:rsid w:val="00B66C96"/>
    <w:rsid w:val="00B7077C"/>
    <w:rsid w:val="00B80241"/>
    <w:rsid w:val="00B80B58"/>
    <w:rsid w:val="00B814AD"/>
    <w:rsid w:val="00B85703"/>
    <w:rsid w:val="00B869C0"/>
    <w:rsid w:val="00B87D1D"/>
    <w:rsid w:val="00BA0BA3"/>
    <w:rsid w:val="00BA173E"/>
    <w:rsid w:val="00BA4B8D"/>
    <w:rsid w:val="00BA5F8F"/>
    <w:rsid w:val="00BB0527"/>
    <w:rsid w:val="00BB052C"/>
    <w:rsid w:val="00BB07E0"/>
    <w:rsid w:val="00BB3A43"/>
    <w:rsid w:val="00BB535D"/>
    <w:rsid w:val="00BB5773"/>
    <w:rsid w:val="00BB6E48"/>
    <w:rsid w:val="00BC2303"/>
    <w:rsid w:val="00BC257D"/>
    <w:rsid w:val="00BC7566"/>
    <w:rsid w:val="00BC75A4"/>
    <w:rsid w:val="00BD0017"/>
    <w:rsid w:val="00BD1DCA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4E3"/>
    <w:rsid w:val="00C036B4"/>
    <w:rsid w:val="00C05B14"/>
    <w:rsid w:val="00C06B80"/>
    <w:rsid w:val="00C06CE9"/>
    <w:rsid w:val="00C07ED5"/>
    <w:rsid w:val="00C10049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5545B"/>
    <w:rsid w:val="00C55BCB"/>
    <w:rsid w:val="00C6064B"/>
    <w:rsid w:val="00C60ECC"/>
    <w:rsid w:val="00C6249C"/>
    <w:rsid w:val="00C6466F"/>
    <w:rsid w:val="00C70674"/>
    <w:rsid w:val="00C70BD5"/>
    <w:rsid w:val="00C7469F"/>
    <w:rsid w:val="00C7602C"/>
    <w:rsid w:val="00C76C70"/>
    <w:rsid w:val="00C77573"/>
    <w:rsid w:val="00C77AEA"/>
    <w:rsid w:val="00C8014F"/>
    <w:rsid w:val="00C81515"/>
    <w:rsid w:val="00C81758"/>
    <w:rsid w:val="00C85055"/>
    <w:rsid w:val="00C8507A"/>
    <w:rsid w:val="00C87738"/>
    <w:rsid w:val="00C91833"/>
    <w:rsid w:val="00C950BF"/>
    <w:rsid w:val="00C96DFF"/>
    <w:rsid w:val="00CA119A"/>
    <w:rsid w:val="00CA52E3"/>
    <w:rsid w:val="00CA54B2"/>
    <w:rsid w:val="00CA7ACF"/>
    <w:rsid w:val="00CB0809"/>
    <w:rsid w:val="00CB1B48"/>
    <w:rsid w:val="00CB36B3"/>
    <w:rsid w:val="00CB402A"/>
    <w:rsid w:val="00CB4D79"/>
    <w:rsid w:val="00CB636C"/>
    <w:rsid w:val="00CB6E9C"/>
    <w:rsid w:val="00CC0060"/>
    <w:rsid w:val="00CC1D84"/>
    <w:rsid w:val="00CC21C5"/>
    <w:rsid w:val="00CC2BE5"/>
    <w:rsid w:val="00CC4C03"/>
    <w:rsid w:val="00CC65B2"/>
    <w:rsid w:val="00CD2AB2"/>
    <w:rsid w:val="00CD2D5B"/>
    <w:rsid w:val="00CD43EA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2234"/>
    <w:rsid w:val="00D0477C"/>
    <w:rsid w:val="00D108BB"/>
    <w:rsid w:val="00D10CD7"/>
    <w:rsid w:val="00D11956"/>
    <w:rsid w:val="00D1467B"/>
    <w:rsid w:val="00D22FAF"/>
    <w:rsid w:val="00D25199"/>
    <w:rsid w:val="00D30D7F"/>
    <w:rsid w:val="00D32547"/>
    <w:rsid w:val="00D33EDB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02A1"/>
    <w:rsid w:val="00D7194B"/>
    <w:rsid w:val="00D76379"/>
    <w:rsid w:val="00D76940"/>
    <w:rsid w:val="00D80958"/>
    <w:rsid w:val="00D843AC"/>
    <w:rsid w:val="00D90485"/>
    <w:rsid w:val="00D929F1"/>
    <w:rsid w:val="00D9311D"/>
    <w:rsid w:val="00D93471"/>
    <w:rsid w:val="00D93819"/>
    <w:rsid w:val="00D93A80"/>
    <w:rsid w:val="00D93D39"/>
    <w:rsid w:val="00D9441A"/>
    <w:rsid w:val="00D95648"/>
    <w:rsid w:val="00D95B72"/>
    <w:rsid w:val="00D963AE"/>
    <w:rsid w:val="00D96574"/>
    <w:rsid w:val="00D973ED"/>
    <w:rsid w:val="00DA03C1"/>
    <w:rsid w:val="00DA1E13"/>
    <w:rsid w:val="00DA2D04"/>
    <w:rsid w:val="00DA3070"/>
    <w:rsid w:val="00DA6148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D7482"/>
    <w:rsid w:val="00DE4035"/>
    <w:rsid w:val="00DE51B3"/>
    <w:rsid w:val="00DE695D"/>
    <w:rsid w:val="00DF00E9"/>
    <w:rsid w:val="00DF100D"/>
    <w:rsid w:val="00DF3B3A"/>
    <w:rsid w:val="00DF5167"/>
    <w:rsid w:val="00DF6E04"/>
    <w:rsid w:val="00DF735E"/>
    <w:rsid w:val="00DF74AA"/>
    <w:rsid w:val="00DF75AC"/>
    <w:rsid w:val="00E01F61"/>
    <w:rsid w:val="00E025AC"/>
    <w:rsid w:val="00E03136"/>
    <w:rsid w:val="00E0787F"/>
    <w:rsid w:val="00E07BD8"/>
    <w:rsid w:val="00E13C1A"/>
    <w:rsid w:val="00E209FB"/>
    <w:rsid w:val="00E21449"/>
    <w:rsid w:val="00E21839"/>
    <w:rsid w:val="00E21C00"/>
    <w:rsid w:val="00E236F8"/>
    <w:rsid w:val="00E23A9D"/>
    <w:rsid w:val="00E25035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5759"/>
    <w:rsid w:val="00E466C8"/>
    <w:rsid w:val="00E46BDC"/>
    <w:rsid w:val="00E51269"/>
    <w:rsid w:val="00E53617"/>
    <w:rsid w:val="00E544A0"/>
    <w:rsid w:val="00E56633"/>
    <w:rsid w:val="00E567D6"/>
    <w:rsid w:val="00E60C2B"/>
    <w:rsid w:val="00E62C93"/>
    <w:rsid w:val="00E63225"/>
    <w:rsid w:val="00E64631"/>
    <w:rsid w:val="00E713C5"/>
    <w:rsid w:val="00E72AB9"/>
    <w:rsid w:val="00E74F65"/>
    <w:rsid w:val="00E75088"/>
    <w:rsid w:val="00E808EA"/>
    <w:rsid w:val="00E81C2A"/>
    <w:rsid w:val="00E824C6"/>
    <w:rsid w:val="00E853A2"/>
    <w:rsid w:val="00E93DDA"/>
    <w:rsid w:val="00E93F89"/>
    <w:rsid w:val="00E94FE7"/>
    <w:rsid w:val="00E955E3"/>
    <w:rsid w:val="00EA2123"/>
    <w:rsid w:val="00EA5BBD"/>
    <w:rsid w:val="00EA605E"/>
    <w:rsid w:val="00EA6F27"/>
    <w:rsid w:val="00EA7E5A"/>
    <w:rsid w:val="00EB0814"/>
    <w:rsid w:val="00EB1D30"/>
    <w:rsid w:val="00EB2E2B"/>
    <w:rsid w:val="00EB2E77"/>
    <w:rsid w:val="00EB7C14"/>
    <w:rsid w:val="00EC64C8"/>
    <w:rsid w:val="00ED13A4"/>
    <w:rsid w:val="00ED2D89"/>
    <w:rsid w:val="00ED3AE3"/>
    <w:rsid w:val="00EE0ACC"/>
    <w:rsid w:val="00EE0AD8"/>
    <w:rsid w:val="00EE1170"/>
    <w:rsid w:val="00EE2ACB"/>
    <w:rsid w:val="00EE362B"/>
    <w:rsid w:val="00EE424B"/>
    <w:rsid w:val="00EE4E4C"/>
    <w:rsid w:val="00EE65B6"/>
    <w:rsid w:val="00EE6E24"/>
    <w:rsid w:val="00EF245B"/>
    <w:rsid w:val="00EF59FF"/>
    <w:rsid w:val="00F03A27"/>
    <w:rsid w:val="00F04045"/>
    <w:rsid w:val="00F07605"/>
    <w:rsid w:val="00F1465E"/>
    <w:rsid w:val="00F15393"/>
    <w:rsid w:val="00F15665"/>
    <w:rsid w:val="00F15AE5"/>
    <w:rsid w:val="00F17AF6"/>
    <w:rsid w:val="00F22F6E"/>
    <w:rsid w:val="00F250AC"/>
    <w:rsid w:val="00F25CD9"/>
    <w:rsid w:val="00F27012"/>
    <w:rsid w:val="00F27793"/>
    <w:rsid w:val="00F3041E"/>
    <w:rsid w:val="00F32C38"/>
    <w:rsid w:val="00F33943"/>
    <w:rsid w:val="00F35C6B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0F9F"/>
    <w:rsid w:val="00F71DCE"/>
    <w:rsid w:val="00F73176"/>
    <w:rsid w:val="00F73915"/>
    <w:rsid w:val="00F77EAC"/>
    <w:rsid w:val="00F80989"/>
    <w:rsid w:val="00F8420C"/>
    <w:rsid w:val="00F86DE0"/>
    <w:rsid w:val="00F86EDC"/>
    <w:rsid w:val="00F91305"/>
    <w:rsid w:val="00F945FB"/>
    <w:rsid w:val="00F94787"/>
    <w:rsid w:val="00F97682"/>
    <w:rsid w:val="00F9796F"/>
    <w:rsid w:val="00F97C24"/>
    <w:rsid w:val="00FA2951"/>
    <w:rsid w:val="00FA4ED2"/>
    <w:rsid w:val="00FA5C2C"/>
    <w:rsid w:val="00FB033B"/>
    <w:rsid w:val="00FB25E3"/>
    <w:rsid w:val="00FB3548"/>
    <w:rsid w:val="00FB51E3"/>
    <w:rsid w:val="00FB6C35"/>
    <w:rsid w:val="00FB71AC"/>
    <w:rsid w:val="00FB749C"/>
    <w:rsid w:val="00FC1783"/>
    <w:rsid w:val="00FC224A"/>
    <w:rsid w:val="00FC2744"/>
    <w:rsid w:val="00FC6C6C"/>
    <w:rsid w:val="00FC7EF3"/>
    <w:rsid w:val="00FD01A4"/>
    <w:rsid w:val="00FD1B54"/>
    <w:rsid w:val="00FD32CF"/>
    <w:rsid w:val="00FD620B"/>
    <w:rsid w:val="00FE0655"/>
    <w:rsid w:val="00FE16ED"/>
    <w:rsid w:val="00FE5C71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07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2022-07-27T08:23:00Z</cp:lastPrinted>
  <dcterms:created xsi:type="dcterms:W3CDTF">2022-07-27T08:47:00Z</dcterms:created>
  <dcterms:modified xsi:type="dcterms:W3CDTF">2022-07-27T10:04:00Z</dcterms:modified>
</cp:coreProperties>
</file>