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C87BA" w14:textId="3BB74D6C" w:rsidR="00CB636C" w:rsidRPr="00CB636C" w:rsidRDefault="00CB636C" w:rsidP="00CB636C">
      <w:pPr>
        <w:ind w:right="-141"/>
        <w:rPr>
          <w:b/>
        </w:rPr>
      </w:pPr>
      <w:r w:rsidRPr="00CB636C">
        <w:rPr>
          <w:b/>
        </w:rPr>
        <w:t xml:space="preserve">Granite River Labs und KDPOF </w:t>
      </w:r>
      <w:r w:rsidR="004255BC">
        <w:rPr>
          <w:b/>
        </w:rPr>
        <w:t xml:space="preserve">kooperieren </w:t>
      </w:r>
      <w:r w:rsidR="006F6A5C">
        <w:rPr>
          <w:b/>
        </w:rPr>
        <w:t>zu</w:t>
      </w:r>
      <w:r w:rsidR="004255BC">
        <w:rPr>
          <w:b/>
        </w:rPr>
        <w:t xml:space="preserve"> Automotive </w:t>
      </w:r>
      <w:r w:rsidRPr="00CB636C">
        <w:rPr>
          <w:b/>
        </w:rPr>
        <w:t xml:space="preserve">Ethernet über </w:t>
      </w:r>
      <w:r w:rsidR="004255BC">
        <w:rPr>
          <w:b/>
        </w:rPr>
        <w:t>optische Polymerfaser</w:t>
      </w:r>
      <w:r w:rsidR="006F6A5C">
        <w:rPr>
          <w:b/>
        </w:rPr>
        <w:t xml:space="preserve"> gemäß ISO-Standard</w:t>
      </w:r>
    </w:p>
    <w:p w14:paraId="1CBFA76A" w14:textId="77777777" w:rsidR="00CB636C" w:rsidRPr="00CB636C" w:rsidRDefault="00CB636C" w:rsidP="00CB636C">
      <w:pPr>
        <w:ind w:right="-141"/>
        <w:rPr>
          <w:b/>
        </w:rPr>
      </w:pPr>
    </w:p>
    <w:p w14:paraId="16E25408" w14:textId="247C2829" w:rsidR="005B2F84" w:rsidRDefault="00CB636C" w:rsidP="00CB636C">
      <w:pPr>
        <w:ind w:right="-141"/>
        <w:rPr>
          <w:b/>
        </w:rPr>
      </w:pPr>
      <w:r w:rsidRPr="00CB636C">
        <w:rPr>
          <w:b/>
        </w:rPr>
        <w:t>ISO</w:t>
      </w:r>
      <w:r w:rsidR="006F6A5C">
        <w:rPr>
          <w:b/>
        </w:rPr>
        <w:t>-Norm</w:t>
      </w:r>
      <w:r w:rsidRPr="00CB636C">
        <w:rPr>
          <w:b/>
        </w:rPr>
        <w:t xml:space="preserve"> 21111 </w:t>
      </w:r>
      <w:r w:rsidR="006F6A5C">
        <w:rPr>
          <w:b/>
        </w:rPr>
        <w:t>bietet</w:t>
      </w:r>
      <w:r w:rsidRPr="00CB636C">
        <w:rPr>
          <w:b/>
        </w:rPr>
        <w:t xml:space="preserve"> standardisiertes Design und Testen von optischen Gigabit-Netzwerken</w:t>
      </w:r>
    </w:p>
    <w:p w14:paraId="449DA599" w14:textId="77777777" w:rsidR="004255BC" w:rsidRPr="009C039A" w:rsidRDefault="004255BC" w:rsidP="00CB636C">
      <w:pPr>
        <w:ind w:right="-141"/>
      </w:pPr>
    </w:p>
    <w:p w14:paraId="351437F2" w14:textId="797691BD" w:rsidR="004255BC" w:rsidRPr="006F6A5C" w:rsidRDefault="005B2F84" w:rsidP="006F6A5C">
      <w:pPr>
        <w:ind w:right="-141"/>
        <w:rPr>
          <w:color w:val="000000" w:themeColor="text1"/>
        </w:rPr>
      </w:pPr>
      <w:r w:rsidRPr="00FE450E">
        <w:t>Madrid</w:t>
      </w:r>
      <w:r w:rsidR="004255BC">
        <w:t xml:space="preserve"> (</w:t>
      </w:r>
      <w:r w:rsidRPr="00FE450E">
        <w:t>Spanien</w:t>
      </w:r>
      <w:r w:rsidR="004255BC">
        <w:t>) und Santa Clara (Kalifornien, USA),</w:t>
      </w:r>
      <w:r w:rsidRPr="00FE450E">
        <w:t xml:space="preserve"> </w:t>
      </w:r>
      <w:r w:rsidR="004255BC">
        <w:t>11. August</w:t>
      </w:r>
      <w:r w:rsidR="00E46BDC">
        <w:t xml:space="preserve"> 2020 </w:t>
      </w:r>
      <w:r w:rsidR="009C039A">
        <w:t>–</w:t>
      </w:r>
      <w:r w:rsidR="00E46BDC">
        <w:t xml:space="preserve"> </w:t>
      </w:r>
      <w:r w:rsidR="004255BC" w:rsidRPr="004255BC">
        <w:t xml:space="preserve">Granite River Labs (GRL), ein weltweit führendes Unternehmen </w:t>
      </w:r>
      <w:r w:rsidR="004255BC">
        <w:t xml:space="preserve">für </w:t>
      </w:r>
      <w:r w:rsidR="004255BC" w:rsidRPr="004255BC">
        <w:t xml:space="preserve">Ingenieurdienstleistungen und Testlösungen für Konnektivität und </w:t>
      </w:r>
      <w:r w:rsidR="00885519">
        <w:t>Lade</w:t>
      </w:r>
      <w:r w:rsidR="004255BC">
        <w:t>technik</w:t>
      </w:r>
      <w:r w:rsidR="004255BC" w:rsidRPr="004255BC">
        <w:t>,</w:t>
      </w:r>
      <w:r w:rsidR="004255BC">
        <w:t xml:space="preserve"> und</w:t>
      </w:r>
      <w:r w:rsidR="004255BC" w:rsidRPr="004255BC">
        <w:t xml:space="preserve"> </w:t>
      </w:r>
      <w:r w:rsidR="00E46BDC">
        <w:t>KDPOF</w:t>
      </w:r>
      <w:r w:rsidR="009C039A">
        <w:t>,</w:t>
      </w:r>
      <w:r w:rsidRPr="00FE450E">
        <w:t xml:space="preserve"> führender Anbieter von Gigabit-</w:t>
      </w:r>
      <w:r w:rsidRPr="00ED13A4">
        <w:rPr>
          <w:color w:val="000000" w:themeColor="text1"/>
        </w:rPr>
        <w:t>Transceivern über POF (</w:t>
      </w:r>
      <w:r w:rsidR="00ED13A4" w:rsidRPr="00ED13A4">
        <w:rPr>
          <w:color w:val="000000" w:themeColor="text1"/>
        </w:rPr>
        <w:t xml:space="preserve">optische </w:t>
      </w:r>
      <w:r w:rsidR="00273D64" w:rsidRPr="00ED13A4">
        <w:rPr>
          <w:color w:val="000000" w:themeColor="text1"/>
        </w:rPr>
        <w:t>Polymer</w:t>
      </w:r>
      <w:r w:rsidR="00ED13A4" w:rsidRPr="00ED13A4">
        <w:rPr>
          <w:color w:val="000000" w:themeColor="text1"/>
        </w:rPr>
        <w:t>faser</w:t>
      </w:r>
      <w:r w:rsidRPr="00ED13A4">
        <w:rPr>
          <w:color w:val="000000" w:themeColor="text1"/>
        </w:rPr>
        <w:t>)</w:t>
      </w:r>
      <w:r w:rsidR="009C039A" w:rsidRPr="00ED13A4">
        <w:rPr>
          <w:color w:val="000000" w:themeColor="text1"/>
        </w:rPr>
        <w:t>,</w:t>
      </w:r>
      <w:r w:rsidRPr="00ED13A4">
        <w:rPr>
          <w:color w:val="000000" w:themeColor="text1"/>
        </w:rPr>
        <w:t xml:space="preserve"> </w:t>
      </w:r>
      <w:r w:rsidR="004255BC">
        <w:rPr>
          <w:color w:val="000000" w:themeColor="text1"/>
        </w:rPr>
        <w:t>begrüßen</w:t>
      </w:r>
      <w:r w:rsidR="004255BC" w:rsidRPr="004255BC">
        <w:rPr>
          <w:color w:val="000000" w:themeColor="text1"/>
        </w:rPr>
        <w:t xml:space="preserve">, dass die Internationale Organisation für Normung (ISO) eine Spezifikation für </w:t>
      </w:r>
      <w:r w:rsidR="004255BC">
        <w:rPr>
          <w:color w:val="000000" w:themeColor="text1"/>
        </w:rPr>
        <w:t>die</w:t>
      </w:r>
      <w:r w:rsidR="004255BC" w:rsidRPr="004255BC">
        <w:rPr>
          <w:color w:val="000000" w:themeColor="text1"/>
        </w:rPr>
        <w:t xml:space="preserve"> optische Konnektivität</w:t>
      </w:r>
      <w:r w:rsidR="004255BC">
        <w:rPr>
          <w:color w:val="000000" w:themeColor="text1"/>
        </w:rPr>
        <w:t xml:space="preserve"> mit 1 Gbit/s</w:t>
      </w:r>
      <w:r w:rsidR="004255BC" w:rsidRPr="004255BC">
        <w:rPr>
          <w:color w:val="000000" w:themeColor="text1"/>
        </w:rPr>
        <w:t xml:space="preserve"> in Fahrzeugen </w:t>
      </w:r>
      <w:r w:rsidR="006F6A5C">
        <w:rPr>
          <w:color w:val="000000" w:themeColor="text1"/>
        </w:rPr>
        <w:t>bereitstellt</w:t>
      </w:r>
      <w:r w:rsidR="004255BC" w:rsidRPr="004255BC">
        <w:rPr>
          <w:color w:val="000000" w:themeColor="text1"/>
        </w:rPr>
        <w:t>.</w:t>
      </w:r>
      <w:r w:rsidR="006F6A5C">
        <w:rPr>
          <w:color w:val="000000" w:themeColor="text1"/>
        </w:rPr>
        <w:t xml:space="preserve"> </w:t>
      </w:r>
      <w:r w:rsidR="00C55BCB">
        <w:t>„</w:t>
      </w:r>
      <w:r w:rsidR="004255BC" w:rsidRPr="004255BC">
        <w:t>GRL ist stolz darauf, ISO-standardisierte Gigabit</w:t>
      </w:r>
      <w:r w:rsidR="006F6A5C">
        <w:t>-</w:t>
      </w:r>
      <w:r w:rsidR="004255BC" w:rsidRPr="004255BC">
        <w:t>Ethernet</w:t>
      </w:r>
      <w:r w:rsidR="006F6A5C">
        <w:t>-</w:t>
      </w:r>
      <w:r w:rsidR="004255BC" w:rsidRPr="004255BC">
        <w:t>POF (GEPOF)-Testservices und automatisierte Testlösungen zu unterstützen</w:t>
      </w:r>
      <w:r w:rsidR="00C55BCB">
        <w:t>“</w:t>
      </w:r>
      <w:r w:rsidR="004255BC" w:rsidRPr="004255BC">
        <w:t>, sa</w:t>
      </w:r>
      <w:r w:rsidR="00C55BCB">
        <w:t xml:space="preserve">gt </w:t>
      </w:r>
      <w:r w:rsidR="004255BC" w:rsidRPr="004255BC">
        <w:t xml:space="preserve">Vamshi Kandalla, Executive Vice President und </w:t>
      </w:r>
      <w:r w:rsidR="00C55BCB">
        <w:t>Geschäftsführer</w:t>
      </w:r>
      <w:r w:rsidR="004255BC" w:rsidRPr="004255BC">
        <w:t xml:space="preserve"> von Granite River Labs. </w:t>
      </w:r>
      <w:r w:rsidR="00C55BCB">
        <w:t>„</w:t>
      </w:r>
      <w:r w:rsidR="004255BC" w:rsidRPr="004255BC">
        <w:t>D</w:t>
      </w:r>
      <w:r w:rsidR="00C55BCB">
        <w:t>er</w:t>
      </w:r>
      <w:r w:rsidR="004255BC" w:rsidRPr="004255BC">
        <w:t xml:space="preserve"> </w:t>
      </w:r>
      <w:r w:rsidR="00C55BCB" w:rsidRPr="004255BC">
        <w:t>Ausbau</w:t>
      </w:r>
      <w:r w:rsidR="004255BC" w:rsidRPr="004255BC">
        <w:t xml:space="preserve"> unseres </w:t>
      </w:r>
      <w:r w:rsidR="00C55BCB">
        <w:t xml:space="preserve">Testprofils zu </w:t>
      </w:r>
      <w:r w:rsidR="004255BC" w:rsidRPr="004255BC">
        <w:t>Automotive</w:t>
      </w:r>
      <w:r w:rsidR="00C55BCB">
        <w:t xml:space="preserve"> </w:t>
      </w:r>
      <w:r w:rsidR="004255BC" w:rsidRPr="004255BC">
        <w:t>Ethernet unterstützt Entwickler von Kfz-Hardware</w:t>
      </w:r>
      <w:r w:rsidR="006F6A5C">
        <w:t xml:space="preserve"> und</w:t>
      </w:r>
      <w:r w:rsidR="004255BC" w:rsidRPr="004255BC">
        <w:t xml:space="preserve"> Steuergerätelieferanten</w:t>
      </w:r>
      <w:r w:rsidR="006F6A5C">
        <w:t xml:space="preserve"> dabei</w:t>
      </w:r>
      <w:r w:rsidR="004255BC" w:rsidRPr="004255BC">
        <w:t>, robuste, interoperable Produkte und Technologien</w:t>
      </w:r>
      <w:r w:rsidR="00C55BCB">
        <w:t xml:space="preserve"> vertrauensvoll einzusetzen</w:t>
      </w:r>
      <w:r w:rsidR="004255BC" w:rsidRPr="004255BC">
        <w:t>.</w:t>
      </w:r>
      <w:r w:rsidR="00C55BCB">
        <w:t>“</w:t>
      </w:r>
    </w:p>
    <w:p w14:paraId="2E52CAB1" w14:textId="6366CD4E" w:rsidR="00655322" w:rsidRPr="006F6A5C" w:rsidRDefault="00655322" w:rsidP="00655322"/>
    <w:p w14:paraId="29BB01A4" w14:textId="725A5DA7" w:rsidR="00C55BCB" w:rsidRPr="004255BC" w:rsidRDefault="00C55BCB" w:rsidP="00C55BCB">
      <w:r>
        <w:t>„</w:t>
      </w:r>
      <w:r w:rsidRPr="004255BC">
        <w:t xml:space="preserve">Mit der ISO-Norm </w:t>
      </w:r>
      <w:r w:rsidR="006F6A5C">
        <w:t>zu</w:t>
      </w:r>
      <w:r w:rsidRPr="004255BC">
        <w:t xml:space="preserve"> GEPOF stellen wir </w:t>
      </w:r>
      <w:r>
        <w:t>gemeinsam mit</w:t>
      </w:r>
      <w:r w:rsidRPr="004255BC">
        <w:t xml:space="preserve"> GRL die Netzwerktechnologie bereit, um neue und </w:t>
      </w:r>
      <w:r>
        <w:t>zukünftige</w:t>
      </w:r>
      <w:r w:rsidRPr="004255BC">
        <w:t xml:space="preserve"> vernetzte Fahrzeugtechnologien zu ermöglichen</w:t>
      </w:r>
      <w:r>
        <w:t>“,</w:t>
      </w:r>
      <w:r w:rsidRPr="004255BC">
        <w:t xml:space="preserve"> </w:t>
      </w:r>
      <w:r w:rsidR="006F6A5C">
        <w:t>ergänzt</w:t>
      </w:r>
      <w:r w:rsidRPr="004255BC">
        <w:t xml:space="preserve"> Carlos Pardo, CEO und Mitgründer von KDPOF. </w:t>
      </w:r>
      <w:r>
        <w:t>„</w:t>
      </w:r>
      <w:r w:rsidRPr="004255BC">
        <w:t xml:space="preserve">Automobilhersteller und Tier1-Zulieferer profitieren von </w:t>
      </w:r>
      <w:r>
        <w:t>der</w:t>
      </w:r>
      <w:r w:rsidRPr="004255BC">
        <w:t xml:space="preserve"> integrierten, kompatiblen und interoperablen </w:t>
      </w:r>
      <w:r>
        <w:t>Umsetzung</w:t>
      </w:r>
      <w:r w:rsidRPr="004255BC">
        <w:t>, die auf unsere</w:t>
      </w:r>
      <w:r>
        <w:t>m</w:t>
      </w:r>
      <w:r w:rsidRPr="004255BC">
        <w:t xml:space="preserve"> KD1053 IC und den Kompetenzen von GRL zu</w:t>
      </w:r>
      <w:r>
        <w:t>m</w:t>
      </w:r>
      <w:r w:rsidRPr="004255BC">
        <w:t xml:space="preserve"> Durchführ</w:t>
      </w:r>
      <w:r>
        <w:t>en</w:t>
      </w:r>
      <w:r w:rsidRPr="004255BC">
        <w:t xml:space="preserve"> von Konformitätstests basiert.</w:t>
      </w:r>
      <w:r>
        <w:t>“</w:t>
      </w:r>
    </w:p>
    <w:p w14:paraId="79DF2603" w14:textId="00C24AE3" w:rsidR="00C55BCB" w:rsidRPr="00C55BCB" w:rsidRDefault="00C55BCB" w:rsidP="00655322"/>
    <w:p w14:paraId="6AD620A4" w14:textId="6BDBDA97" w:rsidR="004255BC" w:rsidRPr="00EB0814" w:rsidRDefault="00B26043" w:rsidP="00EB0814">
      <w:r>
        <w:t xml:space="preserve">Die ISO hat </w:t>
      </w:r>
      <w:r w:rsidR="00EB0814">
        <w:t>zwei neue Normen zur</w:t>
      </w:r>
      <w:r>
        <w:t xml:space="preserve"> Normenreihe 21111 für Ethernet im </w:t>
      </w:r>
      <w:r w:rsidR="00EB0814">
        <w:t>Auto</w:t>
      </w:r>
      <w:r>
        <w:t xml:space="preserve"> </w:t>
      </w:r>
      <w:r w:rsidR="00EB0814">
        <w:t xml:space="preserve">hinzugefügt. Diese bilden die Grundlage für </w:t>
      </w:r>
      <w:r w:rsidR="006F6A5C">
        <w:t xml:space="preserve">den </w:t>
      </w:r>
      <w:r>
        <w:t>zuverlässige</w:t>
      </w:r>
      <w:r w:rsidR="006F6A5C">
        <w:t>n</w:t>
      </w:r>
      <w:r>
        <w:t xml:space="preserve"> </w:t>
      </w:r>
      <w:r w:rsidR="006F6A5C">
        <w:t>Einsatz</w:t>
      </w:r>
      <w:r>
        <w:t xml:space="preserve"> von Systemen, die optische</w:t>
      </w:r>
      <w:r w:rsidR="00EB0814">
        <w:t>s</w:t>
      </w:r>
      <w:r>
        <w:t xml:space="preserve"> Ethernet mit 1 Gbit/s als physikalische Schicht </w:t>
      </w:r>
      <w:r w:rsidR="00EB0814">
        <w:t xml:space="preserve">im Fahrzeug </w:t>
      </w:r>
      <w:r w:rsidR="006F6A5C">
        <w:t>integrieren</w:t>
      </w:r>
      <w:r>
        <w:t xml:space="preserve">. ISO 21111-3:2020 </w:t>
      </w:r>
      <w:r w:rsidR="00EB0814">
        <w:t>definiert</w:t>
      </w:r>
      <w:r>
        <w:t xml:space="preserve"> </w:t>
      </w:r>
      <w:r w:rsidR="00EB0814">
        <w:t>ergänzende</w:t>
      </w:r>
      <w:r>
        <w:t xml:space="preserve"> Merkmale zum IEEE 802.3bv-Standard, wie </w:t>
      </w:r>
      <w:r w:rsidR="00EB0814">
        <w:t>etwa</w:t>
      </w:r>
      <w:r>
        <w:t xml:space="preserve"> Wake-up- und synchronisierte Link-Sleep-Algorithmen. ISO 2111111-5:2020 </w:t>
      </w:r>
      <w:r w:rsidR="00EB0814">
        <w:t>spezifiziert</w:t>
      </w:r>
      <w:r>
        <w:t xml:space="preserve"> </w:t>
      </w:r>
      <w:r w:rsidR="00EB0814">
        <w:t>Forderungen</w:t>
      </w:r>
      <w:r>
        <w:t xml:space="preserve"> auf Systemebene und einen vollständigen Konformitäts- und Interoperabilitätstestplan für Steuergeräte-Anbieter, die die physikalische Schicht mit optischen 1</w:t>
      </w:r>
      <w:r w:rsidR="00EB0814">
        <w:t xml:space="preserve"> </w:t>
      </w:r>
      <w:r>
        <w:t xml:space="preserve">Gbit/s gemäß ISO 21111-3 </w:t>
      </w:r>
      <w:r w:rsidR="006F6A5C">
        <w:t>realisieren</w:t>
      </w:r>
      <w:r>
        <w:t>.</w:t>
      </w:r>
    </w:p>
    <w:p w14:paraId="4CCC4800" w14:textId="77777777" w:rsidR="004078AE" w:rsidRPr="00EB0814" w:rsidRDefault="004078AE" w:rsidP="004078AE"/>
    <w:p w14:paraId="4D32F76B" w14:textId="1E6ABE1A" w:rsidR="004078AE" w:rsidRPr="00193085" w:rsidRDefault="004078AE" w:rsidP="004078AE">
      <w:r>
        <w:t xml:space="preserve">Zeichen: </w:t>
      </w:r>
      <w:r w:rsidR="00C5545B">
        <w:t>2.</w:t>
      </w:r>
      <w:r w:rsidR="00EB0814">
        <w:t>1</w:t>
      </w:r>
      <w:r w:rsidR="006F6A5C">
        <w:t>39</w:t>
      </w:r>
    </w:p>
    <w:p w14:paraId="4ABDA84E" w14:textId="77777777" w:rsidR="004078AE" w:rsidRDefault="004078AE" w:rsidP="004078AE">
      <w:pPr>
        <w:rPr>
          <w:lang w:val="en-US"/>
        </w:rPr>
      </w:pPr>
    </w:p>
    <w:p w14:paraId="0F076888" w14:textId="77777777" w:rsidR="006F6A5C" w:rsidRDefault="006F6A5C" w:rsidP="009504D9">
      <w:pPr>
        <w:rPr>
          <w:b/>
        </w:rPr>
        <w:sectPr w:rsidR="006F6A5C" w:rsidSect="003243A2">
          <w:headerReference w:type="default" r:id="rId7"/>
          <w:pgSz w:w="11900" w:h="16840"/>
          <w:pgMar w:top="3119" w:right="2967" w:bottom="1171" w:left="1418" w:header="709" w:footer="709" w:gutter="0"/>
          <w:cols w:space="144"/>
          <w:docGrid w:linePitch="360"/>
        </w:sectPr>
      </w:pPr>
    </w:p>
    <w:p w14:paraId="5ED8BCE9" w14:textId="5C85AB3F" w:rsidR="009504D9" w:rsidRDefault="00E452AE" w:rsidP="009504D9">
      <w:pPr>
        <w:rPr>
          <w:b/>
        </w:rPr>
      </w:pPr>
      <w:r w:rsidRPr="0095448E">
        <w:rPr>
          <w:b/>
        </w:rPr>
        <w:lastRenderedPageBreak/>
        <w:t>Bilder</w:t>
      </w:r>
    </w:p>
    <w:p w14:paraId="2FD272CD" w14:textId="77777777" w:rsidR="00EB0814" w:rsidRPr="00EB0814" w:rsidRDefault="00EB0814" w:rsidP="009504D9"/>
    <w:tbl>
      <w:tblPr>
        <w:tblStyle w:val="Tabellenraster"/>
        <w:tblW w:w="73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268"/>
        <w:gridCol w:w="50"/>
        <w:gridCol w:w="4931"/>
      </w:tblGrid>
      <w:tr w:rsidR="00655322" w:rsidRPr="00782787" w14:paraId="2FF5B5F1" w14:textId="77777777" w:rsidTr="00655322">
        <w:trPr>
          <w:trHeight w:hRule="exact" w:val="1701"/>
        </w:trPr>
        <w:tc>
          <w:tcPr>
            <w:tcW w:w="2082" w:type="dxa"/>
          </w:tcPr>
          <w:p w14:paraId="137CA343" w14:textId="77777777" w:rsidR="00655322" w:rsidRPr="00E825FD" w:rsidRDefault="00655322" w:rsidP="003B614E">
            <w:pPr>
              <w:rPr>
                <w:highlight w:val="lightGray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92D2C39" wp14:editId="65066D6F">
                  <wp:extent cx="1079257" cy="1079066"/>
                  <wp:effectExtent l="0" t="0" r="635" b="63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DPOF-Granite-River-Labs-ISO-21111-optical-gigabit-ethernet-H.jpg"/>
                          <pic:cNvPicPr/>
                        </pic:nvPicPr>
                        <pic:blipFill rotWithShape="1">
                          <a:blip r:embed="rId8"/>
                          <a:srcRect l="12073" r="20950"/>
                          <a:stretch/>
                        </pic:blipFill>
                        <pic:spPr bwMode="auto">
                          <a:xfrm>
                            <a:off x="0" y="0"/>
                            <a:ext cx="1080192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</w:tcPr>
          <w:p w14:paraId="2F90047A" w14:textId="77777777" w:rsidR="00655322" w:rsidRPr="00172053" w:rsidRDefault="00655322" w:rsidP="003B614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981" w:type="dxa"/>
            <w:gridSpan w:val="2"/>
          </w:tcPr>
          <w:p w14:paraId="6B4567F1" w14:textId="60B17A37" w:rsidR="00EB0814" w:rsidRPr="00EB0814" w:rsidRDefault="00EB0814" w:rsidP="00EB0814">
            <w:pPr>
              <w:rPr>
                <w:sz w:val="20"/>
                <w:szCs w:val="20"/>
              </w:rPr>
            </w:pPr>
            <w:r w:rsidRPr="00EB0814">
              <w:rPr>
                <w:color w:val="000000" w:themeColor="text1"/>
                <w:sz w:val="20"/>
                <w:szCs w:val="20"/>
              </w:rPr>
              <w:t>Bild</w:t>
            </w:r>
            <w:r w:rsidR="00655322" w:rsidRPr="00EB0814">
              <w:rPr>
                <w:color w:val="000000" w:themeColor="text1"/>
                <w:sz w:val="20"/>
                <w:szCs w:val="20"/>
              </w:rPr>
              <w:t xml:space="preserve"> 1</w:t>
            </w:r>
            <w:r w:rsidRPr="00EB0814">
              <w:rPr>
                <w:color w:val="000000" w:themeColor="text1"/>
                <w:sz w:val="20"/>
                <w:szCs w:val="20"/>
              </w:rPr>
              <w:t>:</w:t>
            </w:r>
            <w:r w:rsidR="00655322" w:rsidRPr="00EB0814">
              <w:rPr>
                <w:sz w:val="20"/>
                <w:szCs w:val="20"/>
              </w:rPr>
              <w:t xml:space="preserve"> </w:t>
            </w:r>
            <w:r w:rsidRPr="00EB0814">
              <w:rPr>
                <w:sz w:val="20"/>
                <w:szCs w:val="20"/>
              </w:rPr>
              <w:t>Granite River Labs und KDPOF kooperieren für ISO-standardisiertes Automotive Ethernet über optische Polymerfaser</w:t>
            </w:r>
          </w:p>
          <w:p w14:paraId="3A05851F" w14:textId="77777777" w:rsidR="00655322" w:rsidRPr="00EB0814" w:rsidRDefault="00655322" w:rsidP="003B614E">
            <w:pPr>
              <w:rPr>
                <w:sz w:val="16"/>
                <w:szCs w:val="16"/>
              </w:rPr>
            </w:pPr>
          </w:p>
          <w:p w14:paraId="00D0C611" w14:textId="0176762C" w:rsidR="00655322" w:rsidRPr="00EB0814" w:rsidRDefault="00EB0814" w:rsidP="003B614E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Bildquelle/</w:t>
            </w:r>
            <w:r w:rsidR="00655322" w:rsidRPr="00EB0814">
              <w:rPr>
                <w:color w:val="000000" w:themeColor="text1"/>
                <w:sz w:val="16"/>
                <w:szCs w:val="16"/>
                <w:lang w:val="en-US"/>
              </w:rPr>
              <w:t>Copyright: KDPOF</w:t>
            </w:r>
          </w:p>
          <w:p w14:paraId="644B1872" w14:textId="77777777" w:rsidR="00655322" w:rsidRPr="00EB0814" w:rsidRDefault="00655322" w:rsidP="003B614E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EB0814">
              <w:rPr>
                <w:color w:val="000000" w:themeColor="text1"/>
                <w:sz w:val="16"/>
                <w:szCs w:val="16"/>
                <w:lang w:val="en-US"/>
              </w:rPr>
              <w:t>Download: https://www.ahlendorf-news.com/media/news/images/KDPOF-Granite-River-Labs-ISO-21111-optical-gigabit-ethernet-H.jpg</w:t>
            </w:r>
          </w:p>
        </w:tc>
      </w:tr>
      <w:tr w:rsidR="00655322" w:rsidRPr="00782787" w14:paraId="4A8DE37F" w14:textId="77777777" w:rsidTr="00655322">
        <w:trPr>
          <w:trHeight w:hRule="exact" w:val="284"/>
        </w:trPr>
        <w:tc>
          <w:tcPr>
            <w:tcW w:w="2082" w:type="dxa"/>
          </w:tcPr>
          <w:p w14:paraId="0051AC68" w14:textId="77777777" w:rsidR="00655322" w:rsidRPr="007D26AD" w:rsidRDefault="00655322" w:rsidP="003B614E">
            <w:pPr>
              <w:jc w:val="center"/>
              <w:rPr>
                <w:lang w:val="en-US"/>
              </w:rPr>
            </w:pPr>
          </w:p>
        </w:tc>
        <w:tc>
          <w:tcPr>
            <w:tcW w:w="268" w:type="dxa"/>
          </w:tcPr>
          <w:p w14:paraId="584FBAB1" w14:textId="77777777" w:rsidR="00655322" w:rsidRPr="007D26AD" w:rsidRDefault="00655322" w:rsidP="003B614E">
            <w:pPr>
              <w:rPr>
                <w:lang w:val="en-US"/>
              </w:rPr>
            </w:pPr>
          </w:p>
        </w:tc>
        <w:tc>
          <w:tcPr>
            <w:tcW w:w="4981" w:type="dxa"/>
            <w:gridSpan w:val="2"/>
          </w:tcPr>
          <w:p w14:paraId="05B9F8E4" w14:textId="77777777" w:rsidR="00655322" w:rsidRPr="007D26AD" w:rsidRDefault="00655322" w:rsidP="003B614E">
            <w:pPr>
              <w:rPr>
                <w:lang w:val="en-US"/>
              </w:rPr>
            </w:pPr>
          </w:p>
        </w:tc>
      </w:tr>
      <w:tr w:rsidR="00655322" w:rsidRPr="00782787" w14:paraId="5338E81B" w14:textId="77777777" w:rsidTr="00655322">
        <w:trPr>
          <w:trHeight w:hRule="exact" w:val="1790"/>
        </w:trPr>
        <w:tc>
          <w:tcPr>
            <w:tcW w:w="2082" w:type="dxa"/>
          </w:tcPr>
          <w:p w14:paraId="405D6078" w14:textId="77777777" w:rsidR="00655322" w:rsidRPr="00E825FD" w:rsidRDefault="00655322" w:rsidP="003B614E">
            <w:pPr>
              <w:rPr>
                <w:highlight w:val="lightGray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2A1164A" wp14:editId="38E0DBFE">
                  <wp:extent cx="1080000" cy="1080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nite-River-Labs-Vamshi-Kandalla-screen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</w:tcPr>
          <w:p w14:paraId="594AB38F" w14:textId="77777777" w:rsidR="00655322" w:rsidRPr="00172053" w:rsidRDefault="00655322" w:rsidP="003B614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981" w:type="dxa"/>
            <w:gridSpan w:val="2"/>
          </w:tcPr>
          <w:p w14:paraId="21D7583B" w14:textId="10CC1886" w:rsidR="00655322" w:rsidRPr="00EB0814" w:rsidRDefault="00EB0814" w:rsidP="003B614E">
            <w:pPr>
              <w:rPr>
                <w:sz w:val="20"/>
                <w:szCs w:val="20"/>
              </w:rPr>
            </w:pPr>
            <w:r w:rsidRPr="00EB0814">
              <w:rPr>
                <w:color w:val="000000" w:themeColor="text1"/>
                <w:sz w:val="20"/>
                <w:szCs w:val="20"/>
              </w:rPr>
              <w:t>Bild</w:t>
            </w:r>
            <w:r w:rsidR="00655322" w:rsidRPr="00EB0814">
              <w:rPr>
                <w:color w:val="000000" w:themeColor="text1"/>
                <w:sz w:val="20"/>
                <w:szCs w:val="20"/>
              </w:rPr>
              <w:t xml:space="preserve"> 2: </w:t>
            </w:r>
            <w:r w:rsidR="00655322" w:rsidRPr="00EB0814">
              <w:rPr>
                <w:sz w:val="20"/>
                <w:szCs w:val="20"/>
              </w:rPr>
              <w:t>Vamshi Kandalla is</w:t>
            </w:r>
            <w:r w:rsidRPr="00EB0814">
              <w:rPr>
                <w:sz w:val="20"/>
                <w:szCs w:val="20"/>
              </w:rPr>
              <w:t>t</w:t>
            </w:r>
            <w:r w:rsidR="00655322" w:rsidRPr="00EB0814">
              <w:rPr>
                <w:sz w:val="20"/>
                <w:szCs w:val="20"/>
              </w:rPr>
              <w:t xml:space="preserve"> Executive Vice President </w:t>
            </w:r>
            <w:r w:rsidRPr="00EB0814">
              <w:rPr>
                <w:sz w:val="20"/>
                <w:szCs w:val="20"/>
              </w:rPr>
              <w:t>u</w:t>
            </w:r>
            <w:r w:rsidR="00655322" w:rsidRPr="00EB0814">
              <w:rPr>
                <w:sz w:val="20"/>
                <w:szCs w:val="20"/>
              </w:rPr>
              <w:t xml:space="preserve">nd </w:t>
            </w:r>
            <w:r w:rsidRPr="00EB0814">
              <w:rPr>
                <w:sz w:val="20"/>
                <w:szCs w:val="20"/>
              </w:rPr>
              <w:t>Geschäf</w:t>
            </w:r>
            <w:r w:rsidR="00962FAA">
              <w:rPr>
                <w:sz w:val="20"/>
                <w:szCs w:val="20"/>
              </w:rPr>
              <w:t>t</w:t>
            </w:r>
            <w:bookmarkStart w:id="0" w:name="_GoBack"/>
            <w:bookmarkEnd w:id="0"/>
            <w:r w:rsidRPr="00EB0814">
              <w:rPr>
                <w:sz w:val="20"/>
                <w:szCs w:val="20"/>
              </w:rPr>
              <w:t xml:space="preserve">sführer </w:t>
            </w:r>
            <w:r>
              <w:rPr>
                <w:sz w:val="20"/>
                <w:szCs w:val="20"/>
              </w:rPr>
              <w:t>von</w:t>
            </w:r>
            <w:r w:rsidR="00655322" w:rsidRPr="00EB0814">
              <w:rPr>
                <w:sz w:val="20"/>
                <w:szCs w:val="20"/>
              </w:rPr>
              <w:t xml:space="preserve"> Granite River Labs</w:t>
            </w:r>
          </w:p>
          <w:p w14:paraId="5D609CC2" w14:textId="77777777" w:rsidR="00655322" w:rsidRPr="00EB0814" w:rsidRDefault="00655322" w:rsidP="003B614E">
            <w:pPr>
              <w:rPr>
                <w:sz w:val="20"/>
                <w:szCs w:val="20"/>
              </w:rPr>
            </w:pPr>
          </w:p>
          <w:p w14:paraId="5E6AA9B3" w14:textId="1A861DE9" w:rsidR="00655322" w:rsidRPr="009D4D0C" w:rsidRDefault="00EB0814" w:rsidP="003B614E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Bildquelle/</w:t>
            </w:r>
            <w:r w:rsidR="00655322" w:rsidRPr="009D4D0C">
              <w:rPr>
                <w:color w:val="000000" w:themeColor="text1"/>
                <w:sz w:val="16"/>
                <w:szCs w:val="16"/>
                <w:lang w:val="en-US"/>
              </w:rPr>
              <w:t>Copyright: Granite River Labs</w:t>
            </w:r>
          </w:p>
          <w:p w14:paraId="3CFD0F18" w14:textId="77777777" w:rsidR="00655322" w:rsidRPr="0066773E" w:rsidRDefault="00655322" w:rsidP="003B614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D4D0C">
              <w:rPr>
                <w:color w:val="000000" w:themeColor="text1"/>
                <w:sz w:val="16"/>
                <w:szCs w:val="16"/>
                <w:lang w:val="en-US"/>
              </w:rPr>
              <w:t>Download: https://www.ahlendorf-news.com/media/news/images/Granite-River-Labs-Vamshi-Kandalla-H.jpg</w:t>
            </w:r>
          </w:p>
        </w:tc>
      </w:tr>
      <w:tr w:rsidR="003455E4" w:rsidRPr="00655322" w14:paraId="6A2E41E0" w14:textId="77777777" w:rsidTr="00655322">
        <w:trPr>
          <w:trHeight w:hRule="exact" w:val="284"/>
        </w:trPr>
        <w:tc>
          <w:tcPr>
            <w:tcW w:w="2082" w:type="dxa"/>
          </w:tcPr>
          <w:p w14:paraId="3D33F9EC" w14:textId="77777777" w:rsidR="003455E4" w:rsidRPr="007D26AD" w:rsidRDefault="003455E4" w:rsidP="00300BF9">
            <w:pPr>
              <w:jc w:val="center"/>
              <w:rPr>
                <w:lang w:val="en-US"/>
              </w:rPr>
            </w:pPr>
          </w:p>
        </w:tc>
        <w:tc>
          <w:tcPr>
            <w:tcW w:w="268" w:type="dxa"/>
          </w:tcPr>
          <w:p w14:paraId="0E079FD7" w14:textId="77777777" w:rsidR="003455E4" w:rsidRPr="007D26AD" w:rsidRDefault="003455E4" w:rsidP="00300BF9">
            <w:pPr>
              <w:rPr>
                <w:lang w:val="en-US"/>
              </w:rPr>
            </w:pPr>
          </w:p>
        </w:tc>
        <w:tc>
          <w:tcPr>
            <w:tcW w:w="4981" w:type="dxa"/>
            <w:gridSpan w:val="2"/>
          </w:tcPr>
          <w:p w14:paraId="558BAB0F" w14:textId="77777777" w:rsidR="003455E4" w:rsidRPr="007D26AD" w:rsidRDefault="003455E4" w:rsidP="00300BF9">
            <w:pPr>
              <w:rPr>
                <w:lang w:val="en-US"/>
              </w:rPr>
            </w:pPr>
          </w:p>
        </w:tc>
      </w:tr>
      <w:tr w:rsidR="00212CFA" w:rsidRPr="00655322" w14:paraId="2416CDBF" w14:textId="77777777" w:rsidTr="00655322">
        <w:trPr>
          <w:trHeight w:hRule="exact" w:val="1701"/>
        </w:trPr>
        <w:tc>
          <w:tcPr>
            <w:tcW w:w="2082" w:type="dxa"/>
          </w:tcPr>
          <w:p w14:paraId="57806674" w14:textId="77777777" w:rsidR="009504D9" w:rsidRPr="0095448E" w:rsidRDefault="009504D9" w:rsidP="001051D6">
            <w:pPr>
              <w:jc w:val="center"/>
            </w:pPr>
            <w:r w:rsidRPr="0095448E">
              <w:rPr>
                <w:noProof/>
                <w:lang w:eastAsia="de-DE"/>
              </w:rPr>
              <w:drawing>
                <wp:inline distT="0" distB="0" distL="0" distR="0" wp14:anchorId="3046E8A7" wp14:editId="2B580AD6">
                  <wp:extent cx="1080000" cy="1080000"/>
                  <wp:effectExtent l="0" t="0" r="1270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" w:type="dxa"/>
            <w:gridSpan w:val="2"/>
          </w:tcPr>
          <w:p w14:paraId="73E74D0D" w14:textId="77777777" w:rsidR="009504D9" w:rsidRPr="0095448E" w:rsidRDefault="009504D9" w:rsidP="001051D6"/>
        </w:tc>
        <w:tc>
          <w:tcPr>
            <w:tcW w:w="4931" w:type="dxa"/>
          </w:tcPr>
          <w:p w14:paraId="0B83CE8E" w14:textId="6AC78115" w:rsidR="009504D9" w:rsidRPr="00951893" w:rsidRDefault="00B55994" w:rsidP="001051D6">
            <w:pPr>
              <w:rPr>
                <w:sz w:val="20"/>
                <w:szCs w:val="20"/>
              </w:rPr>
            </w:pPr>
            <w:r w:rsidRPr="00951893">
              <w:rPr>
                <w:sz w:val="20"/>
                <w:szCs w:val="20"/>
              </w:rPr>
              <w:t>Bild</w:t>
            </w:r>
            <w:r w:rsidR="00212CFA">
              <w:rPr>
                <w:sz w:val="20"/>
                <w:szCs w:val="20"/>
              </w:rPr>
              <w:t xml:space="preserve"> </w:t>
            </w:r>
            <w:r w:rsidR="003455E4">
              <w:rPr>
                <w:sz w:val="20"/>
                <w:szCs w:val="20"/>
              </w:rPr>
              <w:t>3</w:t>
            </w:r>
            <w:r w:rsidR="009504D9" w:rsidRPr="00951893">
              <w:rPr>
                <w:sz w:val="20"/>
                <w:szCs w:val="20"/>
              </w:rPr>
              <w:t>: Carlos Pardo is</w:t>
            </w:r>
            <w:r w:rsidR="006D4E62" w:rsidRPr="00951893">
              <w:rPr>
                <w:sz w:val="20"/>
                <w:szCs w:val="20"/>
              </w:rPr>
              <w:t>t</w:t>
            </w:r>
            <w:r w:rsidR="009504D9" w:rsidRPr="00951893">
              <w:rPr>
                <w:sz w:val="20"/>
                <w:szCs w:val="20"/>
              </w:rPr>
              <w:t xml:space="preserve"> </w:t>
            </w:r>
            <w:r w:rsidRPr="00951893">
              <w:rPr>
                <w:sz w:val="20"/>
                <w:szCs w:val="20"/>
              </w:rPr>
              <w:t>CEO u</w:t>
            </w:r>
            <w:r w:rsidR="009504D9" w:rsidRPr="00951893">
              <w:rPr>
                <w:sz w:val="20"/>
                <w:szCs w:val="20"/>
              </w:rPr>
              <w:t xml:space="preserve">nd </w:t>
            </w:r>
            <w:r w:rsidRPr="00951893">
              <w:rPr>
                <w:sz w:val="20"/>
                <w:szCs w:val="20"/>
              </w:rPr>
              <w:t>Mitgründer</w:t>
            </w:r>
            <w:r w:rsidR="009504D9" w:rsidRPr="00951893">
              <w:rPr>
                <w:sz w:val="20"/>
                <w:szCs w:val="20"/>
              </w:rPr>
              <w:t xml:space="preserve"> </w:t>
            </w:r>
            <w:r w:rsidR="006D4E62" w:rsidRPr="00951893">
              <w:rPr>
                <w:sz w:val="20"/>
                <w:szCs w:val="20"/>
              </w:rPr>
              <w:t>von</w:t>
            </w:r>
            <w:r w:rsidR="00E13C1A" w:rsidRPr="00951893">
              <w:rPr>
                <w:sz w:val="20"/>
                <w:szCs w:val="20"/>
              </w:rPr>
              <w:t xml:space="preserve"> </w:t>
            </w:r>
            <w:r w:rsidR="009504D9" w:rsidRPr="00951893">
              <w:rPr>
                <w:sz w:val="20"/>
                <w:szCs w:val="20"/>
              </w:rPr>
              <w:t>KDPOF</w:t>
            </w:r>
          </w:p>
          <w:p w14:paraId="5A97E78A" w14:textId="77777777" w:rsidR="009504D9" w:rsidRPr="00951893" w:rsidRDefault="009504D9" w:rsidP="001051D6">
            <w:pPr>
              <w:rPr>
                <w:sz w:val="20"/>
                <w:szCs w:val="20"/>
              </w:rPr>
            </w:pPr>
          </w:p>
          <w:p w14:paraId="109A7DB1" w14:textId="35A99E1F" w:rsidR="009504D9" w:rsidRPr="00C7469F" w:rsidRDefault="003455E4" w:rsidP="001051D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Bildquelle/</w:t>
            </w:r>
            <w:r w:rsidR="009504D9" w:rsidRPr="00C7469F">
              <w:rPr>
                <w:sz w:val="16"/>
                <w:szCs w:val="16"/>
                <w:lang w:val="en-GB"/>
              </w:rPr>
              <w:t>Copyright: KDPOF</w:t>
            </w:r>
          </w:p>
          <w:p w14:paraId="11D499A3" w14:textId="0D29FCC2" w:rsidR="009504D9" w:rsidRPr="00951893" w:rsidRDefault="009504D9" w:rsidP="001051D6">
            <w:pPr>
              <w:rPr>
                <w:sz w:val="20"/>
                <w:szCs w:val="20"/>
                <w:lang w:val="en-GB"/>
              </w:rPr>
            </w:pPr>
            <w:r w:rsidRPr="00C7469F">
              <w:rPr>
                <w:sz w:val="16"/>
                <w:szCs w:val="16"/>
                <w:lang w:val="en-GB"/>
              </w:rPr>
              <w:t>Download: http</w:t>
            </w:r>
            <w:r w:rsidR="00CF670D" w:rsidRPr="00C7469F">
              <w:rPr>
                <w:sz w:val="16"/>
                <w:szCs w:val="16"/>
                <w:lang w:val="en-GB"/>
              </w:rPr>
              <w:t>s</w:t>
            </w:r>
            <w:r w:rsidRPr="00C7469F">
              <w:rPr>
                <w:sz w:val="16"/>
                <w:szCs w:val="16"/>
                <w:lang w:val="en-GB"/>
              </w:rPr>
              <w:t>://www.ahlendorf-news.com/media/news/images/KDPOF-Carlos-Pardo-H.jpg</w:t>
            </w:r>
          </w:p>
        </w:tc>
      </w:tr>
    </w:tbl>
    <w:p w14:paraId="16F22877" w14:textId="77777777" w:rsidR="00655322" w:rsidRDefault="00655322">
      <w:pPr>
        <w:rPr>
          <w:b/>
          <w:sz w:val="20"/>
          <w:szCs w:val="20"/>
        </w:rPr>
      </w:pPr>
    </w:p>
    <w:p w14:paraId="2291507C" w14:textId="77777777" w:rsidR="00655322" w:rsidRDefault="00655322">
      <w:pPr>
        <w:rPr>
          <w:b/>
          <w:sz w:val="20"/>
          <w:szCs w:val="20"/>
        </w:rPr>
      </w:pPr>
    </w:p>
    <w:p w14:paraId="4E34E135" w14:textId="77777777" w:rsidR="00655322" w:rsidRDefault="00655322" w:rsidP="00655322">
      <w:pPr>
        <w:rPr>
          <w:b/>
          <w:sz w:val="20"/>
          <w:szCs w:val="20"/>
          <w:lang w:val="en-US"/>
        </w:rPr>
      </w:pPr>
    </w:p>
    <w:p w14:paraId="5DB08D43" w14:textId="77777777" w:rsidR="00655322" w:rsidRDefault="00655322" w:rsidP="00655322">
      <w:pPr>
        <w:rPr>
          <w:b/>
          <w:sz w:val="20"/>
          <w:szCs w:val="20"/>
          <w:lang w:val="en-US"/>
        </w:rPr>
        <w:sectPr w:rsidR="00655322" w:rsidSect="003243A2">
          <w:pgSz w:w="11900" w:h="16840"/>
          <w:pgMar w:top="3119" w:right="2967" w:bottom="1171" w:left="1418" w:header="709" w:footer="709" w:gutter="0"/>
          <w:cols w:space="144"/>
          <w:docGrid w:linePitch="360"/>
        </w:sectPr>
      </w:pPr>
    </w:p>
    <w:p w14:paraId="59282977" w14:textId="7F3E5CED" w:rsidR="00655322" w:rsidRPr="00EB530B" w:rsidRDefault="006F6A5C" w:rsidP="00655322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>Über</w:t>
      </w:r>
      <w:r w:rsidR="00655322" w:rsidRPr="00EB530B">
        <w:rPr>
          <w:b/>
          <w:sz w:val="20"/>
          <w:szCs w:val="20"/>
          <w:lang w:val="en-US"/>
        </w:rPr>
        <w:t xml:space="preserve"> Granite River Labs</w:t>
      </w:r>
    </w:p>
    <w:p w14:paraId="74CBAA2C" w14:textId="77777777" w:rsidR="00655322" w:rsidRPr="00EB530B" w:rsidRDefault="00655322" w:rsidP="00655322">
      <w:pPr>
        <w:rPr>
          <w:sz w:val="20"/>
          <w:szCs w:val="20"/>
          <w:lang w:val="en-US"/>
        </w:rPr>
      </w:pPr>
    </w:p>
    <w:p w14:paraId="578B1E70" w14:textId="13771C3C" w:rsidR="00885519" w:rsidRPr="00885519" w:rsidRDefault="00885519" w:rsidP="00885519">
      <w:pPr>
        <w:rPr>
          <w:sz w:val="20"/>
          <w:szCs w:val="20"/>
        </w:rPr>
      </w:pPr>
      <w:r w:rsidRPr="00885519">
        <w:rPr>
          <w:sz w:val="20"/>
          <w:szCs w:val="20"/>
        </w:rPr>
        <w:t>GRL, weltweit führende</w:t>
      </w:r>
      <w:r>
        <w:rPr>
          <w:sz w:val="20"/>
          <w:szCs w:val="20"/>
        </w:rPr>
        <w:t>s</w:t>
      </w:r>
      <w:r w:rsidRPr="00885519">
        <w:rPr>
          <w:sz w:val="20"/>
          <w:szCs w:val="20"/>
        </w:rPr>
        <w:t xml:space="preserve"> Unternehmen für Ingenieurdienstleistungen und Testautomatisierungslösungen im Bereich Konnektivität und Ladetechnik, unterstützt Ingenieure bei</w:t>
      </w:r>
      <w:r>
        <w:rPr>
          <w:sz w:val="20"/>
          <w:szCs w:val="20"/>
        </w:rPr>
        <w:t>m</w:t>
      </w:r>
      <w:r w:rsidRPr="00885519">
        <w:rPr>
          <w:sz w:val="20"/>
          <w:szCs w:val="20"/>
        </w:rPr>
        <w:t xml:space="preserve"> Lös</w:t>
      </w:r>
      <w:r>
        <w:rPr>
          <w:sz w:val="20"/>
          <w:szCs w:val="20"/>
        </w:rPr>
        <w:t>en</w:t>
      </w:r>
      <w:r w:rsidRPr="00885519">
        <w:rPr>
          <w:sz w:val="20"/>
          <w:szCs w:val="20"/>
        </w:rPr>
        <w:t xml:space="preserve"> schwieriger Design- und Validierungsaufgaben. GRL begann 2010 mit der Vision, erschwingliche Testdienstleistungen anzubieten</w:t>
      </w:r>
      <w:r w:rsidR="005442D0">
        <w:rPr>
          <w:sz w:val="20"/>
          <w:szCs w:val="20"/>
        </w:rPr>
        <w:t>. Damit helfen sie</w:t>
      </w:r>
      <w:r w:rsidRPr="00885519">
        <w:rPr>
          <w:sz w:val="20"/>
          <w:szCs w:val="20"/>
        </w:rPr>
        <w:t xml:space="preserve"> Hardware-Entwickler bei</w:t>
      </w:r>
      <w:r>
        <w:rPr>
          <w:sz w:val="20"/>
          <w:szCs w:val="20"/>
        </w:rPr>
        <w:t>m</w:t>
      </w:r>
      <w:r w:rsidRPr="00885519">
        <w:rPr>
          <w:sz w:val="20"/>
          <w:szCs w:val="20"/>
        </w:rPr>
        <w:t xml:space="preserve"> </w:t>
      </w:r>
      <w:r>
        <w:rPr>
          <w:sz w:val="20"/>
          <w:szCs w:val="20"/>
        </w:rPr>
        <w:t>Implementieren</w:t>
      </w:r>
      <w:r w:rsidRPr="00885519">
        <w:rPr>
          <w:sz w:val="20"/>
          <w:szCs w:val="20"/>
        </w:rPr>
        <w:t xml:space="preserve"> digitaler Schnittstellentechnologien, da diese immer schneller, komplexer und anspruchsvoller zu testen sind. GRL</w:t>
      </w:r>
      <w:r>
        <w:rPr>
          <w:sz w:val="20"/>
          <w:szCs w:val="20"/>
        </w:rPr>
        <w:t xml:space="preserve"> hat</w:t>
      </w:r>
      <w:r w:rsidRPr="00885519">
        <w:rPr>
          <w:sz w:val="20"/>
          <w:szCs w:val="20"/>
        </w:rPr>
        <w:t xml:space="preserve"> mit </w:t>
      </w:r>
      <w:r>
        <w:rPr>
          <w:sz w:val="20"/>
          <w:szCs w:val="20"/>
        </w:rPr>
        <w:t>h</w:t>
      </w:r>
      <w:r w:rsidRPr="00885519">
        <w:rPr>
          <w:sz w:val="20"/>
          <w:szCs w:val="20"/>
        </w:rPr>
        <w:t xml:space="preserve">underten Unternehmen zusammengearbeitet, </w:t>
      </w:r>
      <w:r w:rsidR="006F6A5C">
        <w:rPr>
          <w:sz w:val="20"/>
          <w:szCs w:val="20"/>
        </w:rPr>
        <w:t>indem sie</w:t>
      </w:r>
      <w:r>
        <w:rPr>
          <w:sz w:val="20"/>
          <w:szCs w:val="20"/>
        </w:rPr>
        <w:t xml:space="preserve"> </w:t>
      </w:r>
      <w:r w:rsidRPr="00885519">
        <w:rPr>
          <w:sz w:val="20"/>
          <w:szCs w:val="20"/>
        </w:rPr>
        <w:t>von ihren weltweiten Testeinrichtungen und F&amp;E-Zentren aus d</w:t>
      </w:r>
      <w:r>
        <w:rPr>
          <w:sz w:val="20"/>
          <w:szCs w:val="20"/>
        </w:rPr>
        <w:t xml:space="preserve">as Einführen </w:t>
      </w:r>
      <w:r w:rsidRPr="00885519">
        <w:rPr>
          <w:sz w:val="20"/>
          <w:szCs w:val="20"/>
        </w:rPr>
        <w:t xml:space="preserve">neuer und </w:t>
      </w:r>
      <w:r>
        <w:rPr>
          <w:sz w:val="20"/>
          <w:szCs w:val="20"/>
        </w:rPr>
        <w:t>zukünftiger</w:t>
      </w:r>
      <w:r w:rsidRPr="00885519">
        <w:rPr>
          <w:sz w:val="20"/>
          <w:szCs w:val="20"/>
        </w:rPr>
        <w:t xml:space="preserve"> Technologien</w:t>
      </w:r>
      <w:r w:rsidR="006F6A5C">
        <w:rPr>
          <w:sz w:val="20"/>
          <w:szCs w:val="20"/>
        </w:rPr>
        <w:t xml:space="preserve"> </w:t>
      </w:r>
      <w:r w:rsidRPr="00885519">
        <w:rPr>
          <w:sz w:val="20"/>
          <w:szCs w:val="20"/>
        </w:rPr>
        <w:t xml:space="preserve">unterstützen. Weitere Informationen </w:t>
      </w:r>
      <w:r>
        <w:rPr>
          <w:sz w:val="20"/>
          <w:szCs w:val="20"/>
        </w:rPr>
        <w:t xml:space="preserve">stehen unter </w:t>
      </w:r>
      <w:r w:rsidRPr="00885519">
        <w:rPr>
          <w:sz w:val="20"/>
          <w:szCs w:val="20"/>
        </w:rPr>
        <w:t>www.graniteriverlabs.com</w:t>
      </w:r>
      <w:r>
        <w:rPr>
          <w:sz w:val="20"/>
          <w:szCs w:val="20"/>
        </w:rPr>
        <w:t xml:space="preserve"> bereit.</w:t>
      </w:r>
    </w:p>
    <w:p w14:paraId="1F7DF465" w14:textId="77777777" w:rsidR="00885519" w:rsidRPr="006F6A5C" w:rsidRDefault="00885519" w:rsidP="00885519">
      <w:pPr>
        <w:rPr>
          <w:sz w:val="20"/>
          <w:szCs w:val="20"/>
        </w:rPr>
      </w:pPr>
    </w:p>
    <w:p w14:paraId="599E7BA3" w14:textId="77777777" w:rsidR="00655322" w:rsidRPr="00EB530B" w:rsidRDefault="00655322" w:rsidP="00655322">
      <w:pPr>
        <w:rPr>
          <w:sz w:val="20"/>
          <w:szCs w:val="20"/>
          <w:lang w:val="en-US"/>
        </w:rPr>
      </w:pPr>
      <w:r w:rsidRPr="00EB530B">
        <w:rPr>
          <w:sz w:val="20"/>
          <w:szCs w:val="20"/>
          <w:lang w:val="en-US"/>
        </w:rPr>
        <w:t>Granite River Labs Inc.</w:t>
      </w:r>
    </w:p>
    <w:p w14:paraId="2FFA0724" w14:textId="77777777" w:rsidR="00655322" w:rsidRPr="00EB530B" w:rsidRDefault="00655322" w:rsidP="00655322">
      <w:pPr>
        <w:rPr>
          <w:sz w:val="20"/>
          <w:szCs w:val="20"/>
          <w:lang w:val="en-US"/>
        </w:rPr>
      </w:pPr>
      <w:r w:rsidRPr="00EB530B">
        <w:rPr>
          <w:sz w:val="20"/>
          <w:szCs w:val="20"/>
          <w:lang w:val="en-US"/>
        </w:rPr>
        <w:t>3500 Thomas Road, Suite A</w:t>
      </w:r>
    </w:p>
    <w:p w14:paraId="25F0AB46" w14:textId="77777777" w:rsidR="00655322" w:rsidRDefault="00655322" w:rsidP="00655322">
      <w:pPr>
        <w:rPr>
          <w:sz w:val="20"/>
          <w:szCs w:val="20"/>
          <w:lang w:val="en-US"/>
        </w:rPr>
      </w:pPr>
      <w:r w:rsidRPr="00EB530B">
        <w:rPr>
          <w:sz w:val="20"/>
          <w:szCs w:val="20"/>
          <w:lang w:val="en-US"/>
        </w:rPr>
        <w:t>Santa Clara, CA 95054</w:t>
      </w:r>
      <w:r>
        <w:rPr>
          <w:sz w:val="20"/>
          <w:szCs w:val="20"/>
          <w:lang w:val="en-US"/>
        </w:rPr>
        <w:t>,</w:t>
      </w:r>
      <w:r w:rsidRPr="00EB530B">
        <w:rPr>
          <w:sz w:val="20"/>
          <w:szCs w:val="20"/>
          <w:lang w:val="en-US"/>
        </w:rPr>
        <w:t xml:space="preserve"> USA</w:t>
      </w:r>
    </w:p>
    <w:p w14:paraId="1CE762F1" w14:textId="77777777" w:rsidR="00655322" w:rsidRDefault="00655322" w:rsidP="00655322">
      <w:pPr>
        <w:rPr>
          <w:sz w:val="20"/>
          <w:szCs w:val="20"/>
          <w:lang w:val="en-US"/>
        </w:rPr>
      </w:pPr>
    </w:p>
    <w:p w14:paraId="73CB681A" w14:textId="2481AC5E" w:rsidR="00655322" w:rsidRPr="00EB530B" w:rsidRDefault="00EB0814" w:rsidP="00655322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Medienkontakt</w:t>
      </w:r>
    </w:p>
    <w:p w14:paraId="5D65A242" w14:textId="77777777" w:rsidR="00655322" w:rsidRPr="00EB530B" w:rsidRDefault="00655322" w:rsidP="00655322">
      <w:pPr>
        <w:rPr>
          <w:sz w:val="20"/>
          <w:szCs w:val="20"/>
          <w:lang w:val="en-US"/>
        </w:rPr>
      </w:pPr>
      <w:r w:rsidRPr="00EB530B">
        <w:rPr>
          <w:sz w:val="20"/>
          <w:szCs w:val="20"/>
          <w:lang w:val="en-US"/>
        </w:rPr>
        <w:t>Quintin Anderson</w:t>
      </w:r>
    </w:p>
    <w:p w14:paraId="1F0E9EB6" w14:textId="77777777" w:rsidR="00655322" w:rsidRPr="00EB530B" w:rsidRDefault="00655322" w:rsidP="00655322">
      <w:pPr>
        <w:rPr>
          <w:sz w:val="20"/>
          <w:szCs w:val="20"/>
          <w:lang w:val="en-US"/>
        </w:rPr>
      </w:pPr>
      <w:r w:rsidRPr="00EB530B">
        <w:rPr>
          <w:sz w:val="20"/>
          <w:szCs w:val="20"/>
          <w:lang w:val="en-US"/>
        </w:rPr>
        <w:t>Co-Founder &amp; COO</w:t>
      </w:r>
    </w:p>
    <w:p w14:paraId="0EEB72B4" w14:textId="77777777" w:rsidR="00655322" w:rsidRPr="00987B18" w:rsidRDefault="00655322" w:rsidP="00655322">
      <w:pPr>
        <w:rPr>
          <w:sz w:val="20"/>
          <w:szCs w:val="20"/>
        </w:rPr>
      </w:pPr>
      <w:r w:rsidRPr="00987B18">
        <w:rPr>
          <w:sz w:val="20"/>
          <w:szCs w:val="20"/>
        </w:rPr>
        <w:t>T +1-408-627-7608</w:t>
      </w:r>
    </w:p>
    <w:p w14:paraId="799C1AE9" w14:textId="77777777" w:rsidR="00655322" w:rsidRPr="00EB530B" w:rsidRDefault="00655322" w:rsidP="00655322">
      <w:pPr>
        <w:rPr>
          <w:sz w:val="20"/>
          <w:szCs w:val="20"/>
        </w:rPr>
      </w:pPr>
      <w:r w:rsidRPr="00987B18">
        <w:rPr>
          <w:sz w:val="20"/>
          <w:szCs w:val="20"/>
        </w:rPr>
        <w:t>E qanderson@graniteriverlabs.com</w:t>
      </w:r>
    </w:p>
    <w:p w14:paraId="25544C68" w14:textId="77777777" w:rsidR="00655322" w:rsidRDefault="00655322">
      <w:pPr>
        <w:rPr>
          <w:b/>
          <w:sz w:val="20"/>
          <w:szCs w:val="20"/>
        </w:rPr>
      </w:pPr>
    </w:p>
    <w:p w14:paraId="6A72B920" w14:textId="77777777" w:rsidR="00655322" w:rsidRDefault="00655322">
      <w:pPr>
        <w:rPr>
          <w:b/>
          <w:sz w:val="20"/>
          <w:szCs w:val="20"/>
        </w:rPr>
      </w:pPr>
    </w:p>
    <w:p w14:paraId="6B811DBA" w14:textId="2E03FFA2" w:rsidR="00AC0636" w:rsidRPr="0095448E" w:rsidRDefault="003F3A3B">
      <w:pPr>
        <w:rPr>
          <w:b/>
          <w:sz w:val="20"/>
          <w:szCs w:val="20"/>
        </w:rPr>
      </w:pPr>
      <w:r w:rsidRPr="0095448E">
        <w:rPr>
          <w:b/>
          <w:sz w:val="20"/>
          <w:szCs w:val="20"/>
        </w:rPr>
        <w:t>Über</w:t>
      </w:r>
      <w:r w:rsidR="00AC0636" w:rsidRPr="0095448E">
        <w:rPr>
          <w:b/>
          <w:sz w:val="20"/>
          <w:szCs w:val="20"/>
        </w:rPr>
        <w:t xml:space="preserve"> KDPOF</w:t>
      </w:r>
    </w:p>
    <w:p w14:paraId="535E555E" w14:textId="77777777" w:rsidR="00AC0636" w:rsidRPr="0095448E" w:rsidRDefault="00AC0636">
      <w:pPr>
        <w:rPr>
          <w:sz w:val="20"/>
          <w:szCs w:val="20"/>
        </w:rPr>
      </w:pPr>
    </w:p>
    <w:p w14:paraId="705B31FA" w14:textId="77B33371" w:rsidR="007A3E51" w:rsidRDefault="008F226E">
      <w:pPr>
        <w:rPr>
          <w:sz w:val="20"/>
          <w:szCs w:val="20"/>
        </w:rPr>
      </w:pPr>
      <w:r w:rsidRPr="0095448E">
        <w:rPr>
          <w:sz w:val="20"/>
          <w:szCs w:val="20"/>
        </w:rPr>
        <w:t xml:space="preserve">Das </w:t>
      </w:r>
      <w:r w:rsidR="002E462B" w:rsidRPr="0095448E">
        <w:rPr>
          <w:sz w:val="20"/>
          <w:szCs w:val="20"/>
        </w:rPr>
        <w:t>Fabless-Halbleiterunternehmen</w:t>
      </w:r>
      <w:r w:rsidRPr="0095448E">
        <w:rPr>
          <w:sz w:val="20"/>
          <w:szCs w:val="20"/>
        </w:rPr>
        <w:t xml:space="preserve"> KDPOF </w:t>
      </w:r>
      <w:r w:rsidR="00F94787" w:rsidRPr="0095448E">
        <w:rPr>
          <w:sz w:val="20"/>
          <w:szCs w:val="20"/>
        </w:rPr>
        <w:t xml:space="preserve">bietet innovative </w:t>
      </w:r>
      <w:r w:rsidR="007720F0" w:rsidRPr="0095448E">
        <w:rPr>
          <w:sz w:val="20"/>
          <w:szCs w:val="20"/>
        </w:rPr>
        <w:t>Gigabit- und Langstrecken-</w:t>
      </w:r>
      <w:r w:rsidR="007A3E51" w:rsidRPr="0095448E">
        <w:rPr>
          <w:sz w:val="20"/>
          <w:szCs w:val="20"/>
        </w:rPr>
        <w:t xml:space="preserve">Kommunikation über POF (Plastic Optical Fiber). </w:t>
      </w:r>
      <w:r w:rsidR="00934B83" w:rsidRPr="0095448E">
        <w:rPr>
          <w:sz w:val="20"/>
          <w:szCs w:val="20"/>
        </w:rPr>
        <w:t xml:space="preserve">KDPOF </w:t>
      </w:r>
      <w:r w:rsidR="00C30642" w:rsidRPr="0095448E">
        <w:rPr>
          <w:sz w:val="20"/>
          <w:szCs w:val="20"/>
        </w:rPr>
        <w:t>lässt</w:t>
      </w:r>
      <w:r w:rsidR="00934B83" w:rsidRPr="0095448E">
        <w:rPr>
          <w:sz w:val="20"/>
          <w:szCs w:val="20"/>
        </w:rPr>
        <w:t xml:space="preserve"> die Gigabit-</w:t>
      </w:r>
      <w:r w:rsidR="00C70674" w:rsidRPr="0095448E">
        <w:rPr>
          <w:sz w:val="20"/>
          <w:szCs w:val="20"/>
        </w:rPr>
        <w:t xml:space="preserve">Vernetzung </w:t>
      </w:r>
      <w:r w:rsidR="00934B83" w:rsidRPr="0095448E">
        <w:rPr>
          <w:sz w:val="20"/>
          <w:szCs w:val="20"/>
        </w:rPr>
        <w:t>über POF</w:t>
      </w:r>
      <w:r w:rsidR="00C30642" w:rsidRPr="0095448E">
        <w:rPr>
          <w:sz w:val="20"/>
          <w:szCs w:val="20"/>
        </w:rPr>
        <w:t xml:space="preserve"> Wirklichkeit werden</w:t>
      </w:r>
      <w:r w:rsidR="00934B83" w:rsidRPr="0095448E">
        <w:rPr>
          <w:sz w:val="20"/>
          <w:szCs w:val="20"/>
        </w:rPr>
        <w:t>, indem die KDPOF-Technologie POF-L</w:t>
      </w:r>
      <w:r w:rsidR="001B3FB9" w:rsidRPr="0095448E">
        <w:rPr>
          <w:sz w:val="20"/>
          <w:szCs w:val="20"/>
        </w:rPr>
        <w:t xml:space="preserve">inks mit 1 </w:t>
      </w:r>
      <w:r w:rsidR="00950333">
        <w:rPr>
          <w:sz w:val="20"/>
          <w:szCs w:val="20"/>
        </w:rPr>
        <w:t>Gb</w:t>
      </w:r>
      <w:r w:rsidR="001B3FB9" w:rsidRPr="0095448E">
        <w:rPr>
          <w:sz w:val="20"/>
          <w:szCs w:val="20"/>
        </w:rPr>
        <w:t>it/s für Automobil,</w:t>
      </w:r>
      <w:r w:rsidR="00934B83" w:rsidRPr="0095448E">
        <w:rPr>
          <w:sz w:val="20"/>
          <w:szCs w:val="20"/>
        </w:rPr>
        <w:t xml:space="preserve"> Industrie- und Heimnetzwerke bereitstellt. Das 2010 </w:t>
      </w:r>
      <w:r w:rsidR="00C70674" w:rsidRPr="0095448E">
        <w:rPr>
          <w:sz w:val="20"/>
          <w:szCs w:val="20"/>
        </w:rPr>
        <w:t xml:space="preserve">in Madrid, Spanien, gegründete </w:t>
      </w:r>
      <w:r w:rsidR="00934B83" w:rsidRPr="0095448E">
        <w:rPr>
          <w:sz w:val="20"/>
          <w:szCs w:val="20"/>
        </w:rPr>
        <w:t>Unternehmen bietet se</w:t>
      </w:r>
      <w:r w:rsidR="00C05B14" w:rsidRPr="0095448E">
        <w:rPr>
          <w:sz w:val="20"/>
          <w:szCs w:val="20"/>
        </w:rPr>
        <w:t>ine Technologie entweder als ASSP</w:t>
      </w:r>
      <w:r w:rsidR="00934B83" w:rsidRPr="0095448E">
        <w:rPr>
          <w:sz w:val="20"/>
          <w:szCs w:val="20"/>
        </w:rPr>
        <w:t xml:space="preserve"> (Application Specific </w:t>
      </w:r>
      <w:r w:rsidR="00C05B14" w:rsidRPr="0095448E">
        <w:rPr>
          <w:sz w:val="20"/>
          <w:szCs w:val="20"/>
        </w:rPr>
        <w:t>Standard Product</w:t>
      </w:r>
      <w:r w:rsidR="00934B83" w:rsidRPr="0095448E">
        <w:rPr>
          <w:sz w:val="20"/>
          <w:szCs w:val="20"/>
        </w:rPr>
        <w:t xml:space="preserve">) oder als IP (Intellectual Property) für die Integration in System-on-Chips (SoCs) an. Das adaptive und effiziente System </w:t>
      </w:r>
      <w:r w:rsidR="0023288C" w:rsidRPr="0095448E">
        <w:rPr>
          <w:sz w:val="20"/>
          <w:szCs w:val="20"/>
        </w:rPr>
        <w:t xml:space="preserve">funktioniert mit einer großen Bandbreite an optoelektronischen </w:t>
      </w:r>
      <w:r w:rsidR="00C2310A" w:rsidRPr="0095448E">
        <w:rPr>
          <w:sz w:val="20"/>
          <w:szCs w:val="20"/>
        </w:rPr>
        <w:t xml:space="preserve">Bauelementen </w:t>
      </w:r>
      <w:r w:rsidR="0023288C" w:rsidRPr="0095448E">
        <w:rPr>
          <w:sz w:val="20"/>
          <w:szCs w:val="20"/>
        </w:rPr>
        <w:t xml:space="preserve">und </w:t>
      </w:r>
      <w:r w:rsidR="00C2310A" w:rsidRPr="0095448E">
        <w:rPr>
          <w:sz w:val="20"/>
          <w:szCs w:val="20"/>
        </w:rPr>
        <w:t>kostengünstigen</w:t>
      </w:r>
      <w:r w:rsidR="0034660B" w:rsidRPr="0095448E">
        <w:rPr>
          <w:sz w:val="20"/>
          <w:szCs w:val="20"/>
        </w:rPr>
        <w:t xml:space="preserve"> optischen Fasern mit großem Kerndurchmesser. </w:t>
      </w:r>
      <w:r w:rsidR="004E3803" w:rsidRPr="0095448E">
        <w:rPr>
          <w:sz w:val="20"/>
          <w:szCs w:val="20"/>
        </w:rPr>
        <w:t>Damit gewährleistet KDPOF den Automobilherstellern niedrige Risiken, geringe Kosten und kurze Markteinführungszeiten. Weitere Informationen stehen unter www.kdpof.com zur Verfügung.</w:t>
      </w:r>
    </w:p>
    <w:p w14:paraId="2082D9A1" w14:textId="77777777" w:rsidR="00950333" w:rsidRPr="0095448E" w:rsidRDefault="00950333">
      <w:pPr>
        <w:rPr>
          <w:sz w:val="20"/>
          <w:szCs w:val="20"/>
        </w:rPr>
      </w:pPr>
    </w:p>
    <w:p w14:paraId="205FA766" w14:textId="77777777" w:rsidR="00270194" w:rsidRPr="0095448E" w:rsidRDefault="00270194">
      <w:pPr>
        <w:rPr>
          <w:sz w:val="20"/>
          <w:szCs w:val="20"/>
        </w:rPr>
      </w:pPr>
    </w:p>
    <w:p w14:paraId="782F360B" w14:textId="77777777" w:rsidR="00665F1C" w:rsidRDefault="00665F1C" w:rsidP="00270194">
      <w:pPr>
        <w:rPr>
          <w:sz w:val="20"/>
          <w:szCs w:val="20"/>
        </w:rPr>
        <w:sectPr w:rsidR="00665F1C" w:rsidSect="00A839D4">
          <w:headerReference w:type="default" r:id="rId11"/>
          <w:pgSz w:w="11900" w:h="16840"/>
          <w:pgMar w:top="3119" w:right="3252" w:bottom="1478" w:left="1418" w:header="709" w:footer="709" w:gutter="0"/>
          <w:cols w:space="708"/>
          <w:docGrid w:linePitch="360"/>
        </w:sectPr>
      </w:pPr>
    </w:p>
    <w:p w14:paraId="7AA113CC" w14:textId="64E31F28" w:rsidR="000E14D0" w:rsidRPr="007A2868" w:rsidRDefault="000E14D0" w:rsidP="006A2661">
      <w:pPr>
        <w:ind w:right="-425"/>
        <w:rPr>
          <w:sz w:val="20"/>
          <w:szCs w:val="20"/>
        </w:rPr>
      </w:pPr>
      <w:r w:rsidRPr="007A2868">
        <w:rPr>
          <w:sz w:val="20"/>
          <w:szCs w:val="20"/>
        </w:rPr>
        <w:t>KDPOF Knowledge Development for POF, S.L.</w:t>
      </w:r>
    </w:p>
    <w:p w14:paraId="1DD10DBE" w14:textId="10817CE9" w:rsidR="00270194" w:rsidRPr="0067140D" w:rsidRDefault="00270194" w:rsidP="00270194">
      <w:pPr>
        <w:rPr>
          <w:sz w:val="20"/>
          <w:szCs w:val="20"/>
        </w:rPr>
      </w:pPr>
      <w:r w:rsidRPr="0067140D">
        <w:rPr>
          <w:sz w:val="20"/>
          <w:szCs w:val="20"/>
        </w:rPr>
        <w:t>Ronda de Poniente 14, 2ª Planta</w:t>
      </w:r>
    </w:p>
    <w:p w14:paraId="3EB781CB" w14:textId="61A0603D" w:rsidR="00270194" w:rsidRPr="0067140D" w:rsidRDefault="004E3803" w:rsidP="00270194">
      <w:pPr>
        <w:rPr>
          <w:sz w:val="20"/>
          <w:szCs w:val="20"/>
        </w:rPr>
      </w:pPr>
      <w:r w:rsidRPr="0067140D">
        <w:rPr>
          <w:sz w:val="20"/>
          <w:szCs w:val="20"/>
        </w:rPr>
        <w:t xml:space="preserve">28760 </w:t>
      </w:r>
      <w:r w:rsidR="00270194" w:rsidRPr="0067140D">
        <w:rPr>
          <w:sz w:val="20"/>
          <w:szCs w:val="20"/>
        </w:rPr>
        <w:t>Tres Cantos</w:t>
      </w:r>
      <w:r w:rsidR="00411F86" w:rsidRPr="0067140D">
        <w:rPr>
          <w:sz w:val="20"/>
          <w:szCs w:val="20"/>
        </w:rPr>
        <w:t xml:space="preserve">, </w:t>
      </w:r>
      <w:r w:rsidRPr="0095448E">
        <w:rPr>
          <w:sz w:val="20"/>
          <w:szCs w:val="20"/>
        </w:rPr>
        <w:t>Spanien</w:t>
      </w:r>
    </w:p>
    <w:p w14:paraId="20FB1387" w14:textId="3DD0FFC7" w:rsidR="00270194" w:rsidRPr="0095448E" w:rsidRDefault="0031357B" w:rsidP="00270194">
      <w:pPr>
        <w:rPr>
          <w:sz w:val="20"/>
          <w:szCs w:val="20"/>
        </w:rPr>
      </w:pPr>
      <w:r>
        <w:rPr>
          <w:sz w:val="20"/>
          <w:szCs w:val="20"/>
        </w:rPr>
        <w:t>E pr</w:t>
      </w:r>
      <w:r w:rsidR="00270194" w:rsidRPr="0095448E">
        <w:rPr>
          <w:sz w:val="20"/>
          <w:szCs w:val="20"/>
        </w:rPr>
        <w:t>@kdpof.com</w:t>
      </w:r>
    </w:p>
    <w:p w14:paraId="40711B1B" w14:textId="12EA99AE" w:rsidR="00270194" w:rsidRPr="0095448E" w:rsidRDefault="00270194" w:rsidP="00270194">
      <w:pPr>
        <w:rPr>
          <w:sz w:val="20"/>
          <w:szCs w:val="20"/>
        </w:rPr>
      </w:pPr>
      <w:r w:rsidRPr="0095448E">
        <w:rPr>
          <w:sz w:val="20"/>
          <w:szCs w:val="20"/>
        </w:rPr>
        <w:t>T +34 918043387</w:t>
      </w:r>
    </w:p>
    <w:p w14:paraId="18264E13" w14:textId="0250E15A" w:rsidR="00CB6E9C" w:rsidRPr="0095448E" w:rsidRDefault="006C7952">
      <w:pPr>
        <w:rPr>
          <w:b/>
          <w:sz w:val="20"/>
          <w:szCs w:val="20"/>
        </w:rPr>
      </w:pPr>
      <w:r>
        <w:rPr>
          <w:sz w:val="20"/>
          <w:szCs w:val="20"/>
        </w:rPr>
        <w:br w:type="column"/>
      </w:r>
      <w:r w:rsidR="004E3803" w:rsidRPr="0095448E">
        <w:rPr>
          <w:b/>
          <w:sz w:val="20"/>
          <w:szCs w:val="20"/>
        </w:rPr>
        <w:t xml:space="preserve">Medienkontakt </w:t>
      </w:r>
    </w:p>
    <w:p w14:paraId="314A1499" w14:textId="27C36E1E" w:rsidR="00610620" w:rsidRPr="0095448E" w:rsidRDefault="00610620">
      <w:pPr>
        <w:rPr>
          <w:sz w:val="20"/>
          <w:szCs w:val="20"/>
        </w:rPr>
      </w:pPr>
      <w:r w:rsidRPr="0095448E">
        <w:rPr>
          <w:sz w:val="20"/>
          <w:szCs w:val="20"/>
        </w:rPr>
        <w:t>Mandy Ahlendorf</w:t>
      </w:r>
    </w:p>
    <w:p w14:paraId="13C2805F" w14:textId="70F3005E" w:rsidR="00610620" w:rsidRPr="0095448E" w:rsidRDefault="00610620">
      <w:pPr>
        <w:rPr>
          <w:sz w:val="20"/>
          <w:szCs w:val="20"/>
        </w:rPr>
      </w:pPr>
      <w:r w:rsidRPr="0095448E">
        <w:rPr>
          <w:sz w:val="20"/>
          <w:szCs w:val="20"/>
        </w:rPr>
        <w:t>ahlendorf communication</w:t>
      </w:r>
    </w:p>
    <w:p w14:paraId="3561FC94" w14:textId="345238BB" w:rsidR="00610620" w:rsidRPr="0095448E" w:rsidRDefault="00610620">
      <w:pPr>
        <w:rPr>
          <w:sz w:val="20"/>
          <w:szCs w:val="20"/>
        </w:rPr>
      </w:pPr>
      <w:r w:rsidRPr="0095448E">
        <w:rPr>
          <w:sz w:val="20"/>
          <w:szCs w:val="20"/>
        </w:rPr>
        <w:t>E ma</w:t>
      </w:r>
      <w:r w:rsidR="00CB6E9C" w:rsidRPr="0095448E">
        <w:rPr>
          <w:sz w:val="20"/>
          <w:szCs w:val="20"/>
        </w:rPr>
        <w:t>@ahlendorf-communication.com</w:t>
      </w:r>
    </w:p>
    <w:p w14:paraId="05DCD2F4" w14:textId="227FE419" w:rsidR="00AC0636" w:rsidRPr="0095448E" w:rsidRDefault="00CB6E9C">
      <w:pPr>
        <w:rPr>
          <w:sz w:val="20"/>
          <w:szCs w:val="20"/>
        </w:rPr>
      </w:pPr>
      <w:r w:rsidRPr="0095448E">
        <w:rPr>
          <w:sz w:val="20"/>
          <w:szCs w:val="20"/>
        </w:rPr>
        <w:t xml:space="preserve">T +49 </w:t>
      </w:r>
      <w:r w:rsidR="004B7202" w:rsidRPr="0095448E">
        <w:rPr>
          <w:sz w:val="20"/>
          <w:szCs w:val="20"/>
        </w:rPr>
        <w:t>89 41109402</w:t>
      </w:r>
    </w:p>
    <w:sectPr w:rsidR="00AC0636" w:rsidRPr="0095448E" w:rsidSect="006C7952">
      <w:type w:val="continuous"/>
      <w:pgSz w:w="11900" w:h="16840"/>
      <w:pgMar w:top="3119" w:right="3252" w:bottom="45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8D63B" w14:textId="77777777" w:rsidR="00013325" w:rsidRDefault="00013325" w:rsidP="0090444E">
      <w:r>
        <w:separator/>
      </w:r>
    </w:p>
  </w:endnote>
  <w:endnote w:type="continuationSeparator" w:id="0">
    <w:p w14:paraId="625F81F8" w14:textId="77777777" w:rsidR="00013325" w:rsidRDefault="00013325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62D86" w14:textId="77777777" w:rsidR="00013325" w:rsidRDefault="00013325" w:rsidP="0090444E">
      <w:r>
        <w:separator/>
      </w:r>
    </w:p>
  </w:footnote>
  <w:footnote w:type="continuationSeparator" w:id="0">
    <w:p w14:paraId="1D6EC410" w14:textId="77777777" w:rsidR="00013325" w:rsidRDefault="00013325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CED13" w14:textId="77777777" w:rsidR="00655322" w:rsidRDefault="00655322" w:rsidP="00655322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9AA940" wp14:editId="4C5BDDBB">
              <wp:simplePos x="0" y="0"/>
              <wp:positionH relativeFrom="column">
                <wp:posOffset>-3810</wp:posOffset>
              </wp:positionH>
              <wp:positionV relativeFrom="paragraph">
                <wp:posOffset>-30952</wp:posOffset>
              </wp:positionV>
              <wp:extent cx="3315335" cy="42545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7B2666" w14:textId="77777777" w:rsidR="00655322" w:rsidRPr="00AA0413" w:rsidRDefault="00655322" w:rsidP="00655322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AA940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left:0;text-align:left;margin-left:-.3pt;margin-top:-2.45pt;width:261.05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" filled="f" stroked="f">
              <v:textbox inset="0">
                <w:txbxContent>
                  <w:p w14:paraId="2C7B2666" w14:textId="77777777" w:rsidR="00655322" w:rsidRPr="00AA0413" w:rsidRDefault="00655322" w:rsidP="00655322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7B5634D5" wp14:editId="3535D0C8">
          <wp:simplePos x="0" y="0"/>
          <wp:positionH relativeFrom="column">
            <wp:posOffset>4533812</wp:posOffset>
          </wp:positionH>
          <wp:positionV relativeFrom="paragraph">
            <wp:posOffset>-635</wp:posOffset>
          </wp:positionV>
          <wp:extent cx="1210891" cy="1210891"/>
          <wp:effectExtent l="0" t="0" r="8890" b="8890"/>
          <wp:wrapNone/>
          <wp:docPr id="1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891" cy="1210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FB975" w14:textId="77777777" w:rsidR="00655322" w:rsidRDefault="00655322" w:rsidP="0065532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6C9756CE" wp14:editId="04EA07FD">
          <wp:simplePos x="0" y="0"/>
          <wp:positionH relativeFrom="column">
            <wp:posOffset>2296160</wp:posOffset>
          </wp:positionH>
          <wp:positionV relativeFrom="paragraph">
            <wp:posOffset>318997</wp:posOffset>
          </wp:positionV>
          <wp:extent cx="2149813" cy="634834"/>
          <wp:effectExtent l="0" t="0" r="0" b="63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niteriverlab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9813" cy="634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8754B5" w14:textId="04D64E01" w:rsidR="00655322" w:rsidRDefault="00655322" w:rsidP="00655322">
    <w:pPr>
      <w:pStyle w:val="Kopfzeile"/>
      <w:jc w:val="center"/>
    </w:pPr>
  </w:p>
  <w:p w14:paraId="0D940A93" w14:textId="7FE1D993" w:rsidR="00655322" w:rsidRDefault="006553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0CFD" w14:textId="77777777" w:rsidR="00655322" w:rsidRDefault="00655322" w:rsidP="00655322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481CBF" wp14:editId="5283C897">
              <wp:simplePos x="0" y="0"/>
              <wp:positionH relativeFrom="column">
                <wp:posOffset>-3810</wp:posOffset>
              </wp:positionH>
              <wp:positionV relativeFrom="paragraph">
                <wp:posOffset>-30952</wp:posOffset>
              </wp:positionV>
              <wp:extent cx="3315335" cy="42545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86652" w14:textId="77777777" w:rsidR="00655322" w:rsidRPr="00AA0413" w:rsidRDefault="00655322" w:rsidP="00655322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81CBF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7" type="#_x0000_t202" style="position:absolute;left:0;text-align:left;margin-left:-.3pt;margin-top:-2.45pt;width:261.05pt;height: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" filled="f" stroked="f">
              <v:textbox inset="0">
                <w:txbxContent>
                  <w:p w14:paraId="05386652" w14:textId="77777777" w:rsidR="00655322" w:rsidRPr="00AA0413" w:rsidRDefault="00655322" w:rsidP="00655322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70528" behindDoc="0" locked="0" layoutInCell="1" allowOverlap="1" wp14:anchorId="24B336C7" wp14:editId="0A4935AE">
          <wp:simplePos x="0" y="0"/>
          <wp:positionH relativeFrom="column">
            <wp:posOffset>4533812</wp:posOffset>
          </wp:positionH>
          <wp:positionV relativeFrom="paragraph">
            <wp:posOffset>-635</wp:posOffset>
          </wp:positionV>
          <wp:extent cx="1210891" cy="1210891"/>
          <wp:effectExtent l="0" t="0" r="8890" b="8890"/>
          <wp:wrapNone/>
          <wp:docPr id="1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891" cy="1210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11E66" w14:textId="77777777" w:rsidR="00655322" w:rsidRDefault="00655322" w:rsidP="0065532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359D0F55" wp14:editId="6561EF6B">
          <wp:simplePos x="0" y="0"/>
          <wp:positionH relativeFrom="column">
            <wp:posOffset>2296160</wp:posOffset>
          </wp:positionH>
          <wp:positionV relativeFrom="paragraph">
            <wp:posOffset>318997</wp:posOffset>
          </wp:positionV>
          <wp:extent cx="2149813" cy="634834"/>
          <wp:effectExtent l="0" t="0" r="0" b="63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niteriverlab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9813" cy="634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177D81" w14:textId="5ACCFDFB" w:rsidR="0090444E" w:rsidRDefault="0090444E" w:rsidP="007D4FF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3424B"/>
    <w:multiLevelType w:val="hybridMultilevel"/>
    <w:tmpl w:val="0AD4B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F"/>
    <w:rsid w:val="00000EF7"/>
    <w:rsid w:val="00006C0C"/>
    <w:rsid w:val="00013325"/>
    <w:rsid w:val="00013CD4"/>
    <w:rsid w:val="0002003D"/>
    <w:rsid w:val="0002212D"/>
    <w:rsid w:val="000235A2"/>
    <w:rsid w:val="0002602B"/>
    <w:rsid w:val="00026B6A"/>
    <w:rsid w:val="00036132"/>
    <w:rsid w:val="00040EDD"/>
    <w:rsid w:val="000420D5"/>
    <w:rsid w:val="00043B00"/>
    <w:rsid w:val="00043E05"/>
    <w:rsid w:val="000457CC"/>
    <w:rsid w:val="00055B6D"/>
    <w:rsid w:val="000634E2"/>
    <w:rsid w:val="00063BB2"/>
    <w:rsid w:val="00063EB7"/>
    <w:rsid w:val="00066FD6"/>
    <w:rsid w:val="00067962"/>
    <w:rsid w:val="00067DF8"/>
    <w:rsid w:val="00067FBB"/>
    <w:rsid w:val="00071BA0"/>
    <w:rsid w:val="00071BB8"/>
    <w:rsid w:val="00072001"/>
    <w:rsid w:val="000724C4"/>
    <w:rsid w:val="0007519E"/>
    <w:rsid w:val="00082123"/>
    <w:rsid w:val="00083B6D"/>
    <w:rsid w:val="00084233"/>
    <w:rsid w:val="00085F82"/>
    <w:rsid w:val="00095126"/>
    <w:rsid w:val="0009625C"/>
    <w:rsid w:val="000A1CAB"/>
    <w:rsid w:val="000A2F85"/>
    <w:rsid w:val="000A3431"/>
    <w:rsid w:val="000A63A5"/>
    <w:rsid w:val="000A6F27"/>
    <w:rsid w:val="000B078B"/>
    <w:rsid w:val="000B0A00"/>
    <w:rsid w:val="000B145B"/>
    <w:rsid w:val="000B16C1"/>
    <w:rsid w:val="000B1F4D"/>
    <w:rsid w:val="000B4223"/>
    <w:rsid w:val="000B4360"/>
    <w:rsid w:val="000B6DF6"/>
    <w:rsid w:val="000C0591"/>
    <w:rsid w:val="000D3529"/>
    <w:rsid w:val="000D3C67"/>
    <w:rsid w:val="000D7598"/>
    <w:rsid w:val="000E0F3D"/>
    <w:rsid w:val="000E14D0"/>
    <w:rsid w:val="000E4D75"/>
    <w:rsid w:val="000E71BE"/>
    <w:rsid w:val="000F13B1"/>
    <w:rsid w:val="000F2854"/>
    <w:rsid w:val="000F31A0"/>
    <w:rsid w:val="000F39EB"/>
    <w:rsid w:val="000F3CFF"/>
    <w:rsid w:val="000F47F1"/>
    <w:rsid w:val="000F51C0"/>
    <w:rsid w:val="000F54B8"/>
    <w:rsid w:val="000F7231"/>
    <w:rsid w:val="000F7D1C"/>
    <w:rsid w:val="00100F91"/>
    <w:rsid w:val="00104AAE"/>
    <w:rsid w:val="00107A05"/>
    <w:rsid w:val="00112AEC"/>
    <w:rsid w:val="00112CC0"/>
    <w:rsid w:val="00122771"/>
    <w:rsid w:val="0012445C"/>
    <w:rsid w:val="00125905"/>
    <w:rsid w:val="00125F2D"/>
    <w:rsid w:val="001322DF"/>
    <w:rsid w:val="001333F7"/>
    <w:rsid w:val="001378CA"/>
    <w:rsid w:val="00137D08"/>
    <w:rsid w:val="0014198D"/>
    <w:rsid w:val="001424EE"/>
    <w:rsid w:val="00142AD7"/>
    <w:rsid w:val="00150C39"/>
    <w:rsid w:val="0015368C"/>
    <w:rsid w:val="0015711D"/>
    <w:rsid w:val="001607C5"/>
    <w:rsid w:val="00165B99"/>
    <w:rsid w:val="00170597"/>
    <w:rsid w:val="0017579A"/>
    <w:rsid w:val="00180903"/>
    <w:rsid w:val="00180D0F"/>
    <w:rsid w:val="001833E6"/>
    <w:rsid w:val="00184B62"/>
    <w:rsid w:val="00187748"/>
    <w:rsid w:val="00193085"/>
    <w:rsid w:val="00193142"/>
    <w:rsid w:val="0019711D"/>
    <w:rsid w:val="001A0588"/>
    <w:rsid w:val="001A1A1D"/>
    <w:rsid w:val="001A5691"/>
    <w:rsid w:val="001A62BF"/>
    <w:rsid w:val="001B2B35"/>
    <w:rsid w:val="001B3FB9"/>
    <w:rsid w:val="001B3FC8"/>
    <w:rsid w:val="001B5F6B"/>
    <w:rsid w:val="001B7146"/>
    <w:rsid w:val="001B7323"/>
    <w:rsid w:val="001C0DAE"/>
    <w:rsid w:val="001C140D"/>
    <w:rsid w:val="001C45B7"/>
    <w:rsid w:val="001C6AEF"/>
    <w:rsid w:val="001C73E0"/>
    <w:rsid w:val="001D0595"/>
    <w:rsid w:val="001D32C0"/>
    <w:rsid w:val="001D67C5"/>
    <w:rsid w:val="001E0B22"/>
    <w:rsid w:val="001E107E"/>
    <w:rsid w:val="001E4B70"/>
    <w:rsid w:val="001F2E37"/>
    <w:rsid w:val="001F48C6"/>
    <w:rsid w:val="001F55F4"/>
    <w:rsid w:val="00201D73"/>
    <w:rsid w:val="0020239C"/>
    <w:rsid w:val="002052E5"/>
    <w:rsid w:val="00206C1F"/>
    <w:rsid w:val="00211562"/>
    <w:rsid w:val="00212CFA"/>
    <w:rsid w:val="002146CD"/>
    <w:rsid w:val="00214BEA"/>
    <w:rsid w:val="00223A4D"/>
    <w:rsid w:val="0022581A"/>
    <w:rsid w:val="00227C1B"/>
    <w:rsid w:val="0023288C"/>
    <w:rsid w:val="00234216"/>
    <w:rsid w:val="00236913"/>
    <w:rsid w:val="00242572"/>
    <w:rsid w:val="002442E3"/>
    <w:rsid w:val="00252EBB"/>
    <w:rsid w:val="00256C34"/>
    <w:rsid w:val="002605AC"/>
    <w:rsid w:val="00263900"/>
    <w:rsid w:val="00263D63"/>
    <w:rsid w:val="00264B36"/>
    <w:rsid w:val="00265CEA"/>
    <w:rsid w:val="00270194"/>
    <w:rsid w:val="0027158D"/>
    <w:rsid w:val="00272192"/>
    <w:rsid w:val="00273D64"/>
    <w:rsid w:val="00275868"/>
    <w:rsid w:val="002771E7"/>
    <w:rsid w:val="0027756E"/>
    <w:rsid w:val="00281324"/>
    <w:rsid w:val="00284D59"/>
    <w:rsid w:val="0028648A"/>
    <w:rsid w:val="00286C06"/>
    <w:rsid w:val="00291876"/>
    <w:rsid w:val="00294740"/>
    <w:rsid w:val="002A1009"/>
    <w:rsid w:val="002A14EB"/>
    <w:rsid w:val="002A436C"/>
    <w:rsid w:val="002B138A"/>
    <w:rsid w:val="002B1A5A"/>
    <w:rsid w:val="002B66F7"/>
    <w:rsid w:val="002C0932"/>
    <w:rsid w:val="002C32D7"/>
    <w:rsid w:val="002C5A66"/>
    <w:rsid w:val="002C6605"/>
    <w:rsid w:val="002D1916"/>
    <w:rsid w:val="002D230E"/>
    <w:rsid w:val="002D4C04"/>
    <w:rsid w:val="002D6CC1"/>
    <w:rsid w:val="002D6F9A"/>
    <w:rsid w:val="002D7C35"/>
    <w:rsid w:val="002E304B"/>
    <w:rsid w:val="002E462B"/>
    <w:rsid w:val="002E5C79"/>
    <w:rsid w:val="002E603C"/>
    <w:rsid w:val="002F1492"/>
    <w:rsid w:val="002F22AC"/>
    <w:rsid w:val="002F45CA"/>
    <w:rsid w:val="002F68B8"/>
    <w:rsid w:val="002F74C3"/>
    <w:rsid w:val="00301B62"/>
    <w:rsid w:val="00303D01"/>
    <w:rsid w:val="00303F30"/>
    <w:rsid w:val="00304ADF"/>
    <w:rsid w:val="00313189"/>
    <w:rsid w:val="0031357B"/>
    <w:rsid w:val="00313B98"/>
    <w:rsid w:val="00313EC9"/>
    <w:rsid w:val="003174AF"/>
    <w:rsid w:val="00322EFA"/>
    <w:rsid w:val="0032496C"/>
    <w:rsid w:val="0032692C"/>
    <w:rsid w:val="00326F5B"/>
    <w:rsid w:val="00327B6C"/>
    <w:rsid w:val="00332A8E"/>
    <w:rsid w:val="00332F1F"/>
    <w:rsid w:val="003426B7"/>
    <w:rsid w:val="00344D1A"/>
    <w:rsid w:val="003455E4"/>
    <w:rsid w:val="0034660B"/>
    <w:rsid w:val="00357A46"/>
    <w:rsid w:val="003617D8"/>
    <w:rsid w:val="003658C2"/>
    <w:rsid w:val="00365967"/>
    <w:rsid w:val="00376243"/>
    <w:rsid w:val="00396E59"/>
    <w:rsid w:val="00397418"/>
    <w:rsid w:val="003A2061"/>
    <w:rsid w:val="003A3A76"/>
    <w:rsid w:val="003A596D"/>
    <w:rsid w:val="003A6C95"/>
    <w:rsid w:val="003B0260"/>
    <w:rsid w:val="003B1E61"/>
    <w:rsid w:val="003B4CF5"/>
    <w:rsid w:val="003B5950"/>
    <w:rsid w:val="003B7B6C"/>
    <w:rsid w:val="003C07F2"/>
    <w:rsid w:val="003D21D8"/>
    <w:rsid w:val="003D5C1A"/>
    <w:rsid w:val="003E0E02"/>
    <w:rsid w:val="003E4F8E"/>
    <w:rsid w:val="003F14EB"/>
    <w:rsid w:val="003F1788"/>
    <w:rsid w:val="003F26F4"/>
    <w:rsid w:val="003F3725"/>
    <w:rsid w:val="003F3A3B"/>
    <w:rsid w:val="003F7119"/>
    <w:rsid w:val="004078AE"/>
    <w:rsid w:val="00407EEF"/>
    <w:rsid w:val="00411F86"/>
    <w:rsid w:val="00412307"/>
    <w:rsid w:val="004237C1"/>
    <w:rsid w:val="00424154"/>
    <w:rsid w:val="004255BC"/>
    <w:rsid w:val="004303AF"/>
    <w:rsid w:val="00432FD5"/>
    <w:rsid w:val="004353E9"/>
    <w:rsid w:val="00442443"/>
    <w:rsid w:val="004440AC"/>
    <w:rsid w:val="004442DB"/>
    <w:rsid w:val="004453EB"/>
    <w:rsid w:val="00450CE7"/>
    <w:rsid w:val="004537C5"/>
    <w:rsid w:val="004544E8"/>
    <w:rsid w:val="00460825"/>
    <w:rsid w:val="004701C2"/>
    <w:rsid w:val="00483F61"/>
    <w:rsid w:val="00493715"/>
    <w:rsid w:val="004960A0"/>
    <w:rsid w:val="004A17CF"/>
    <w:rsid w:val="004A6050"/>
    <w:rsid w:val="004A7DA3"/>
    <w:rsid w:val="004B08CF"/>
    <w:rsid w:val="004B2544"/>
    <w:rsid w:val="004B3033"/>
    <w:rsid w:val="004B5D3C"/>
    <w:rsid w:val="004B6D33"/>
    <w:rsid w:val="004B7202"/>
    <w:rsid w:val="004C0A11"/>
    <w:rsid w:val="004D4F94"/>
    <w:rsid w:val="004D5568"/>
    <w:rsid w:val="004E0E18"/>
    <w:rsid w:val="004E2228"/>
    <w:rsid w:val="004E2840"/>
    <w:rsid w:val="004E3803"/>
    <w:rsid w:val="004F2AB2"/>
    <w:rsid w:val="004F31C1"/>
    <w:rsid w:val="004F77B7"/>
    <w:rsid w:val="005048C7"/>
    <w:rsid w:val="005059E6"/>
    <w:rsid w:val="00506E98"/>
    <w:rsid w:val="0051467D"/>
    <w:rsid w:val="00516141"/>
    <w:rsid w:val="00516814"/>
    <w:rsid w:val="0052253B"/>
    <w:rsid w:val="00530202"/>
    <w:rsid w:val="005325E7"/>
    <w:rsid w:val="005326AA"/>
    <w:rsid w:val="00532DC1"/>
    <w:rsid w:val="005424D4"/>
    <w:rsid w:val="0054251B"/>
    <w:rsid w:val="00542E9B"/>
    <w:rsid w:val="005442D0"/>
    <w:rsid w:val="00545EEE"/>
    <w:rsid w:val="00551CB7"/>
    <w:rsid w:val="00553C35"/>
    <w:rsid w:val="005545F9"/>
    <w:rsid w:val="0056066F"/>
    <w:rsid w:val="00560862"/>
    <w:rsid w:val="00561019"/>
    <w:rsid w:val="00562117"/>
    <w:rsid w:val="005622FA"/>
    <w:rsid w:val="005623B6"/>
    <w:rsid w:val="00562D91"/>
    <w:rsid w:val="00563AF2"/>
    <w:rsid w:val="00566F3E"/>
    <w:rsid w:val="0056771A"/>
    <w:rsid w:val="00567C76"/>
    <w:rsid w:val="00567E62"/>
    <w:rsid w:val="00572160"/>
    <w:rsid w:val="00582BF9"/>
    <w:rsid w:val="005838C9"/>
    <w:rsid w:val="00585407"/>
    <w:rsid w:val="0058592B"/>
    <w:rsid w:val="00593110"/>
    <w:rsid w:val="005A37CF"/>
    <w:rsid w:val="005A3F0B"/>
    <w:rsid w:val="005B233E"/>
    <w:rsid w:val="005B2F84"/>
    <w:rsid w:val="005B5048"/>
    <w:rsid w:val="005C00B2"/>
    <w:rsid w:val="005D073B"/>
    <w:rsid w:val="005D0D1B"/>
    <w:rsid w:val="005D2CF9"/>
    <w:rsid w:val="005D6169"/>
    <w:rsid w:val="005D772A"/>
    <w:rsid w:val="005D7FF0"/>
    <w:rsid w:val="005F124F"/>
    <w:rsid w:val="005F3886"/>
    <w:rsid w:val="005F4812"/>
    <w:rsid w:val="00600B85"/>
    <w:rsid w:val="006023EA"/>
    <w:rsid w:val="006054BB"/>
    <w:rsid w:val="00610620"/>
    <w:rsid w:val="00613294"/>
    <w:rsid w:val="00615A91"/>
    <w:rsid w:val="00623F02"/>
    <w:rsid w:val="00625030"/>
    <w:rsid w:val="0062545F"/>
    <w:rsid w:val="00626A51"/>
    <w:rsid w:val="006402FE"/>
    <w:rsid w:val="00641879"/>
    <w:rsid w:val="00643281"/>
    <w:rsid w:val="00646419"/>
    <w:rsid w:val="00651131"/>
    <w:rsid w:val="00655322"/>
    <w:rsid w:val="00657C1D"/>
    <w:rsid w:val="006641F9"/>
    <w:rsid w:val="00664D1C"/>
    <w:rsid w:val="00665B00"/>
    <w:rsid w:val="00665F1C"/>
    <w:rsid w:val="0067140D"/>
    <w:rsid w:val="00672039"/>
    <w:rsid w:val="006723EA"/>
    <w:rsid w:val="00672EE1"/>
    <w:rsid w:val="006760F2"/>
    <w:rsid w:val="00677AA1"/>
    <w:rsid w:val="00684A5E"/>
    <w:rsid w:val="00691512"/>
    <w:rsid w:val="0069353E"/>
    <w:rsid w:val="00694D55"/>
    <w:rsid w:val="006A2661"/>
    <w:rsid w:val="006B0085"/>
    <w:rsid w:val="006C0DF3"/>
    <w:rsid w:val="006C5A66"/>
    <w:rsid w:val="006C7952"/>
    <w:rsid w:val="006D48F5"/>
    <w:rsid w:val="006D4E62"/>
    <w:rsid w:val="006D57BC"/>
    <w:rsid w:val="006D5880"/>
    <w:rsid w:val="006D5D8D"/>
    <w:rsid w:val="006D6EE5"/>
    <w:rsid w:val="006E03D5"/>
    <w:rsid w:val="006E219F"/>
    <w:rsid w:val="006E4984"/>
    <w:rsid w:val="006E5568"/>
    <w:rsid w:val="006E5B9B"/>
    <w:rsid w:val="006E6A39"/>
    <w:rsid w:val="006F09F8"/>
    <w:rsid w:val="006F0B9D"/>
    <w:rsid w:val="006F0F18"/>
    <w:rsid w:val="006F34DF"/>
    <w:rsid w:val="006F42FF"/>
    <w:rsid w:val="006F6156"/>
    <w:rsid w:val="006F6A5C"/>
    <w:rsid w:val="006F7CAD"/>
    <w:rsid w:val="00700184"/>
    <w:rsid w:val="007011A5"/>
    <w:rsid w:val="0070330A"/>
    <w:rsid w:val="0070632B"/>
    <w:rsid w:val="00706347"/>
    <w:rsid w:val="00716390"/>
    <w:rsid w:val="00716966"/>
    <w:rsid w:val="00720F4D"/>
    <w:rsid w:val="0072161F"/>
    <w:rsid w:val="00721EE0"/>
    <w:rsid w:val="00721F7A"/>
    <w:rsid w:val="00730DDF"/>
    <w:rsid w:val="007317CA"/>
    <w:rsid w:val="00732633"/>
    <w:rsid w:val="00736C08"/>
    <w:rsid w:val="00741841"/>
    <w:rsid w:val="007453F5"/>
    <w:rsid w:val="007459C9"/>
    <w:rsid w:val="007650E4"/>
    <w:rsid w:val="00767D27"/>
    <w:rsid w:val="007715AB"/>
    <w:rsid w:val="007720F0"/>
    <w:rsid w:val="00772359"/>
    <w:rsid w:val="00774AAB"/>
    <w:rsid w:val="00776992"/>
    <w:rsid w:val="00777AD6"/>
    <w:rsid w:val="00780467"/>
    <w:rsid w:val="00781630"/>
    <w:rsid w:val="00792DFA"/>
    <w:rsid w:val="007943E6"/>
    <w:rsid w:val="00797320"/>
    <w:rsid w:val="007A17E0"/>
    <w:rsid w:val="007A2868"/>
    <w:rsid w:val="007A3E51"/>
    <w:rsid w:val="007A7B1F"/>
    <w:rsid w:val="007B1DE1"/>
    <w:rsid w:val="007B1E73"/>
    <w:rsid w:val="007B3119"/>
    <w:rsid w:val="007C32BE"/>
    <w:rsid w:val="007C34A7"/>
    <w:rsid w:val="007C6315"/>
    <w:rsid w:val="007D0D4E"/>
    <w:rsid w:val="007D448F"/>
    <w:rsid w:val="007D4FA9"/>
    <w:rsid w:val="007D4FF7"/>
    <w:rsid w:val="007E25A4"/>
    <w:rsid w:val="007E4DA9"/>
    <w:rsid w:val="007E5742"/>
    <w:rsid w:val="007F6A3D"/>
    <w:rsid w:val="00806739"/>
    <w:rsid w:val="008103DF"/>
    <w:rsid w:val="00813B7C"/>
    <w:rsid w:val="008214FF"/>
    <w:rsid w:val="00821E65"/>
    <w:rsid w:val="00824267"/>
    <w:rsid w:val="008249EF"/>
    <w:rsid w:val="00824D10"/>
    <w:rsid w:val="008306F0"/>
    <w:rsid w:val="00830920"/>
    <w:rsid w:val="00840572"/>
    <w:rsid w:val="00841A1F"/>
    <w:rsid w:val="008457A3"/>
    <w:rsid w:val="00850B66"/>
    <w:rsid w:val="00851971"/>
    <w:rsid w:val="0085272D"/>
    <w:rsid w:val="008553CE"/>
    <w:rsid w:val="00863088"/>
    <w:rsid w:val="008651C1"/>
    <w:rsid w:val="00871A04"/>
    <w:rsid w:val="0087533F"/>
    <w:rsid w:val="0087615E"/>
    <w:rsid w:val="0088005F"/>
    <w:rsid w:val="00882A21"/>
    <w:rsid w:val="00884DAF"/>
    <w:rsid w:val="00885519"/>
    <w:rsid w:val="0088617B"/>
    <w:rsid w:val="0089112E"/>
    <w:rsid w:val="00894CE9"/>
    <w:rsid w:val="00896253"/>
    <w:rsid w:val="00896C46"/>
    <w:rsid w:val="0089704D"/>
    <w:rsid w:val="008A0113"/>
    <w:rsid w:val="008A20DC"/>
    <w:rsid w:val="008A6376"/>
    <w:rsid w:val="008A6D29"/>
    <w:rsid w:val="008B1C30"/>
    <w:rsid w:val="008B74DC"/>
    <w:rsid w:val="008B75E7"/>
    <w:rsid w:val="008D56DF"/>
    <w:rsid w:val="008E00E5"/>
    <w:rsid w:val="008E01BF"/>
    <w:rsid w:val="008F226E"/>
    <w:rsid w:val="008F257C"/>
    <w:rsid w:val="008F6CD5"/>
    <w:rsid w:val="008F792B"/>
    <w:rsid w:val="00903450"/>
    <w:rsid w:val="0090444E"/>
    <w:rsid w:val="0090695A"/>
    <w:rsid w:val="00906AAB"/>
    <w:rsid w:val="00906B71"/>
    <w:rsid w:val="0091153E"/>
    <w:rsid w:val="00912276"/>
    <w:rsid w:val="00913A43"/>
    <w:rsid w:val="0091599A"/>
    <w:rsid w:val="009163A5"/>
    <w:rsid w:val="00921E60"/>
    <w:rsid w:val="0092495B"/>
    <w:rsid w:val="00926F36"/>
    <w:rsid w:val="00927019"/>
    <w:rsid w:val="00931789"/>
    <w:rsid w:val="009337CA"/>
    <w:rsid w:val="009346A1"/>
    <w:rsid w:val="00934B83"/>
    <w:rsid w:val="00934DBC"/>
    <w:rsid w:val="009351E1"/>
    <w:rsid w:val="009401D3"/>
    <w:rsid w:val="00942154"/>
    <w:rsid w:val="00943CF8"/>
    <w:rsid w:val="00946089"/>
    <w:rsid w:val="00950333"/>
    <w:rsid w:val="009504D9"/>
    <w:rsid w:val="00951893"/>
    <w:rsid w:val="00951E66"/>
    <w:rsid w:val="00952278"/>
    <w:rsid w:val="00953527"/>
    <w:rsid w:val="009535F8"/>
    <w:rsid w:val="0095448E"/>
    <w:rsid w:val="00955B6E"/>
    <w:rsid w:val="00957A57"/>
    <w:rsid w:val="00960C4F"/>
    <w:rsid w:val="00962004"/>
    <w:rsid w:val="00962FAA"/>
    <w:rsid w:val="00963F87"/>
    <w:rsid w:val="009653BB"/>
    <w:rsid w:val="009653C6"/>
    <w:rsid w:val="009673F8"/>
    <w:rsid w:val="00967588"/>
    <w:rsid w:val="009677BD"/>
    <w:rsid w:val="00972319"/>
    <w:rsid w:val="00972939"/>
    <w:rsid w:val="00974811"/>
    <w:rsid w:val="009924D8"/>
    <w:rsid w:val="0099298B"/>
    <w:rsid w:val="00995809"/>
    <w:rsid w:val="00995D7E"/>
    <w:rsid w:val="00996AC1"/>
    <w:rsid w:val="009A1B40"/>
    <w:rsid w:val="009A5563"/>
    <w:rsid w:val="009B25B9"/>
    <w:rsid w:val="009B322F"/>
    <w:rsid w:val="009B4E89"/>
    <w:rsid w:val="009B6357"/>
    <w:rsid w:val="009C039A"/>
    <w:rsid w:val="009C49CB"/>
    <w:rsid w:val="009C4BDB"/>
    <w:rsid w:val="009C5AE9"/>
    <w:rsid w:val="009C5D2C"/>
    <w:rsid w:val="009C762C"/>
    <w:rsid w:val="009D0069"/>
    <w:rsid w:val="009D09A3"/>
    <w:rsid w:val="009D28FA"/>
    <w:rsid w:val="009E18FB"/>
    <w:rsid w:val="009E45B2"/>
    <w:rsid w:val="009F0D23"/>
    <w:rsid w:val="009F0D73"/>
    <w:rsid w:val="009F1F60"/>
    <w:rsid w:val="009F21B3"/>
    <w:rsid w:val="009F2BC5"/>
    <w:rsid w:val="009F3DB2"/>
    <w:rsid w:val="009F4EED"/>
    <w:rsid w:val="00A10D19"/>
    <w:rsid w:val="00A17763"/>
    <w:rsid w:val="00A17A8F"/>
    <w:rsid w:val="00A17DE9"/>
    <w:rsid w:val="00A226A7"/>
    <w:rsid w:val="00A34490"/>
    <w:rsid w:val="00A36D07"/>
    <w:rsid w:val="00A4200F"/>
    <w:rsid w:val="00A4208C"/>
    <w:rsid w:val="00A42CD7"/>
    <w:rsid w:val="00A44B43"/>
    <w:rsid w:val="00A54443"/>
    <w:rsid w:val="00A5598F"/>
    <w:rsid w:val="00A55ADE"/>
    <w:rsid w:val="00A6003C"/>
    <w:rsid w:val="00A61491"/>
    <w:rsid w:val="00A615F1"/>
    <w:rsid w:val="00A637C1"/>
    <w:rsid w:val="00A65594"/>
    <w:rsid w:val="00A70290"/>
    <w:rsid w:val="00A72A73"/>
    <w:rsid w:val="00A72DA2"/>
    <w:rsid w:val="00A737F1"/>
    <w:rsid w:val="00A77C87"/>
    <w:rsid w:val="00A811E0"/>
    <w:rsid w:val="00A839D4"/>
    <w:rsid w:val="00A92BD6"/>
    <w:rsid w:val="00A939CC"/>
    <w:rsid w:val="00A9432C"/>
    <w:rsid w:val="00AA0413"/>
    <w:rsid w:val="00AA04E2"/>
    <w:rsid w:val="00AA15ED"/>
    <w:rsid w:val="00AA402F"/>
    <w:rsid w:val="00AA5464"/>
    <w:rsid w:val="00AA7572"/>
    <w:rsid w:val="00AA7619"/>
    <w:rsid w:val="00AC0636"/>
    <w:rsid w:val="00AC10AB"/>
    <w:rsid w:val="00AC2ADB"/>
    <w:rsid w:val="00AD50A7"/>
    <w:rsid w:val="00AE20C9"/>
    <w:rsid w:val="00AE64E7"/>
    <w:rsid w:val="00AE6D5A"/>
    <w:rsid w:val="00AE76AC"/>
    <w:rsid w:val="00AE7E65"/>
    <w:rsid w:val="00AF4B13"/>
    <w:rsid w:val="00B00917"/>
    <w:rsid w:val="00B11799"/>
    <w:rsid w:val="00B14150"/>
    <w:rsid w:val="00B215D7"/>
    <w:rsid w:val="00B21884"/>
    <w:rsid w:val="00B26043"/>
    <w:rsid w:val="00B30C72"/>
    <w:rsid w:val="00B310C0"/>
    <w:rsid w:val="00B325FF"/>
    <w:rsid w:val="00B343CD"/>
    <w:rsid w:val="00B3655F"/>
    <w:rsid w:val="00B36A49"/>
    <w:rsid w:val="00B40480"/>
    <w:rsid w:val="00B40B40"/>
    <w:rsid w:val="00B43F5F"/>
    <w:rsid w:val="00B46A53"/>
    <w:rsid w:val="00B506EB"/>
    <w:rsid w:val="00B55994"/>
    <w:rsid w:val="00B55E12"/>
    <w:rsid w:val="00B600A8"/>
    <w:rsid w:val="00B66C96"/>
    <w:rsid w:val="00B7077C"/>
    <w:rsid w:val="00B80241"/>
    <w:rsid w:val="00B814AD"/>
    <w:rsid w:val="00B85703"/>
    <w:rsid w:val="00B87D1D"/>
    <w:rsid w:val="00BA0BA3"/>
    <w:rsid w:val="00BA173E"/>
    <w:rsid w:val="00BA4B8D"/>
    <w:rsid w:val="00BA5F8F"/>
    <w:rsid w:val="00BB0527"/>
    <w:rsid w:val="00BB052C"/>
    <w:rsid w:val="00BB07E0"/>
    <w:rsid w:val="00BB3A43"/>
    <w:rsid w:val="00BB535D"/>
    <w:rsid w:val="00BB5773"/>
    <w:rsid w:val="00BC257D"/>
    <w:rsid w:val="00BD0017"/>
    <w:rsid w:val="00BD1DCA"/>
    <w:rsid w:val="00BE0FF9"/>
    <w:rsid w:val="00BE6793"/>
    <w:rsid w:val="00BE7111"/>
    <w:rsid w:val="00BE7B5B"/>
    <w:rsid w:val="00BF41B1"/>
    <w:rsid w:val="00BF5405"/>
    <w:rsid w:val="00BF6FE2"/>
    <w:rsid w:val="00BF7430"/>
    <w:rsid w:val="00C027B5"/>
    <w:rsid w:val="00C036B4"/>
    <w:rsid w:val="00C05B14"/>
    <w:rsid w:val="00C06CE9"/>
    <w:rsid w:val="00C07ED5"/>
    <w:rsid w:val="00C10AA5"/>
    <w:rsid w:val="00C10CBB"/>
    <w:rsid w:val="00C1163D"/>
    <w:rsid w:val="00C17105"/>
    <w:rsid w:val="00C2126D"/>
    <w:rsid w:val="00C22612"/>
    <w:rsid w:val="00C2310A"/>
    <w:rsid w:val="00C2541B"/>
    <w:rsid w:val="00C30642"/>
    <w:rsid w:val="00C32FBE"/>
    <w:rsid w:val="00C34755"/>
    <w:rsid w:val="00C34ABA"/>
    <w:rsid w:val="00C41C75"/>
    <w:rsid w:val="00C41D8D"/>
    <w:rsid w:val="00C424BE"/>
    <w:rsid w:val="00C45BC7"/>
    <w:rsid w:val="00C475BA"/>
    <w:rsid w:val="00C47D02"/>
    <w:rsid w:val="00C5158A"/>
    <w:rsid w:val="00C5545B"/>
    <w:rsid w:val="00C55BCB"/>
    <w:rsid w:val="00C6064B"/>
    <w:rsid w:val="00C60ECC"/>
    <w:rsid w:val="00C6249C"/>
    <w:rsid w:val="00C6466F"/>
    <w:rsid w:val="00C70674"/>
    <w:rsid w:val="00C7469F"/>
    <w:rsid w:val="00C7602C"/>
    <w:rsid w:val="00C76C70"/>
    <w:rsid w:val="00C8014F"/>
    <w:rsid w:val="00C81515"/>
    <w:rsid w:val="00C81758"/>
    <w:rsid w:val="00C85055"/>
    <w:rsid w:val="00C8507A"/>
    <w:rsid w:val="00C91833"/>
    <w:rsid w:val="00C96DFF"/>
    <w:rsid w:val="00CA119A"/>
    <w:rsid w:val="00CA54B2"/>
    <w:rsid w:val="00CA7ACF"/>
    <w:rsid w:val="00CB0809"/>
    <w:rsid w:val="00CB1B48"/>
    <w:rsid w:val="00CB402A"/>
    <w:rsid w:val="00CB4D79"/>
    <w:rsid w:val="00CB636C"/>
    <w:rsid w:val="00CB6E9C"/>
    <w:rsid w:val="00CC0060"/>
    <w:rsid w:val="00CC1D84"/>
    <w:rsid w:val="00CC21C5"/>
    <w:rsid w:val="00CC2BE5"/>
    <w:rsid w:val="00CC4C03"/>
    <w:rsid w:val="00CC65B2"/>
    <w:rsid w:val="00CD7429"/>
    <w:rsid w:val="00CE0E17"/>
    <w:rsid w:val="00CE3C81"/>
    <w:rsid w:val="00CE3E8C"/>
    <w:rsid w:val="00CE4C2A"/>
    <w:rsid w:val="00CE6A92"/>
    <w:rsid w:val="00CF24DF"/>
    <w:rsid w:val="00CF29A3"/>
    <w:rsid w:val="00CF670D"/>
    <w:rsid w:val="00D00A54"/>
    <w:rsid w:val="00D0477C"/>
    <w:rsid w:val="00D108BB"/>
    <w:rsid w:val="00D10CD7"/>
    <w:rsid w:val="00D11956"/>
    <w:rsid w:val="00D1467B"/>
    <w:rsid w:val="00D22FAF"/>
    <w:rsid w:val="00D25199"/>
    <w:rsid w:val="00D32547"/>
    <w:rsid w:val="00D34722"/>
    <w:rsid w:val="00D357FA"/>
    <w:rsid w:val="00D3590B"/>
    <w:rsid w:val="00D410B3"/>
    <w:rsid w:val="00D5375C"/>
    <w:rsid w:val="00D54BED"/>
    <w:rsid w:val="00D553A9"/>
    <w:rsid w:val="00D554A9"/>
    <w:rsid w:val="00D62E88"/>
    <w:rsid w:val="00D64984"/>
    <w:rsid w:val="00D65A93"/>
    <w:rsid w:val="00D7194B"/>
    <w:rsid w:val="00D76940"/>
    <w:rsid w:val="00D80958"/>
    <w:rsid w:val="00D929F1"/>
    <w:rsid w:val="00D93471"/>
    <w:rsid w:val="00D93819"/>
    <w:rsid w:val="00D93A80"/>
    <w:rsid w:val="00D93D39"/>
    <w:rsid w:val="00D9441A"/>
    <w:rsid w:val="00D95648"/>
    <w:rsid w:val="00D95B72"/>
    <w:rsid w:val="00D963AE"/>
    <w:rsid w:val="00D96574"/>
    <w:rsid w:val="00DA03C1"/>
    <w:rsid w:val="00DA1E13"/>
    <w:rsid w:val="00DA3070"/>
    <w:rsid w:val="00DB035B"/>
    <w:rsid w:val="00DB3DFB"/>
    <w:rsid w:val="00DB5376"/>
    <w:rsid w:val="00DC496E"/>
    <w:rsid w:val="00DD0F16"/>
    <w:rsid w:val="00DD3F1F"/>
    <w:rsid w:val="00DD4C9B"/>
    <w:rsid w:val="00DD59FE"/>
    <w:rsid w:val="00DD6020"/>
    <w:rsid w:val="00DE4035"/>
    <w:rsid w:val="00DE51B3"/>
    <w:rsid w:val="00DE695D"/>
    <w:rsid w:val="00DF00E9"/>
    <w:rsid w:val="00DF100D"/>
    <w:rsid w:val="00DF3B3A"/>
    <w:rsid w:val="00DF6E04"/>
    <w:rsid w:val="00DF735E"/>
    <w:rsid w:val="00DF75AC"/>
    <w:rsid w:val="00E025AC"/>
    <w:rsid w:val="00E03136"/>
    <w:rsid w:val="00E0787F"/>
    <w:rsid w:val="00E13C1A"/>
    <w:rsid w:val="00E209FB"/>
    <w:rsid w:val="00E21839"/>
    <w:rsid w:val="00E21C00"/>
    <w:rsid w:val="00E23A9D"/>
    <w:rsid w:val="00E2773B"/>
    <w:rsid w:val="00E32084"/>
    <w:rsid w:val="00E3340C"/>
    <w:rsid w:val="00E33CD6"/>
    <w:rsid w:val="00E34518"/>
    <w:rsid w:val="00E348FA"/>
    <w:rsid w:val="00E37271"/>
    <w:rsid w:val="00E40ECF"/>
    <w:rsid w:val="00E41EBC"/>
    <w:rsid w:val="00E452AE"/>
    <w:rsid w:val="00E466C8"/>
    <w:rsid w:val="00E46BDC"/>
    <w:rsid w:val="00E51269"/>
    <w:rsid w:val="00E53617"/>
    <w:rsid w:val="00E567D6"/>
    <w:rsid w:val="00E60C2B"/>
    <w:rsid w:val="00E62C93"/>
    <w:rsid w:val="00E63225"/>
    <w:rsid w:val="00E64631"/>
    <w:rsid w:val="00E72AB9"/>
    <w:rsid w:val="00E74F65"/>
    <w:rsid w:val="00E75088"/>
    <w:rsid w:val="00E808EA"/>
    <w:rsid w:val="00E853A2"/>
    <w:rsid w:val="00E93DDA"/>
    <w:rsid w:val="00E93F89"/>
    <w:rsid w:val="00E94FE7"/>
    <w:rsid w:val="00E955E3"/>
    <w:rsid w:val="00EA2123"/>
    <w:rsid w:val="00EA5BBD"/>
    <w:rsid w:val="00EB0814"/>
    <w:rsid w:val="00EB1D30"/>
    <w:rsid w:val="00EB2E2B"/>
    <w:rsid w:val="00EB2E77"/>
    <w:rsid w:val="00EC64C8"/>
    <w:rsid w:val="00ED13A4"/>
    <w:rsid w:val="00ED2D89"/>
    <w:rsid w:val="00ED3AE3"/>
    <w:rsid w:val="00EE0ACC"/>
    <w:rsid w:val="00EE0AD8"/>
    <w:rsid w:val="00EE1170"/>
    <w:rsid w:val="00EE2ACB"/>
    <w:rsid w:val="00EE362B"/>
    <w:rsid w:val="00EE4E4C"/>
    <w:rsid w:val="00EE65B6"/>
    <w:rsid w:val="00EF245B"/>
    <w:rsid w:val="00EF59FF"/>
    <w:rsid w:val="00F07605"/>
    <w:rsid w:val="00F15393"/>
    <w:rsid w:val="00F15665"/>
    <w:rsid w:val="00F15AE5"/>
    <w:rsid w:val="00F22F6E"/>
    <w:rsid w:val="00F250AC"/>
    <w:rsid w:val="00F25CD9"/>
    <w:rsid w:val="00F27012"/>
    <w:rsid w:val="00F3041E"/>
    <w:rsid w:val="00F32C38"/>
    <w:rsid w:val="00F33943"/>
    <w:rsid w:val="00F44E33"/>
    <w:rsid w:val="00F465C8"/>
    <w:rsid w:val="00F46F75"/>
    <w:rsid w:val="00F47F1F"/>
    <w:rsid w:val="00F5010C"/>
    <w:rsid w:val="00F53C3A"/>
    <w:rsid w:val="00F546FC"/>
    <w:rsid w:val="00F547C1"/>
    <w:rsid w:val="00F55E7C"/>
    <w:rsid w:val="00F60FC3"/>
    <w:rsid w:val="00F6328E"/>
    <w:rsid w:val="00F64271"/>
    <w:rsid w:val="00F7037C"/>
    <w:rsid w:val="00F70829"/>
    <w:rsid w:val="00F70F9F"/>
    <w:rsid w:val="00F71DCE"/>
    <w:rsid w:val="00F73176"/>
    <w:rsid w:val="00F73915"/>
    <w:rsid w:val="00F77EAC"/>
    <w:rsid w:val="00F80989"/>
    <w:rsid w:val="00F86DE0"/>
    <w:rsid w:val="00F86EDC"/>
    <w:rsid w:val="00F91305"/>
    <w:rsid w:val="00F94787"/>
    <w:rsid w:val="00F97682"/>
    <w:rsid w:val="00F9796F"/>
    <w:rsid w:val="00F97C24"/>
    <w:rsid w:val="00FA2951"/>
    <w:rsid w:val="00FB033B"/>
    <w:rsid w:val="00FB25E3"/>
    <w:rsid w:val="00FB3548"/>
    <w:rsid w:val="00FB51E3"/>
    <w:rsid w:val="00FB749C"/>
    <w:rsid w:val="00FC2744"/>
    <w:rsid w:val="00FC6C6C"/>
    <w:rsid w:val="00FC7EF3"/>
    <w:rsid w:val="00FD01A4"/>
    <w:rsid w:val="00FD1B54"/>
    <w:rsid w:val="00FD32CF"/>
    <w:rsid w:val="00FD620B"/>
    <w:rsid w:val="00FE0655"/>
    <w:rsid w:val="00FE16ED"/>
    <w:rsid w:val="00FE5C71"/>
    <w:rsid w:val="00FF503D"/>
    <w:rsid w:val="00FF542B"/>
    <w:rsid w:val="00FF5D6F"/>
    <w:rsid w:val="00FF6E43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11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11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11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11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1131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078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5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3</cp:revision>
  <cp:lastPrinted>2020-08-11T07:15:00Z</cp:lastPrinted>
  <dcterms:created xsi:type="dcterms:W3CDTF">2020-08-11T07:16:00Z</dcterms:created>
  <dcterms:modified xsi:type="dcterms:W3CDTF">2020-08-12T08:27:00Z</dcterms:modified>
</cp:coreProperties>
</file>