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037E" w14:textId="3421FF46" w:rsidR="00332886" w:rsidRPr="00DC33F9" w:rsidRDefault="00CE6734">
      <w:pPr>
        <w:rPr>
          <w:b/>
          <w:sz w:val="24"/>
          <w:szCs w:val="24"/>
        </w:rPr>
      </w:pPr>
      <w:r w:rsidRPr="00DC33F9">
        <w:rPr>
          <w:b/>
          <w:sz w:val="24"/>
          <w:szCs w:val="24"/>
        </w:rPr>
        <w:t>Blütenkurs</w:t>
      </w:r>
      <w:r w:rsidR="00A61889" w:rsidRPr="00DC33F9">
        <w:rPr>
          <w:b/>
          <w:sz w:val="24"/>
          <w:szCs w:val="24"/>
        </w:rPr>
        <w:t xml:space="preserve"> "</w:t>
      </w:r>
      <w:r w:rsidR="008B687B" w:rsidRPr="00DC33F9">
        <w:rPr>
          <w:b/>
          <w:sz w:val="24"/>
          <w:szCs w:val="24"/>
        </w:rPr>
        <w:t>Blüte trifft Köstlichkeit</w:t>
      </w:r>
      <w:r w:rsidR="00A61889" w:rsidRPr="00DC33F9">
        <w:rPr>
          <w:b/>
          <w:sz w:val="24"/>
          <w:szCs w:val="24"/>
        </w:rPr>
        <w:t>"</w:t>
      </w:r>
      <w:r w:rsidRPr="00DC33F9">
        <w:rPr>
          <w:b/>
          <w:sz w:val="24"/>
          <w:szCs w:val="24"/>
        </w:rPr>
        <w:t xml:space="preserve"> am 25. August in München</w:t>
      </w:r>
    </w:p>
    <w:p w14:paraId="7D3C51A2" w14:textId="77777777" w:rsidR="00A61889" w:rsidRPr="00DC33F9" w:rsidRDefault="00A61889">
      <w:pPr>
        <w:rPr>
          <w:b/>
          <w:sz w:val="24"/>
          <w:szCs w:val="24"/>
        </w:rPr>
      </w:pPr>
    </w:p>
    <w:p w14:paraId="0E14B1E2" w14:textId="3191FE34" w:rsidR="00A61889" w:rsidRPr="00DC33F9" w:rsidRDefault="00CE6734">
      <w:pPr>
        <w:rPr>
          <w:b/>
          <w:sz w:val="24"/>
          <w:szCs w:val="24"/>
        </w:rPr>
      </w:pPr>
      <w:r w:rsidRPr="00DC33F9">
        <w:rPr>
          <w:b/>
          <w:sz w:val="24"/>
          <w:szCs w:val="24"/>
        </w:rPr>
        <w:t xml:space="preserve">Susanne Heckel von Blütenschwung </w:t>
      </w:r>
      <w:r w:rsidR="00D34BEE" w:rsidRPr="00DC33F9">
        <w:rPr>
          <w:b/>
          <w:sz w:val="24"/>
          <w:szCs w:val="24"/>
        </w:rPr>
        <w:t>lädt ein zum kreativen Gestalten mit Blumen und Pflanzen</w:t>
      </w:r>
      <w:r w:rsidRPr="00DC33F9">
        <w:rPr>
          <w:b/>
          <w:sz w:val="24"/>
          <w:szCs w:val="24"/>
        </w:rPr>
        <w:t xml:space="preserve"> </w:t>
      </w:r>
    </w:p>
    <w:p w14:paraId="57B6CB45" w14:textId="77777777" w:rsidR="008B687B" w:rsidRPr="00DC33F9" w:rsidRDefault="008B687B" w:rsidP="008B687B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</w:pPr>
    </w:p>
    <w:p w14:paraId="3A4A0DE8" w14:textId="61AB4A20" w:rsidR="003574DC" w:rsidRPr="00DC33F9" w:rsidRDefault="00D34BEE" w:rsidP="003574DC">
      <w:pPr>
        <w:rPr>
          <w:sz w:val="24"/>
          <w:szCs w:val="24"/>
        </w:rPr>
      </w:pPr>
      <w:r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München, 16. August 2018 – Susanne Heckel, Floristmeisterin der Blumenwerkstatt 'Blütenschwung', </w:t>
      </w:r>
      <w:r w:rsidR="009A48D5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veranstaltet am Samstag, 25. August 2018, von 11 bis 15 Uhr im 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</w:rPr>
        <w:t>Panta Rhei</w:t>
      </w:r>
      <w:r w:rsidR="009A48D5" w:rsidRPr="00DC33F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</w:rPr>
        <w:t>in München-</w:t>
      </w:r>
      <w:r w:rsidR="009A48D5" w:rsidRPr="00DC33F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Giesing einen Blütenkurs mit Verköstigung. Nach dem Motto "Blüte trifft Köstlichkeit" gestalten Teilnehmende unter der 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meisterlichen</w:t>
      </w:r>
      <w:r w:rsidR="008B687B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 Anleitung 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von Susanne Heckel </w:t>
      </w:r>
      <w:r w:rsidR="00DC33F9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von</w:t>
      </w:r>
      <w:r w:rsidR="008B687B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 Blütenschwung einen wunderschönen, farbenfrohen Blütenkranz fü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r i</w:t>
      </w:r>
      <w:r w:rsidR="008B687B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hr Zuhause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.</w:t>
      </w:r>
      <w:r w:rsidR="008B687B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 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Begleitend verwöhnt Sonja Friedl, Inhaberin der Eventlocation Panta Rhei,</w:t>
      </w:r>
      <w:r w:rsidR="008B687B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 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mit</w:t>
      </w:r>
      <w:r w:rsidR="008B687B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 saisonale</w:t>
      </w:r>
      <w:r w:rsidR="000B064A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n</w:t>
      </w:r>
      <w:r w:rsidR="008B687B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 Köstlichkeiten eines Flying Buffet</w:t>
      </w:r>
      <w:r w:rsidR="00D52899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 xml:space="preserve">. </w:t>
      </w:r>
      <w:r w:rsidR="003574DC"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"</w:t>
      </w:r>
      <w:r w:rsidR="00A801A5">
        <w:rPr>
          <w:sz w:val="24"/>
          <w:szCs w:val="24"/>
        </w:rPr>
        <w:t>Die</w:t>
      </w:r>
      <w:r w:rsidR="00E877CD">
        <w:rPr>
          <w:sz w:val="24"/>
          <w:szCs w:val="24"/>
        </w:rPr>
        <w:t xml:space="preserve"> Blü</w:t>
      </w:r>
      <w:r w:rsidR="003574DC" w:rsidRPr="00DC33F9">
        <w:rPr>
          <w:sz w:val="24"/>
          <w:szCs w:val="24"/>
        </w:rPr>
        <w:t>ten- und Kraftkurse sind mir ein Herzensth</w:t>
      </w:r>
      <w:r w:rsidR="00E877CD">
        <w:rPr>
          <w:sz w:val="24"/>
          <w:szCs w:val="24"/>
        </w:rPr>
        <w:t>ema: Wer hier mitmacht, kann fü</w:t>
      </w:r>
      <w:r w:rsidR="003574DC" w:rsidRPr="00DC33F9">
        <w:rPr>
          <w:sz w:val="24"/>
          <w:szCs w:val="24"/>
        </w:rPr>
        <w:t>r ein paar Stunden die Zeit vergessen und die Seele auftanken", beschreibt Susanne Heckel den Inhalt des Kurses. "Ich zeige den Teilneh</w:t>
      </w:r>
      <w:r w:rsidR="00E877CD">
        <w:rPr>
          <w:sz w:val="24"/>
          <w:szCs w:val="24"/>
        </w:rPr>
        <w:t>menden, welch kraftvolles Gefü</w:t>
      </w:r>
      <w:r w:rsidR="003574DC" w:rsidRPr="00DC33F9">
        <w:rPr>
          <w:sz w:val="24"/>
          <w:szCs w:val="24"/>
        </w:rPr>
        <w:t xml:space="preserve">hl es uns gibt, mit Blumen und Pflanzen zu arbeiten, sich von der Schönheit der Natur treiben zu </w:t>
      </w:r>
      <w:r w:rsidR="00E877CD">
        <w:rPr>
          <w:sz w:val="24"/>
          <w:szCs w:val="24"/>
        </w:rPr>
        <w:t>lassen und das Innerste zum Blü</w:t>
      </w:r>
      <w:r w:rsidR="003574DC" w:rsidRPr="00DC33F9">
        <w:rPr>
          <w:sz w:val="24"/>
          <w:szCs w:val="24"/>
        </w:rPr>
        <w:t>hen zu bringen.</w:t>
      </w:r>
      <w:r w:rsidR="005079C8" w:rsidRPr="00DC33F9">
        <w:rPr>
          <w:sz w:val="24"/>
          <w:szCs w:val="24"/>
        </w:rPr>
        <w:t xml:space="preserve">" </w:t>
      </w:r>
      <w:r w:rsidR="00E53A88" w:rsidRPr="00DC33F9">
        <w:rPr>
          <w:sz w:val="24"/>
          <w:szCs w:val="24"/>
        </w:rPr>
        <w:t>Eine Teilnehmerin bestätigt: "</w:t>
      </w:r>
      <w:r w:rsidR="003574DC" w:rsidRPr="00DC33F9">
        <w:rPr>
          <w:sz w:val="24"/>
          <w:szCs w:val="24"/>
        </w:rPr>
        <w:t>Nichts ist schöner, als mit den eigenen Händen etwas Wunderbares zu schaffen und geerdet nach Hause zu gehen.</w:t>
      </w:r>
      <w:r w:rsidR="00E53A88" w:rsidRPr="00DC33F9">
        <w:rPr>
          <w:sz w:val="24"/>
          <w:szCs w:val="24"/>
        </w:rPr>
        <w:t>"</w:t>
      </w:r>
    </w:p>
    <w:p w14:paraId="06368E9B" w14:textId="77777777" w:rsidR="00E53A88" w:rsidRPr="00DC33F9" w:rsidRDefault="00E53A88" w:rsidP="003574DC">
      <w:pPr>
        <w:rPr>
          <w:sz w:val="24"/>
          <w:szCs w:val="24"/>
        </w:rPr>
      </w:pPr>
    </w:p>
    <w:p w14:paraId="4FEF7AA8" w14:textId="09E4D35B" w:rsidR="00D50F27" w:rsidRPr="00DC33F9" w:rsidRDefault="00D50F27" w:rsidP="003574DC">
      <w:pPr>
        <w:rPr>
          <w:sz w:val="24"/>
          <w:szCs w:val="24"/>
        </w:rPr>
      </w:pPr>
      <w:r w:rsidRPr="00DC33F9">
        <w:rPr>
          <w:sz w:val="24"/>
          <w:szCs w:val="24"/>
        </w:rPr>
        <w:t xml:space="preserve">Zeichen: </w:t>
      </w:r>
      <w:r w:rsidR="00A801A5">
        <w:rPr>
          <w:sz w:val="24"/>
          <w:szCs w:val="24"/>
        </w:rPr>
        <w:t>1.238</w:t>
      </w:r>
    </w:p>
    <w:p w14:paraId="31415A5F" w14:textId="77777777" w:rsidR="00D50F27" w:rsidRPr="00DC33F9" w:rsidRDefault="00D50F27" w:rsidP="003574DC">
      <w:pPr>
        <w:rPr>
          <w:sz w:val="24"/>
          <w:szCs w:val="24"/>
        </w:rPr>
      </w:pPr>
    </w:p>
    <w:p w14:paraId="1AA0EF62" w14:textId="4D814AA9" w:rsidR="008B687B" w:rsidRPr="00DC33F9" w:rsidRDefault="008B687B" w:rsidP="008B687B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B0C49DC" w14:textId="184CFCD9" w:rsidR="008B687B" w:rsidRDefault="00E53A88" w:rsidP="008B687B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</w:pPr>
      <w:r w:rsidRPr="00DC33F9"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  <w:t>Die Details zum Blütenkurs "Blüte trifft Köstlichkeit"</w:t>
      </w:r>
    </w:p>
    <w:p w14:paraId="2A8CF1B3" w14:textId="77777777" w:rsidR="00A801A5" w:rsidRPr="00DC33F9" w:rsidRDefault="00A801A5" w:rsidP="008B687B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de-DE"/>
        </w:rPr>
      </w:pPr>
    </w:p>
    <w:p w14:paraId="1BE0F9B7" w14:textId="2CEE3965" w:rsidR="008B687B" w:rsidRPr="00DC33F9" w:rsidRDefault="00372C60" w:rsidP="008B687B">
      <w:pPr>
        <w:pStyle w:val="StandardWeb"/>
        <w:spacing w:before="0" w:beforeAutospacing="0" w:after="0" w:afterAutospacing="0"/>
      </w:pPr>
      <w:r w:rsidRPr="00DC33F9">
        <w:rPr>
          <w:rFonts w:asciiTheme="minorHAnsi" w:eastAsiaTheme="minorEastAsia" w:hAnsi="Calibri" w:cstheme="minorBidi"/>
          <w:color w:val="000000" w:themeColor="text1"/>
          <w:kern w:val="24"/>
        </w:rPr>
        <w:t>Samstag</w:t>
      </w:r>
      <w:r w:rsidR="00A53EC5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25. August </w:t>
      </w:r>
      <w:r w:rsidRPr="00DC33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2018, 11 bis </w:t>
      </w:r>
      <w:r w:rsidR="008B687B" w:rsidRPr="00DC33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15 Uhr </w:t>
      </w:r>
    </w:p>
    <w:p w14:paraId="20D89F86" w14:textId="69ADDB5F" w:rsidR="008B687B" w:rsidRPr="00DC33F9" w:rsidRDefault="00372C60" w:rsidP="008B687B">
      <w:pPr>
        <w:pStyle w:val="StandardWeb"/>
        <w:spacing w:before="0" w:beforeAutospacing="0" w:after="0" w:afterAutospacing="0"/>
      </w:pPr>
      <w:r w:rsidRPr="00DC33F9">
        <w:rPr>
          <w:rFonts w:asciiTheme="minorHAnsi" w:eastAsiaTheme="minorEastAsia" w:hAnsi="Calibri" w:cstheme="minorBidi"/>
          <w:bCs/>
          <w:color w:val="000000" w:themeColor="text1"/>
          <w:kern w:val="24"/>
        </w:rPr>
        <w:t>Eventlocation</w:t>
      </w:r>
      <w:r w:rsidR="008B687B" w:rsidRPr="00DC33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PANTA RHEI Giesing, Untere Grasstraße 6, 81541 München</w:t>
      </w:r>
      <w:r w:rsidR="0002373F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 w:rsidR="0002373F" w:rsidRPr="0002373F">
        <w:rPr>
          <w:rFonts w:asciiTheme="minorHAnsi" w:eastAsiaTheme="minorEastAsia" w:hAnsi="Calibri" w:cstheme="minorBidi"/>
          <w:color w:val="000000" w:themeColor="text1"/>
          <w:kern w:val="24"/>
        </w:rPr>
        <w:t>pantarhei-giesing.de</w:t>
      </w:r>
    </w:p>
    <w:p w14:paraId="36A99FFE" w14:textId="3815A6EC" w:rsidR="00372C60" w:rsidRPr="00DC33F9" w:rsidRDefault="00372C60" w:rsidP="00372C60">
      <w:pPr>
        <w:pStyle w:val="StandardWeb"/>
        <w:spacing w:before="0" w:beforeAutospacing="0" w:after="0" w:afterAutospacing="0"/>
      </w:pPr>
      <w:r w:rsidRPr="00DC33F9">
        <w:rPr>
          <w:rFonts w:asciiTheme="minorHAnsi" w:eastAsiaTheme="minorEastAsia" w:hAnsi="Calibri" w:cstheme="minorBidi"/>
          <w:color w:val="000000" w:themeColor="text1"/>
          <w:kern w:val="24"/>
        </w:rPr>
        <w:t>Kursgebühr, Blütenmaterial &amp; Köstlichkeiten: 128,- Euro</w:t>
      </w:r>
    </w:p>
    <w:p w14:paraId="2E6DB4D2" w14:textId="01D0BC8D" w:rsidR="008B687B" w:rsidRPr="00DC33F9" w:rsidRDefault="008B687B" w:rsidP="008B687B">
      <w:pPr>
        <w:pStyle w:val="StandardWeb"/>
        <w:spacing w:before="0" w:beforeAutospacing="0" w:after="0" w:afterAutospacing="0"/>
      </w:pPr>
      <w:r w:rsidRPr="00DC33F9">
        <w:rPr>
          <w:rFonts w:asciiTheme="minorHAnsi" w:eastAsiaTheme="minorEastAsia" w:hAnsi="Calibri" w:cstheme="minorBidi"/>
          <w:bCs/>
          <w:color w:val="000000" w:themeColor="text1"/>
          <w:kern w:val="24"/>
        </w:rPr>
        <w:t>Anmeldung</w:t>
      </w:r>
      <w:r w:rsidRPr="00DC33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DC33F9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unter </w:t>
      </w:r>
      <w:r w:rsidRPr="00DC33F9">
        <w:rPr>
          <w:rFonts w:asciiTheme="minorHAnsi" w:eastAsiaTheme="minorEastAsia" w:hAnsi="Calibri" w:cstheme="minorBidi"/>
          <w:color w:val="000000" w:themeColor="text1"/>
          <w:kern w:val="24"/>
        </w:rPr>
        <w:t>sh@bluetenschwung.de</w:t>
      </w:r>
      <w:r w:rsidR="00372C60" w:rsidRPr="00DC33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oder </w:t>
      </w:r>
      <w:r w:rsidRPr="00DC33F9">
        <w:rPr>
          <w:rFonts w:asciiTheme="minorHAnsi" w:eastAsiaTheme="minorEastAsia" w:hAnsi="Calibri" w:cstheme="minorBidi"/>
          <w:color w:val="000000" w:themeColor="text1"/>
          <w:kern w:val="24"/>
        </w:rPr>
        <w:t>0157 77 85 22 15</w:t>
      </w:r>
    </w:p>
    <w:p w14:paraId="4CCB1CBF" w14:textId="148BBD72" w:rsidR="008B687B" w:rsidRPr="00DC33F9" w:rsidRDefault="00D50F27" w:rsidP="008B687B">
      <w:pPr>
        <w:rPr>
          <w:sz w:val="24"/>
          <w:szCs w:val="24"/>
        </w:rPr>
      </w:pPr>
      <w:r w:rsidRPr="00DC33F9">
        <w:rPr>
          <w:sz w:val="24"/>
          <w:szCs w:val="24"/>
        </w:rPr>
        <w:t>Weitere Informationen unter www.bluetenschwung.de</w:t>
      </w:r>
    </w:p>
    <w:p w14:paraId="55A824CB" w14:textId="77777777" w:rsidR="002B4E01" w:rsidRDefault="002B4E01" w:rsidP="008B687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AD4376F" w14:textId="29A5B89D" w:rsidR="00CE6734" w:rsidRPr="00372C60" w:rsidRDefault="00372C60" w:rsidP="008B687B">
      <w:pPr>
        <w:rPr>
          <w:b/>
          <w:sz w:val="24"/>
          <w:szCs w:val="24"/>
        </w:rPr>
      </w:pPr>
      <w:r w:rsidRPr="00372C60">
        <w:rPr>
          <w:b/>
          <w:sz w:val="24"/>
          <w:szCs w:val="24"/>
        </w:rPr>
        <w:lastRenderedPageBreak/>
        <w:t>Bilder</w:t>
      </w:r>
    </w:p>
    <w:p w14:paraId="79C51361" w14:textId="77777777" w:rsidR="00372C60" w:rsidRDefault="00372C60" w:rsidP="008B687B">
      <w:pPr>
        <w:rPr>
          <w:sz w:val="24"/>
          <w:szCs w:val="24"/>
        </w:rPr>
      </w:pPr>
    </w:p>
    <w:tbl>
      <w:tblPr>
        <w:tblStyle w:val="Tabellenraster"/>
        <w:tblW w:w="7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242"/>
      </w:tblGrid>
      <w:tr w:rsidR="00642E71" w:rsidRPr="00642E71" w14:paraId="7350BA54" w14:textId="77777777" w:rsidTr="00642E71">
        <w:tc>
          <w:tcPr>
            <w:tcW w:w="2128" w:type="dxa"/>
            <w:shd w:val="clear" w:color="auto" w:fill="auto"/>
          </w:tcPr>
          <w:p w14:paraId="1F4B00F9" w14:textId="0DC6A246" w:rsidR="00642E71" w:rsidRPr="0015062E" w:rsidRDefault="00EB5860" w:rsidP="005150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84C1E9D" wp14:editId="2A6E5DA8">
                  <wp:extent cx="1105786" cy="1079197"/>
                  <wp:effectExtent l="0" t="0" r="1206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uetenschwung-Bluetenkurs-Blumenkranz-scre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4" r="28266"/>
                          <a:stretch/>
                        </pic:blipFill>
                        <pic:spPr bwMode="auto">
                          <a:xfrm>
                            <a:off x="0" y="0"/>
                            <a:ext cx="110660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14:paraId="1B7104AF" w14:textId="3C1752CF" w:rsidR="00642E71" w:rsidRPr="00642E71" w:rsidRDefault="00642E71" w:rsidP="005150C2">
            <w:pPr>
              <w:rPr>
                <w:rFonts w:asciiTheme="minorHAnsi" w:hAnsiTheme="minorHAnsi"/>
              </w:rPr>
            </w:pPr>
            <w:r w:rsidRPr="002B4E01">
              <w:rPr>
                <w:rFonts w:asciiTheme="minorHAnsi" w:hAnsiTheme="minorHAnsi"/>
              </w:rPr>
              <w:t xml:space="preserve">Bild 1: </w:t>
            </w:r>
            <w:r w:rsidR="002B4E01" w:rsidRPr="002B4E01">
              <w:rPr>
                <w:rFonts w:asciiTheme="minorHAnsi" w:hAnsiTheme="minorHAnsi"/>
              </w:rPr>
              <w:t>Susanne H</w:t>
            </w:r>
            <w:r w:rsidR="00AA013B">
              <w:rPr>
                <w:rFonts w:asciiTheme="minorHAnsi" w:hAnsiTheme="minorHAnsi"/>
              </w:rPr>
              <w:t>eckel von Blütenschwung lädt</w:t>
            </w:r>
            <w:r w:rsidR="002B4E01" w:rsidRPr="002B4E01">
              <w:rPr>
                <w:rFonts w:asciiTheme="minorHAnsi" w:hAnsiTheme="minorHAnsi"/>
              </w:rPr>
              <w:t xml:space="preserve"> zum kreativen Gestalten mit Blumen und Pflanzen </w:t>
            </w:r>
            <w:r w:rsidR="00AA013B">
              <w:rPr>
                <w:rFonts w:asciiTheme="minorHAnsi" w:hAnsiTheme="minorHAnsi"/>
              </w:rPr>
              <w:t>ein</w:t>
            </w:r>
          </w:p>
          <w:p w14:paraId="3A89396F" w14:textId="77777777" w:rsidR="00642E71" w:rsidRPr="00642E71" w:rsidRDefault="00642E71" w:rsidP="005150C2">
            <w:pPr>
              <w:rPr>
                <w:rFonts w:asciiTheme="minorHAnsi" w:hAnsiTheme="minorHAnsi"/>
              </w:rPr>
            </w:pPr>
          </w:p>
          <w:p w14:paraId="3D6D294C" w14:textId="3F17E9CB" w:rsidR="00642E71" w:rsidRPr="00642E71" w:rsidRDefault="00642E71" w:rsidP="005150C2">
            <w:pPr>
              <w:rPr>
                <w:rFonts w:asciiTheme="minorHAnsi" w:hAnsiTheme="minorHAnsi"/>
                <w:lang w:val="en-US"/>
              </w:rPr>
            </w:pPr>
            <w:r w:rsidRPr="00642E71">
              <w:rPr>
                <w:rFonts w:asciiTheme="minorHAnsi" w:hAnsiTheme="minorHAnsi"/>
                <w:lang w:val="en-US"/>
              </w:rPr>
              <w:t xml:space="preserve">Bildquelle/Copyright: </w:t>
            </w:r>
            <w:r w:rsidR="002B4E01">
              <w:rPr>
                <w:rFonts w:asciiTheme="minorHAnsi" w:hAnsiTheme="minorHAnsi"/>
                <w:lang w:val="en-US"/>
              </w:rPr>
              <w:t>Blütenschwung</w:t>
            </w:r>
          </w:p>
          <w:p w14:paraId="1FD61783" w14:textId="2E5D25F4" w:rsidR="00642E71" w:rsidRPr="00642E71" w:rsidRDefault="00642E71" w:rsidP="005150C2">
            <w:pPr>
              <w:rPr>
                <w:rFonts w:asciiTheme="minorHAnsi" w:hAnsiTheme="minorHAnsi"/>
                <w:lang w:val="en-US"/>
              </w:rPr>
            </w:pPr>
            <w:r w:rsidRPr="00642E71">
              <w:rPr>
                <w:rFonts w:asciiTheme="minorHAnsi" w:hAnsiTheme="minorHAnsi"/>
                <w:lang w:val="en-US"/>
              </w:rPr>
              <w:t>Download: http://www.ahlendorf-news.com/media/news/images/</w:t>
            </w:r>
            <w:r w:rsidR="002B4E01" w:rsidRPr="002B4E01">
              <w:rPr>
                <w:rFonts w:asciiTheme="minorHAnsi" w:hAnsiTheme="minorHAnsi"/>
                <w:lang w:val="en-US"/>
              </w:rPr>
              <w:t>Bluetens</w:t>
            </w:r>
            <w:r w:rsidR="002B4E01">
              <w:rPr>
                <w:rFonts w:asciiTheme="minorHAnsi" w:hAnsiTheme="minorHAnsi"/>
                <w:lang w:val="en-US"/>
              </w:rPr>
              <w:t>chwung-Bluetenkurs-Blumenkranz</w:t>
            </w:r>
            <w:r w:rsidRPr="00642E71">
              <w:rPr>
                <w:rFonts w:asciiTheme="minorHAnsi" w:hAnsiTheme="minorHAnsi"/>
                <w:lang w:val="en-US"/>
              </w:rPr>
              <w:t>-H.jpg</w:t>
            </w:r>
          </w:p>
        </w:tc>
      </w:tr>
      <w:tr w:rsidR="00642E71" w:rsidRPr="00642E71" w14:paraId="4E2ABFA8" w14:textId="77777777" w:rsidTr="00642E71">
        <w:trPr>
          <w:trHeight w:val="215"/>
        </w:trPr>
        <w:tc>
          <w:tcPr>
            <w:tcW w:w="2128" w:type="dxa"/>
          </w:tcPr>
          <w:p w14:paraId="7B091C20" w14:textId="77777777" w:rsidR="00642E71" w:rsidRPr="00C11C51" w:rsidRDefault="00642E71" w:rsidP="005150C2">
            <w:pPr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242" w:type="dxa"/>
          </w:tcPr>
          <w:p w14:paraId="27890252" w14:textId="77777777" w:rsidR="00642E71" w:rsidRPr="00642E71" w:rsidRDefault="00642E71" w:rsidP="005150C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42E71" w:rsidRPr="00877830" w14:paraId="4EE0991D" w14:textId="77777777" w:rsidTr="00642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76EE4" w14:textId="5BA161A2" w:rsidR="00642E71" w:rsidRDefault="002B4E01" w:rsidP="005150C2">
            <w:pPr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92B66AE" wp14:editId="78A019E1">
                  <wp:extent cx="1095153" cy="1079167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luetenschwung-Susanne-Heckel-scre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r="15274"/>
                          <a:stretch/>
                        </pic:blipFill>
                        <pic:spPr bwMode="auto">
                          <a:xfrm>
                            <a:off x="0" y="0"/>
                            <a:ext cx="109599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6A9F06A3" w14:textId="32F9912C" w:rsidR="00642E71" w:rsidRPr="00642E71" w:rsidRDefault="00642E71" w:rsidP="005150C2">
            <w:pPr>
              <w:rPr>
                <w:rFonts w:asciiTheme="minorHAnsi" w:hAnsiTheme="minorHAnsi"/>
              </w:rPr>
            </w:pPr>
            <w:r w:rsidRPr="00307CA7">
              <w:rPr>
                <w:rFonts w:asciiTheme="minorHAnsi" w:hAnsiTheme="minorHAnsi"/>
              </w:rPr>
              <w:t xml:space="preserve">Bild 2: </w:t>
            </w:r>
            <w:r w:rsidR="00307CA7" w:rsidRPr="00307CA7">
              <w:rPr>
                <w:rFonts w:asciiTheme="minorHAnsi" w:hAnsiTheme="minorHAnsi"/>
              </w:rPr>
              <w:t xml:space="preserve">Floristmeisterin Susanne Heckel gestaltet in ihrer Werkstatt </w:t>
            </w:r>
            <w:r w:rsidR="00307CA7">
              <w:rPr>
                <w:rFonts w:asciiTheme="minorHAnsi" w:hAnsiTheme="minorHAnsi"/>
              </w:rPr>
              <w:t xml:space="preserve">'Blütenschwung' </w:t>
            </w:r>
            <w:r w:rsidR="00307CA7" w:rsidRPr="00307CA7">
              <w:rPr>
                <w:rFonts w:asciiTheme="minorHAnsi" w:hAnsiTheme="minorHAnsi"/>
              </w:rPr>
              <w:t xml:space="preserve">in München individuelle </w:t>
            </w:r>
            <w:r w:rsidR="00C85A10">
              <w:rPr>
                <w:rFonts w:asciiTheme="minorHAnsi" w:hAnsiTheme="minorHAnsi"/>
              </w:rPr>
              <w:t>Blumenkunst</w:t>
            </w:r>
          </w:p>
          <w:p w14:paraId="71CE828A" w14:textId="77777777" w:rsidR="00642E71" w:rsidRPr="00642E71" w:rsidRDefault="00642E71" w:rsidP="005150C2">
            <w:pPr>
              <w:rPr>
                <w:rFonts w:asciiTheme="minorHAnsi" w:hAnsiTheme="minorHAnsi"/>
              </w:rPr>
            </w:pPr>
          </w:p>
          <w:p w14:paraId="1A72D47B" w14:textId="79EAFB9F" w:rsidR="00642E71" w:rsidRPr="00307CA7" w:rsidRDefault="00642E71" w:rsidP="005150C2">
            <w:pPr>
              <w:rPr>
                <w:rFonts w:asciiTheme="minorHAnsi" w:hAnsiTheme="minorHAnsi"/>
              </w:rPr>
            </w:pPr>
            <w:r w:rsidRPr="00307CA7">
              <w:rPr>
                <w:rFonts w:asciiTheme="minorHAnsi" w:hAnsiTheme="minorHAnsi"/>
              </w:rPr>
              <w:t xml:space="preserve">Bildquelle/Copyright: </w:t>
            </w:r>
            <w:r w:rsidR="00877830">
              <w:rPr>
                <w:rFonts w:asciiTheme="minorHAnsi" w:hAnsiTheme="minorHAnsi"/>
              </w:rPr>
              <w:t>Susanne Görtz</w:t>
            </w:r>
            <w:bookmarkStart w:id="0" w:name="_GoBack"/>
            <w:bookmarkEnd w:id="0"/>
          </w:p>
          <w:p w14:paraId="424E3F56" w14:textId="0518BA4A" w:rsidR="00642E71" w:rsidRPr="003A46DE" w:rsidRDefault="00642E71" w:rsidP="005150C2">
            <w:pPr>
              <w:rPr>
                <w:rFonts w:asciiTheme="minorHAnsi" w:hAnsiTheme="minorHAnsi"/>
                <w:lang w:val="en-US"/>
              </w:rPr>
            </w:pPr>
            <w:r w:rsidRPr="003A46DE">
              <w:rPr>
                <w:rFonts w:asciiTheme="minorHAnsi" w:hAnsiTheme="minorHAnsi"/>
                <w:lang w:val="en-US"/>
              </w:rPr>
              <w:t>Download: http://www.ahlendorf-news.com/media/news/images/</w:t>
            </w:r>
            <w:r w:rsidR="00307CA7" w:rsidRPr="003A46DE">
              <w:rPr>
                <w:rFonts w:asciiTheme="minorHAnsi" w:hAnsiTheme="minorHAnsi"/>
                <w:lang w:val="en-US"/>
              </w:rPr>
              <w:t>Bluetenschwung-Susanne-Heckel</w:t>
            </w:r>
            <w:r w:rsidRPr="003A46DE">
              <w:rPr>
                <w:rFonts w:asciiTheme="minorHAnsi" w:hAnsiTheme="minorHAnsi"/>
                <w:lang w:val="en-US"/>
              </w:rPr>
              <w:t>-H.jpg</w:t>
            </w:r>
          </w:p>
        </w:tc>
      </w:tr>
    </w:tbl>
    <w:p w14:paraId="526B2E78" w14:textId="77777777" w:rsidR="00372C60" w:rsidRPr="003A46DE" w:rsidRDefault="00372C60" w:rsidP="008B687B">
      <w:pPr>
        <w:rPr>
          <w:sz w:val="24"/>
          <w:szCs w:val="24"/>
          <w:lang w:val="en-US"/>
        </w:rPr>
      </w:pPr>
    </w:p>
    <w:p w14:paraId="0D7964B2" w14:textId="77777777" w:rsidR="003A46DE" w:rsidRPr="003A46DE" w:rsidRDefault="003A46DE" w:rsidP="008B687B">
      <w:pPr>
        <w:rPr>
          <w:sz w:val="24"/>
          <w:szCs w:val="24"/>
          <w:lang w:val="en-US"/>
        </w:rPr>
      </w:pPr>
    </w:p>
    <w:p w14:paraId="3A60D8A6" w14:textId="77777777" w:rsidR="008C2B67" w:rsidRPr="003A46DE" w:rsidRDefault="008C2B67" w:rsidP="008B687B">
      <w:pPr>
        <w:rPr>
          <w:sz w:val="24"/>
          <w:szCs w:val="24"/>
          <w:lang w:val="en-US"/>
        </w:rPr>
      </w:pPr>
    </w:p>
    <w:p w14:paraId="271AA1A2" w14:textId="45F59795" w:rsidR="009412E9" w:rsidRPr="00372C60" w:rsidRDefault="009F09FF" w:rsidP="009412E9">
      <w:pPr>
        <w:rPr>
          <w:b/>
          <w:sz w:val="24"/>
          <w:szCs w:val="24"/>
        </w:rPr>
      </w:pPr>
      <w:r w:rsidRPr="00372C60">
        <w:rPr>
          <w:b/>
          <w:sz w:val="24"/>
          <w:szCs w:val="24"/>
        </w:rPr>
        <w:t>Über Blüt</w:t>
      </w:r>
      <w:r w:rsidR="00372C60">
        <w:rPr>
          <w:b/>
          <w:sz w:val="24"/>
          <w:szCs w:val="24"/>
        </w:rPr>
        <w:t>enschwung</w:t>
      </w:r>
    </w:p>
    <w:p w14:paraId="70CE3EA9" w14:textId="12041975" w:rsidR="009412E9" w:rsidRDefault="009412E9" w:rsidP="009412E9">
      <w:pPr>
        <w:rPr>
          <w:sz w:val="24"/>
          <w:szCs w:val="24"/>
        </w:rPr>
      </w:pPr>
      <w:r>
        <w:rPr>
          <w:sz w:val="24"/>
          <w:szCs w:val="24"/>
        </w:rPr>
        <w:t xml:space="preserve">Floristmeisterin </w:t>
      </w:r>
      <w:r w:rsidR="00520CA8">
        <w:rPr>
          <w:sz w:val="24"/>
          <w:szCs w:val="24"/>
        </w:rPr>
        <w:t xml:space="preserve">und Blütenliebhaberin </w:t>
      </w:r>
      <w:r>
        <w:rPr>
          <w:sz w:val="24"/>
          <w:szCs w:val="24"/>
        </w:rPr>
        <w:t>Susanne Heckel gestaltet in ihrer Werkstatt</w:t>
      </w:r>
      <w:r w:rsidR="00307CA7">
        <w:rPr>
          <w:sz w:val="24"/>
          <w:szCs w:val="24"/>
        </w:rPr>
        <w:t xml:space="preserve"> 'Blütenschwung'</w:t>
      </w:r>
      <w:r>
        <w:rPr>
          <w:sz w:val="24"/>
          <w:szCs w:val="24"/>
        </w:rPr>
        <w:t xml:space="preserve"> in München individuelle Naturwer</w:t>
      </w:r>
      <w:r w:rsidR="009F09FF">
        <w:rPr>
          <w:sz w:val="24"/>
          <w:szCs w:val="24"/>
        </w:rPr>
        <w:t xml:space="preserve">ke nach </w:t>
      </w:r>
      <w:r w:rsidR="00307CA7">
        <w:rPr>
          <w:sz w:val="24"/>
          <w:szCs w:val="24"/>
        </w:rPr>
        <w:t>den</w:t>
      </w:r>
      <w:r w:rsidR="009F09FF">
        <w:rPr>
          <w:sz w:val="24"/>
          <w:szCs w:val="24"/>
        </w:rPr>
        <w:t xml:space="preserve"> Vorstellungen</w:t>
      </w:r>
      <w:r w:rsidR="00307CA7">
        <w:rPr>
          <w:sz w:val="24"/>
          <w:szCs w:val="24"/>
        </w:rPr>
        <w:t xml:space="preserve"> ihrer Kunden. Dabei</w:t>
      </w:r>
      <w:r>
        <w:rPr>
          <w:sz w:val="24"/>
          <w:szCs w:val="24"/>
        </w:rPr>
        <w:t xml:space="preserve"> unterstützt </w:t>
      </w:r>
      <w:r w:rsidR="00F36D66">
        <w:rPr>
          <w:sz w:val="24"/>
          <w:szCs w:val="24"/>
        </w:rPr>
        <w:t>die Blüten</w:t>
      </w:r>
      <w:r w:rsidR="00520CA8">
        <w:rPr>
          <w:sz w:val="24"/>
          <w:szCs w:val="24"/>
        </w:rPr>
        <w:t>begleiterin</w:t>
      </w:r>
      <w:r w:rsidR="00307C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 der Ideenfindung und </w:t>
      </w:r>
      <w:r w:rsidR="003A46DE">
        <w:rPr>
          <w:sz w:val="24"/>
          <w:szCs w:val="24"/>
        </w:rPr>
        <w:t xml:space="preserve">setzt diese floristisch um. </w:t>
      </w:r>
      <w:r>
        <w:rPr>
          <w:sz w:val="24"/>
          <w:szCs w:val="24"/>
        </w:rPr>
        <w:t>Blumige Anlässe sind Hochzeiten, Familienfeste, Jubiläen und andere Feierlichkeiten. Herzensanlie</w:t>
      </w:r>
      <w:r w:rsidR="00FC7719">
        <w:rPr>
          <w:sz w:val="24"/>
          <w:szCs w:val="24"/>
        </w:rPr>
        <w:t xml:space="preserve">gen </w:t>
      </w:r>
      <w:r w:rsidR="00520CA8">
        <w:rPr>
          <w:sz w:val="24"/>
          <w:szCs w:val="24"/>
        </w:rPr>
        <w:t xml:space="preserve">der Blütenmalerin </w:t>
      </w:r>
      <w:r w:rsidR="00FC7719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26229C">
        <w:rPr>
          <w:sz w:val="24"/>
          <w:szCs w:val="24"/>
        </w:rPr>
        <w:t xml:space="preserve">die Trauerfloristik </w:t>
      </w:r>
      <w:r w:rsidR="00EA00C9">
        <w:rPr>
          <w:sz w:val="24"/>
          <w:szCs w:val="24"/>
        </w:rPr>
        <w:t>und ihre</w:t>
      </w:r>
      <w:r w:rsidR="00520CA8">
        <w:rPr>
          <w:sz w:val="24"/>
          <w:szCs w:val="24"/>
        </w:rPr>
        <w:t xml:space="preserve"> regelmäßigen</w:t>
      </w:r>
      <w:r w:rsidR="00EA00C9">
        <w:rPr>
          <w:sz w:val="24"/>
          <w:szCs w:val="24"/>
        </w:rPr>
        <w:t xml:space="preserve"> Blüten- und Kraftkurse. </w:t>
      </w:r>
      <w:r w:rsidR="003A46DE">
        <w:rPr>
          <w:sz w:val="24"/>
          <w:szCs w:val="24"/>
        </w:rPr>
        <w:t>Weitere Informationen unter www.bluetenschwung.de</w:t>
      </w:r>
    </w:p>
    <w:p w14:paraId="3346BC00" w14:textId="77777777" w:rsidR="009F09FF" w:rsidRDefault="009F09FF" w:rsidP="009412E9">
      <w:pPr>
        <w:rPr>
          <w:sz w:val="24"/>
          <w:szCs w:val="24"/>
        </w:rPr>
      </w:pPr>
    </w:p>
    <w:p w14:paraId="5D6AB619" w14:textId="77777777" w:rsidR="009F09FF" w:rsidRPr="008B687B" w:rsidRDefault="009F09FF" w:rsidP="009412E9">
      <w:pPr>
        <w:rPr>
          <w:sz w:val="24"/>
          <w:szCs w:val="24"/>
        </w:rPr>
      </w:pPr>
    </w:p>
    <w:sectPr w:rsidR="009F09FF" w:rsidRPr="008B687B" w:rsidSect="001159D1">
      <w:headerReference w:type="default" r:id="rId8"/>
      <w:footerReference w:type="default" r:id="rId9"/>
      <w:pgSz w:w="11906" w:h="16838"/>
      <w:pgMar w:top="2649" w:right="325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4B68" w14:textId="77777777" w:rsidR="008F0783" w:rsidRDefault="008F0783" w:rsidP="00A50D54">
      <w:r>
        <w:separator/>
      </w:r>
    </w:p>
  </w:endnote>
  <w:endnote w:type="continuationSeparator" w:id="0">
    <w:p w14:paraId="5B21EA08" w14:textId="77777777" w:rsidR="008F0783" w:rsidRDefault="008F0783" w:rsidP="00A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4E2D" w14:textId="378BCD28" w:rsidR="00A50D54" w:rsidRDefault="001159D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3C05" wp14:editId="4A12E514">
              <wp:simplePos x="0" y="0"/>
              <wp:positionH relativeFrom="column">
                <wp:posOffset>4745060</wp:posOffset>
              </wp:positionH>
              <wp:positionV relativeFrom="paragraph">
                <wp:posOffset>-1953895</wp:posOffset>
              </wp:positionV>
              <wp:extent cx="1714500" cy="182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217" w14:textId="29E8D383" w:rsidR="001159D1" w:rsidRPr="00A61889" w:rsidRDefault="001159D1">
                          <w:pPr>
                            <w:rPr>
                              <w:b/>
                            </w:rPr>
                          </w:pPr>
                          <w:r w:rsidRPr="00A61889">
                            <w:rPr>
                              <w:b/>
                            </w:rPr>
                            <w:t>Blütenschwung</w:t>
                          </w:r>
                        </w:p>
                        <w:p w14:paraId="1AEA4F17" w14:textId="001FAEE1" w:rsidR="001159D1" w:rsidRDefault="001159D1">
                          <w:r>
                            <w:t>Susanne Heckel</w:t>
                          </w:r>
                        </w:p>
                        <w:p w14:paraId="032E2516" w14:textId="77777777" w:rsidR="00A61889" w:rsidRDefault="00A61889" w:rsidP="00A61889">
                          <w:r>
                            <w:t>Josephsburgstraße 100b</w:t>
                          </w:r>
                        </w:p>
                        <w:p w14:paraId="1C51811B" w14:textId="77777777" w:rsidR="00A61889" w:rsidRDefault="00A61889" w:rsidP="00A61889">
                          <w:r>
                            <w:t>81673 München</w:t>
                          </w:r>
                        </w:p>
                        <w:p w14:paraId="7DD2A08E" w14:textId="77777777" w:rsidR="00A61889" w:rsidRDefault="00A61889" w:rsidP="00A61889"/>
                        <w:p w14:paraId="14665DD3" w14:textId="5662B083" w:rsidR="00A61889" w:rsidRDefault="00A61889" w:rsidP="00A61889">
                          <w:r>
                            <w:t>+49 157 77 85 22 15</w:t>
                          </w:r>
                        </w:p>
                        <w:p w14:paraId="362A3368" w14:textId="77777777" w:rsidR="00A61889" w:rsidRDefault="00A61889" w:rsidP="00A61889">
                          <w:r>
                            <w:t>sh@bluetenschwung.de</w:t>
                          </w:r>
                        </w:p>
                        <w:p w14:paraId="64071E3B" w14:textId="0C02E8C3" w:rsidR="001159D1" w:rsidRDefault="00A61889" w:rsidP="00A61889">
                          <w:r>
                            <w:t>www.bluetenschwung.de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A3C05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373.65pt;margin-top:-153.8pt;width:13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" filled="f" stroked="f">
              <v:textbox>
                <w:txbxContent>
                  <w:p w14:paraId="7F0E3217" w14:textId="29E8D383" w:rsidR="001159D1" w:rsidRPr="00A61889" w:rsidRDefault="001159D1">
                    <w:pPr>
                      <w:rPr>
                        <w:b/>
                      </w:rPr>
                    </w:pPr>
                    <w:r w:rsidRPr="00A61889">
                      <w:rPr>
                        <w:b/>
                      </w:rPr>
                      <w:t>Blütenschwung</w:t>
                    </w:r>
                  </w:p>
                  <w:p w14:paraId="1AEA4F17" w14:textId="001FAEE1" w:rsidR="001159D1" w:rsidRDefault="001159D1">
                    <w:r>
                      <w:t>Susanne Heckel</w:t>
                    </w:r>
                  </w:p>
                  <w:p w14:paraId="032E2516" w14:textId="77777777" w:rsidR="00A61889" w:rsidRDefault="00A61889" w:rsidP="00A61889">
                    <w:r>
                      <w:t>Josephsburgstraße 100b</w:t>
                    </w:r>
                  </w:p>
                  <w:p w14:paraId="1C51811B" w14:textId="77777777" w:rsidR="00A61889" w:rsidRDefault="00A61889" w:rsidP="00A61889">
                    <w:r>
                      <w:t>81673 München</w:t>
                    </w:r>
                  </w:p>
                  <w:p w14:paraId="7DD2A08E" w14:textId="77777777" w:rsidR="00A61889" w:rsidRDefault="00A61889" w:rsidP="00A61889"/>
                  <w:p w14:paraId="14665DD3" w14:textId="5662B083" w:rsidR="00A61889" w:rsidRDefault="00A61889" w:rsidP="00A61889">
                    <w:r>
                      <w:t>+49 157</w:t>
                    </w:r>
                    <w:r>
                      <w:t xml:space="preserve"> 77 85 22 15</w:t>
                    </w:r>
                  </w:p>
                  <w:p w14:paraId="362A3368" w14:textId="77777777" w:rsidR="00A61889" w:rsidRDefault="00A61889" w:rsidP="00A61889">
                    <w:r>
                      <w:t>sh@bluetenschwung.de</w:t>
                    </w:r>
                  </w:p>
                  <w:p w14:paraId="64071E3B" w14:textId="0C02E8C3" w:rsidR="001159D1" w:rsidRDefault="00A61889" w:rsidP="00A61889">
                    <w:r>
                      <w:t>www.bluetenschwung.de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D00E" w14:textId="77777777" w:rsidR="008F0783" w:rsidRDefault="008F0783" w:rsidP="00A50D54">
      <w:r>
        <w:separator/>
      </w:r>
    </w:p>
  </w:footnote>
  <w:footnote w:type="continuationSeparator" w:id="0">
    <w:p w14:paraId="33512B4D" w14:textId="77777777" w:rsidR="008F0783" w:rsidRDefault="008F0783" w:rsidP="00A50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1C50" w14:textId="10967DA8" w:rsidR="00A50D54" w:rsidRDefault="00A50D54" w:rsidP="001159D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8FE9DAE" wp14:editId="600ED583">
          <wp:simplePos x="0" y="0"/>
          <wp:positionH relativeFrom="column">
            <wp:posOffset>4796509</wp:posOffset>
          </wp:positionH>
          <wp:positionV relativeFrom="paragraph">
            <wp:posOffset>344805</wp:posOffset>
          </wp:positionV>
          <wp:extent cx="1665703" cy="1136944"/>
          <wp:effectExtent l="0" t="0" r="10795" b="63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tenschwun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703" cy="1136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B"/>
    <w:rsid w:val="0002373F"/>
    <w:rsid w:val="000B064A"/>
    <w:rsid w:val="001159D1"/>
    <w:rsid w:val="00160919"/>
    <w:rsid w:val="001B6378"/>
    <w:rsid w:val="001D2985"/>
    <w:rsid w:val="0026229C"/>
    <w:rsid w:val="002B4E01"/>
    <w:rsid w:val="00307CA7"/>
    <w:rsid w:val="003233F7"/>
    <w:rsid w:val="00332886"/>
    <w:rsid w:val="003574DC"/>
    <w:rsid w:val="00372C60"/>
    <w:rsid w:val="003A46DE"/>
    <w:rsid w:val="004519CB"/>
    <w:rsid w:val="005079C8"/>
    <w:rsid w:val="00520CA8"/>
    <w:rsid w:val="00642E71"/>
    <w:rsid w:val="007008DB"/>
    <w:rsid w:val="00877830"/>
    <w:rsid w:val="008B687B"/>
    <w:rsid w:val="008C2B67"/>
    <w:rsid w:val="008F0783"/>
    <w:rsid w:val="009412E9"/>
    <w:rsid w:val="009A48D5"/>
    <w:rsid w:val="009F09FF"/>
    <w:rsid w:val="00A50D54"/>
    <w:rsid w:val="00A53EC5"/>
    <w:rsid w:val="00A61889"/>
    <w:rsid w:val="00A801A5"/>
    <w:rsid w:val="00AA013B"/>
    <w:rsid w:val="00AA2DA9"/>
    <w:rsid w:val="00B737F5"/>
    <w:rsid w:val="00C85A10"/>
    <w:rsid w:val="00CD5727"/>
    <w:rsid w:val="00CE6734"/>
    <w:rsid w:val="00D34BEE"/>
    <w:rsid w:val="00D50F27"/>
    <w:rsid w:val="00D52899"/>
    <w:rsid w:val="00DC33F9"/>
    <w:rsid w:val="00E53A88"/>
    <w:rsid w:val="00E877CD"/>
    <w:rsid w:val="00EA00C9"/>
    <w:rsid w:val="00EB5860"/>
    <w:rsid w:val="00EF6843"/>
    <w:rsid w:val="00F36D66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8519A"/>
  <w15:chartTrackingRefBased/>
  <w15:docId w15:val="{4BD2C728-299F-4EF3-9A61-77F50F3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68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-Standardschriftart"/>
    <w:uiPriority w:val="99"/>
    <w:unhideWhenUsed/>
    <w:rsid w:val="008B687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0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D54"/>
  </w:style>
  <w:style w:type="paragraph" w:styleId="Fuzeile">
    <w:name w:val="footer"/>
    <w:basedOn w:val="Standard"/>
    <w:link w:val="FuzeileZchn"/>
    <w:uiPriority w:val="99"/>
    <w:unhideWhenUsed/>
    <w:rsid w:val="00A50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D54"/>
  </w:style>
  <w:style w:type="table" w:styleId="Tabellenraster">
    <w:name w:val="Table Grid"/>
    <w:basedOn w:val="NormaleTabelle"/>
    <w:rsid w:val="00642E71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2332</Characters>
  <Application>Microsoft Macintosh Word</Application>
  <DocSecurity>0</DocSecurity>
  <Lines>53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Mandy Ahlendorf</cp:lastModifiedBy>
  <cp:revision>4</cp:revision>
  <dcterms:created xsi:type="dcterms:W3CDTF">2018-08-16T11:37:00Z</dcterms:created>
  <dcterms:modified xsi:type="dcterms:W3CDTF">2018-08-16T13:24:00Z</dcterms:modified>
</cp:coreProperties>
</file>