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1721" w14:textId="39EF1E5A" w:rsidR="00293FDC" w:rsidRPr="00293FDC" w:rsidRDefault="007B69B8" w:rsidP="00293FDC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Maßgeschneidert: Monitorsystem</w:t>
      </w:r>
      <w:r w:rsidR="00AA355C">
        <w:rPr>
          <w:rFonts w:ascii="Verdana" w:hAnsi="Verdana"/>
          <w:b/>
          <w:szCs w:val="20"/>
        </w:rPr>
        <w:t>e</w:t>
      </w:r>
      <w:r w:rsidR="00627B98">
        <w:rPr>
          <w:rFonts w:ascii="Verdana" w:hAnsi="Verdana"/>
          <w:b/>
          <w:szCs w:val="20"/>
        </w:rPr>
        <w:t xml:space="preserve"> i</w:t>
      </w:r>
      <w:r w:rsidR="001300E6">
        <w:rPr>
          <w:rFonts w:ascii="Verdana" w:hAnsi="Verdana"/>
          <w:b/>
          <w:szCs w:val="20"/>
        </w:rPr>
        <w:t xml:space="preserve">m Kundenauftrag </w:t>
      </w:r>
    </w:p>
    <w:p w14:paraId="39E87D76" w14:textId="77777777" w:rsidR="00293FDC" w:rsidRDefault="00293FDC" w:rsidP="00293FDC">
      <w:pPr>
        <w:spacing w:line="360" w:lineRule="auto"/>
        <w:rPr>
          <w:rFonts w:ascii="Verdana" w:hAnsi="Verdana"/>
          <w:b/>
          <w:szCs w:val="20"/>
        </w:rPr>
      </w:pPr>
    </w:p>
    <w:p w14:paraId="465805EF" w14:textId="4D12BDA5" w:rsidR="00293FDC" w:rsidRDefault="007B69B8" w:rsidP="00293FDC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Als Monitor-Solution-Provider </w:t>
      </w:r>
      <w:r w:rsidR="006F1BD0" w:rsidRPr="00E01E4D">
        <w:rPr>
          <w:rFonts w:ascii="Verdana" w:hAnsi="Verdana"/>
          <w:b/>
          <w:szCs w:val="20"/>
        </w:rPr>
        <w:t>verwirklicht</w:t>
      </w:r>
      <w:r w:rsidR="00AF0682">
        <w:rPr>
          <w:rFonts w:ascii="Verdana" w:hAnsi="Verdana"/>
          <w:b/>
          <w:szCs w:val="20"/>
        </w:rPr>
        <w:t xml:space="preserve"> </w:t>
      </w:r>
      <w:r w:rsidR="00293FDC">
        <w:rPr>
          <w:rFonts w:ascii="Verdana" w:hAnsi="Verdana"/>
          <w:b/>
          <w:szCs w:val="20"/>
        </w:rPr>
        <w:t xml:space="preserve">Distec </w:t>
      </w:r>
      <w:r w:rsidR="00AF0682">
        <w:rPr>
          <w:rFonts w:ascii="Verdana" w:hAnsi="Verdana"/>
          <w:b/>
          <w:szCs w:val="20"/>
        </w:rPr>
        <w:t xml:space="preserve">kundenspezifische </w:t>
      </w:r>
      <w:r w:rsidR="00A97822">
        <w:rPr>
          <w:rFonts w:ascii="Verdana" w:hAnsi="Verdana"/>
          <w:b/>
          <w:szCs w:val="20"/>
        </w:rPr>
        <w:t>Projekt</w:t>
      </w:r>
      <w:r w:rsidR="00E01E4D">
        <w:rPr>
          <w:rFonts w:ascii="Verdana" w:hAnsi="Verdana"/>
          <w:b/>
          <w:szCs w:val="20"/>
        </w:rPr>
        <w:t>e</w:t>
      </w:r>
      <w:r w:rsidR="00A97822">
        <w:rPr>
          <w:rFonts w:ascii="Verdana" w:hAnsi="Verdana"/>
          <w:b/>
          <w:szCs w:val="20"/>
        </w:rPr>
        <w:t xml:space="preserve"> </w:t>
      </w:r>
    </w:p>
    <w:p w14:paraId="69851AA7" w14:textId="77777777" w:rsidR="00411AB6" w:rsidRPr="004F75A9" w:rsidRDefault="00411AB6" w:rsidP="0011521E">
      <w:pPr>
        <w:spacing w:line="360" w:lineRule="auto"/>
        <w:rPr>
          <w:rFonts w:ascii="Verdana" w:hAnsi="Verdana"/>
          <w:szCs w:val="20"/>
        </w:rPr>
      </w:pPr>
    </w:p>
    <w:p w14:paraId="5702957E" w14:textId="0CC46159" w:rsidR="0002295A" w:rsidRDefault="00551276" w:rsidP="008F629B">
      <w:pPr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Germering</w:t>
      </w:r>
      <w:r w:rsidR="00266F8F" w:rsidRPr="004F75A9">
        <w:rPr>
          <w:rFonts w:ascii="Verdana" w:hAnsi="Verdana"/>
          <w:szCs w:val="20"/>
        </w:rPr>
        <w:t xml:space="preserve">, </w:t>
      </w:r>
      <w:r w:rsidR="006145DB">
        <w:rPr>
          <w:rFonts w:ascii="Verdana" w:hAnsi="Verdana"/>
          <w:szCs w:val="20"/>
        </w:rPr>
        <w:t>20</w:t>
      </w:r>
      <w:r w:rsidR="001F7E81" w:rsidRPr="004F75A9">
        <w:rPr>
          <w:rFonts w:ascii="Verdana" w:hAnsi="Verdana"/>
          <w:szCs w:val="20"/>
        </w:rPr>
        <w:t xml:space="preserve">. </w:t>
      </w:r>
      <w:r w:rsidR="00A31A2B">
        <w:rPr>
          <w:rFonts w:ascii="Verdana" w:hAnsi="Verdana"/>
          <w:szCs w:val="20"/>
        </w:rPr>
        <w:t>März</w:t>
      </w:r>
      <w:r w:rsidR="001F7E81" w:rsidRPr="004F75A9">
        <w:rPr>
          <w:rFonts w:ascii="Verdana" w:hAnsi="Verdana"/>
          <w:szCs w:val="20"/>
        </w:rPr>
        <w:t xml:space="preserve"> 2018</w:t>
      </w:r>
      <w:r w:rsidR="00466093" w:rsidRPr="004F75A9">
        <w:rPr>
          <w:rFonts w:ascii="Verdana" w:hAnsi="Verdana"/>
          <w:szCs w:val="20"/>
        </w:rPr>
        <w:t xml:space="preserve"> </w:t>
      </w:r>
      <w:r w:rsidR="0087476D" w:rsidRPr="004F75A9">
        <w:rPr>
          <w:rFonts w:ascii="Verdana" w:hAnsi="Verdana"/>
          <w:szCs w:val="20"/>
        </w:rPr>
        <w:t>–</w:t>
      </w:r>
      <w:r w:rsidR="00CA5D29" w:rsidRPr="004F75A9">
        <w:rPr>
          <w:rFonts w:ascii="Verdana" w:hAnsi="Verdana"/>
          <w:szCs w:val="20"/>
        </w:rPr>
        <w:t xml:space="preserve"> Die Distec GmbH – führender deutscher Spezialist für TFT-Flachbildschirme und Systemlösungen für industrielle und multimediale Applikationen – </w:t>
      </w:r>
      <w:r w:rsidR="0002295A">
        <w:rPr>
          <w:rFonts w:ascii="Verdana" w:hAnsi="Verdana"/>
          <w:szCs w:val="20"/>
        </w:rPr>
        <w:t>spezialisiert sich verstärkt auf k</w:t>
      </w:r>
      <w:r w:rsidR="00536F17">
        <w:rPr>
          <w:rFonts w:ascii="Verdana" w:hAnsi="Verdana"/>
          <w:szCs w:val="20"/>
        </w:rPr>
        <w:t xml:space="preserve">undenspezifische Monitorsysteme. </w:t>
      </w:r>
      <w:r w:rsidR="005E7897">
        <w:rPr>
          <w:rFonts w:ascii="Verdana" w:hAnsi="Verdana"/>
          <w:szCs w:val="20"/>
        </w:rPr>
        <w:t>Damit erfüllt Distec den Kundenwunsch</w:t>
      </w:r>
      <w:r w:rsidR="006B70B9" w:rsidRPr="006B70B9">
        <w:rPr>
          <w:rFonts w:ascii="Verdana" w:hAnsi="Verdana"/>
          <w:szCs w:val="20"/>
        </w:rPr>
        <w:t xml:space="preserve"> </w:t>
      </w:r>
      <w:r w:rsidR="005E7897">
        <w:rPr>
          <w:rFonts w:ascii="Verdana" w:hAnsi="Verdana"/>
          <w:szCs w:val="20"/>
        </w:rPr>
        <w:t>nach</w:t>
      </w:r>
      <w:r w:rsidR="006B70B9" w:rsidRPr="006B70B9">
        <w:rPr>
          <w:rFonts w:ascii="Verdana" w:hAnsi="Verdana"/>
          <w:szCs w:val="20"/>
        </w:rPr>
        <w:t xml:space="preserve"> immer me</w:t>
      </w:r>
      <w:r w:rsidR="006B70B9">
        <w:rPr>
          <w:rFonts w:ascii="Verdana" w:hAnsi="Verdana"/>
          <w:szCs w:val="20"/>
        </w:rPr>
        <w:t>hr hochauflösende</w:t>
      </w:r>
      <w:r w:rsidR="005E7897">
        <w:rPr>
          <w:rFonts w:ascii="Verdana" w:hAnsi="Verdana"/>
          <w:szCs w:val="20"/>
        </w:rPr>
        <w:t>r Bildqualität mit höchstem</w:t>
      </w:r>
      <w:r w:rsidR="006B70B9" w:rsidRPr="006B70B9">
        <w:rPr>
          <w:rFonts w:ascii="Verdana" w:hAnsi="Verdana"/>
          <w:szCs w:val="20"/>
        </w:rPr>
        <w:t xml:space="preserve"> Kontrast bei großen Bilddiagonalen. </w:t>
      </w:r>
      <w:r w:rsidR="006B70B9">
        <w:rPr>
          <w:rFonts w:ascii="Verdana" w:hAnsi="Verdana"/>
          <w:szCs w:val="20"/>
        </w:rPr>
        <w:t>Gefragt sind</w:t>
      </w:r>
      <w:r w:rsidR="006B70B9" w:rsidRPr="006B70B9">
        <w:rPr>
          <w:rFonts w:ascii="Verdana" w:hAnsi="Verdana"/>
          <w:szCs w:val="20"/>
        </w:rPr>
        <w:t xml:space="preserve"> optisch ansprechendes Design mit neuesten Technologien für Touch, PC und</w:t>
      </w:r>
      <w:r w:rsidR="006B70B9">
        <w:rPr>
          <w:rFonts w:ascii="Verdana" w:hAnsi="Verdana"/>
          <w:szCs w:val="20"/>
        </w:rPr>
        <w:t xml:space="preserve"> Kommunikationsschnittstellen. </w:t>
      </w:r>
      <w:r w:rsidR="00536F17">
        <w:rPr>
          <w:rFonts w:ascii="Verdana" w:hAnsi="Verdana"/>
          <w:szCs w:val="20"/>
        </w:rPr>
        <w:t>U</w:t>
      </w:r>
      <w:r w:rsidR="0002295A">
        <w:rPr>
          <w:rFonts w:ascii="Verdana" w:hAnsi="Verdana"/>
          <w:szCs w:val="20"/>
        </w:rPr>
        <w:t>m den unterschiedlich</w:t>
      </w:r>
      <w:r w:rsidR="00536F17">
        <w:rPr>
          <w:rFonts w:ascii="Verdana" w:hAnsi="Verdana"/>
          <w:szCs w:val="20"/>
        </w:rPr>
        <w:t>st</w:t>
      </w:r>
      <w:r w:rsidR="0002295A">
        <w:rPr>
          <w:rFonts w:ascii="Verdana" w:hAnsi="Verdana"/>
          <w:szCs w:val="20"/>
        </w:rPr>
        <w:t xml:space="preserve">en </w:t>
      </w:r>
      <w:r w:rsidR="00536F17">
        <w:rPr>
          <w:rFonts w:ascii="Verdana" w:hAnsi="Verdana"/>
          <w:szCs w:val="20"/>
        </w:rPr>
        <w:t xml:space="preserve">Anforderungen </w:t>
      </w:r>
      <w:r w:rsidR="00A973E5">
        <w:rPr>
          <w:rFonts w:ascii="Verdana" w:hAnsi="Verdana"/>
          <w:szCs w:val="20"/>
        </w:rPr>
        <w:t>zu begegnen</w:t>
      </w:r>
      <w:r w:rsidR="00CF60F1">
        <w:rPr>
          <w:rFonts w:ascii="Verdana" w:hAnsi="Verdana"/>
          <w:szCs w:val="20"/>
        </w:rPr>
        <w:t>,</w:t>
      </w:r>
      <w:r w:rsidR="00536F17">
        <w:rPr>
          <w:rFonts w:ascii="Verdana" w:hAnsi="Verdana"/>
          <w:szCs w:val="20"/>
        </w:rPr>
        <w:t xml:space="preserve"> bietet Distec </w:t>
      </w:r>
      <w:r w:rsidR="006B70B9">
        <w:rPr>
          <w:rFonts w:ascii="Verdana" w:hAnsi="Verdana"/>
          <w:szCs w:val="20"/>
        </w:rPr>
        <w:t xml:space="preserve">daher </w:t>
      </w:r>
      <w:r w:rsidR="00536F17">
        <w:rPr>
          <w:rFonts w:ascii="Verdana" w:hAnsi="Verdana"/>
          <w:szCs w:val="20"/>
        </w:rPr>
        <w:t xml:space="preserve">zusätzlich zum umfassenden </w:t>
      </w:r>
      <w:r w:rsidR="005E7897">
        <w:rPr>
          <w:rFonts w:ascii="Verdana" w:hAnsi="Verdana"/>
          <w:szCs w:val="20"/>
        </w:rPr>
        <w:t>Angebot an Standard-Displays</w:t>
      </w:r>
      <w:r w:rsidR="00536F17">
        <w:rPr>
          <w:rFonts w:ascii="Verdana" w:hAnsi="Verdana"/>
          <w:szCs w:val="20"/>
        </w:rPr>
        <w:t xml:space="preserve"> auch maßgeschn</w:t>
      </w:r>
      <w:r w:rsidR="006B70B9">
        <w:rPr>
          <w:rFonts w:ascii="Verdana" w:hAnsi="Verdana"/>
          <w:szCs w:val="20"/>
        </w:rPr>
        <w:t>eiderte Lösungen. "Wir</w:t>
      </w:r>
      <w:r w:rsidR="00A973E5">
        <w:rPr>
          <w:rFonts w:ascii="Verdana" w:hAnsi="Verdana"/>
          <w:szCs w:val="20"/>
        </w:rPr>
        <w:t xml:space="preserve"> schneiden unsere kundenspezifischen Displays genau auf die Bedürfnisse unserer Kunden zu,</w:t>
      </w:r>
      <w:r w:rsidR="00094E69">
        <w:rPr>
          <w:rFonts w:ascii="Verdana" w:hAnsi="Verdana"/>
          <w:szCs w:val="20"/>
        </w:rPr>
        <w:t xml:space="preserve"> seien sie auch noch so komplex</w:t>
      </w:r>
      <w:r w:rsidR="00A973E5">
        <w:rPr>
          <w:rFonts w:ascii="Verdana" w:hAnsi="Verdana"/>
          <w:szCs w:val="20"/>
        </w:rPr>
        <w:t>"</w:t>
      </w:r>
      <w:r w:rsidR="00094E69">
        <w:rPr>
          <w:rFonts w:ascii="Verdana" w:hAnsi="Verdana"/>
          <w:szCs w:val="20"/>
        </w:rPr>
        <w:t>,</w:t>
      </w:r>
      <w:r w:rsidR="00A973E5">
        <w:rPr>
          <w:rFonts w:ascii="Verdana" w:hAnsi="Verdana"/>
          <w:szCs w:val="20"/>
        </w:rPr>
        <w:t xml:space="preserve"> erläutert Michael Dernbach, </w:t>
      </w:r>
      <w:r w:rsidR="00A973E5" w:rsidRPr="008F629B">
        <w:rPr>
          <w:rFonts w:ascii="Verdana" w:hAnsi="Verdana"/>
          <w:szCs w:val="20"/>
        </w:rPr>
        <w:t>Pr</w:t>
      </w:r>
      <w:r w:rsidR="00CF60F1">
        <w:rPr>
          <w:rFonts w:ascii="Verdana" w:hAnsi="Verdana"/>
          <w:szCs w:val="20"/>
        </w:rPr>
        <w:t xml:space="preserve">oduktmarketing-Manager von </w:t>
      </w:r>
      <w:r w:rsidR="00A973E5" w:rsidRPr="008F629B">
        <w:rPr>
          <w:rFonts w:ascii="Verdana" w:hAnsi="Verdana"/>
          <w:szCs w:val="20"/>
        </w:rPr>
        <w:t>Display</w:t>
      </w:r>
      <w:r w:rsidR="00A973E5">
        <w:rPr>
          <w:rFonts w:ascii="Verdana" w:hAnsi="Verdana"/>
          <w:szCs w:val="20"/>
        </w:rPr>
        <w:t xml:space="preserve"> Solutions bei Distec. </w:t>
      </w:r>
      <w:r w:rsidR="00166FB5">
        <w:rPr>
          <w:rFonts w:ascii="Verdana" w:hAnsi="Verdana"/>
          <w:szCs w:val="20"/>
        </w:rPr>
        <w:t>"Die Ergebnisse reichen von modifizierten Standardprodukten bis zu komplett neu entwickelten Monitoren. Beispielsweise haben wir auf der</w:t>
      </w:r>
      <w:r w:rsidR="005E7897">
        <w:rPr>
          <w:rFonts w:ascii="Verdana" w:hAnsi="Verdana"/>
          <w:szCs w:val="20"/>
        </w:rPr>
        <w:t xml:space="preserve"> Messe</w:t>
      </w:r>
      <w:r w:rsidR="00166FB5">
        <w:rPr>
          <w:rFonts w:ascii="Verdana" w:hAnsi="Verdana"/>
          <w:szCs w:val="20"/>
        </w:rPr>
        <w:t xml:space="preserve"> Integrated Systems </w:t>
      </w:r>
      <w:r w:rsidR="005E7897">
        <w:rPr>
          <w:rFonts w:ascii="Verdana" w:hAnsi="Verdana"/>
          <w:szCs w:val="20"/>
        </w:rPr>
        <w:t>Europe</w:t>
      </w:r>
      <w:r w:rsidR="00166FB5">
        <w:rPr>
          <w:rFonts w:ascii="Verdana" w:hAnsi="Verdana"/>
          <w:szCs w:val="20"/>
        </w:rPr>
        <w:t xml:space="preserve"> in Amsterdam kundenspezifi</w:t>
      </w:r>
      <w:r w:rsidR="00166FB5" w:rsidRPr="00166FB5">
        <w:rPr>
          <w:rFonts w:ascii="Verdana" w:hAnsi="Verdana"/>
          <w:szCs w:val="20"/>
        </w:rPr>
        <w:t xml:space="preserve">sche </w:t>
      </w:r>
      <w:r w:rsidR="00166FB5">
        <w:rPr>
          <w:rFonts w:ascii="Verdana" w:hAnsi="Verdana"/>
          <w:szCs w:val="20"/>
        </w:rPr>
        <w:t>Displays</w:t>
      </w:r>
      <w:r w:rsidR="00166FB5" w:rsidRPr="00166FB5">
        <w:rPr>
          <w:rFonts w:ascii="Verdana" w:hAnsi="Verdana"/>
          <w:szCs w:val="20"/>
        </w:rPr>
        <w:t xml:space="preserve"> mit 4K-UHD-PCAP-Technologie </w:t>
      </w:r>
      <w:r w:rsidR="006B70B9">
        <w:rPr>
          <w:rFonts w:ascii="Verdana" w:hAnsi="Verdana"/>
          <w:szCs w:val="20"/>
        </w:rPr>
        <w:t xml:space="preserve">im Großformat bis 75 Zoll vorgestellt." </w:t>
      </w:r>
      <w:r w:rsidR="00E81A60">
        <w:rPr>
          <w:rFonts w:ascii="Verdana" w:hAnsi="Verdana"/>
          <w:szCs w:val="20"/>
        </w:rPr>
        <w:t>Zudem kann Distec i</w:t>
      </w:r>
      <w:r w:rsidR="00E81A60" w:rsidRPr="000B5B34">
        <w:rPr>
          <w:rFonts w:ascii="Verdana" w:hAnsi="Verdana"/>
          <w:szCs w:val="20"/>
        </w:rPr>
        <w:t xml:space="preserve">ndustrielle Touchscreen-Monitore jetzt auch </w:t>
      </w:r>
      <w:r w:rsidR="00E81A60">
        <w:rPr>
          <w:rFonts w:ascii="Verdana" w:hAnsi="Verdana"/>
          <w:szCs w:val="20"/>
        </w:rPr>
        <w:t xml:space="preserve">auf Anfrage mit kapazitiven </w:t>
      </w:r>
      <w:r w:rsidR="00E81A60" w:rsidRPr="000B5B34">
        <w:rPr>
          <w:rFonts w:ascii="Verdana" w:hAnsi="Verdana"/>
          <w:szCs w:val="20"/>
        </w:rPr>
        <w:t xml:space="preserve">Tastern </w:t>
      </w:r>
      <w:r w:rsidR="00E81A60">
        <w:rPr>
          <w:rFonts w:ascii="Verdana" w:hAnsi="Verdana"/>
          <w:szCs w:val="20"/>
        </w:rPr>
        <w:t>ausstatten.</w:t>
      </w:r>
    </w:p>
    <w:p w14:paraId="430DF41B" w14:textId="77777777" w:rsidR="00E81A60" w:rsidRDefault="00E81A60" w:rsidP="008F629B">
      <w:pPr>
        <w:spacing w:line="360" w:lineRule="auto"/>
        <w:rPr>
          <w:rFonts w:ascii="Verdana" w:hAnsi="Verdana"/>
          <w:szCs w:val="20"/>
        </w:rPr>
      </w:pPr>
    </w:p>
    <w:p w14:paraId="5581AE62" w14:textId="3E0994B9" w:rsidR="000B5B34" w:rsidRPr="000B5B34" w:rsidRDefault="000B5B34" w:rsidP="008F629B">
      <w:pPr>
        <w:spacing w:line="360" w:lineRule="auto"/>
        <w:rPr>
          <w:rFonts w:ascii="Verdana" w:hAnsi="Verdana"/>
          <w:b/>
          <w:szCs w:val="20"/>
        </w:rPr>
      </w:pPr>
      <w:r w:rsidRPr="00293FDC">
        <w:rPr>
          <w:rFonts w:ascii="Verdana" w:hAnsi="Verdana"/>
          <w:b/>
          <w:szCs w:val="20"/>
        </w:rPr>
        <w:t xml:space="preserve">Taster und Touchscreen auf einem Panel </w:t>
      </w:r>
    </w:p>
    <w:p w14:paraId="2908CC75" w14:textId="77777777" w:rsidR="006B70B9" w:rsidRDefault="006B70B9" w:rsidP="008F629B">
      <w:pPr>
        <w:spacing w:line="360" w:lineRule="auto"/>
        <w:rPr>
          <w:rFonts w:ascii="Verdana" w:hAnsi="Verdana"/>
          <w:szCs w:val="20"/>
        </w:rPr>
      </w:pPr>
    </w:p>
    <w:p w14:paraId="4E6B0B9A" w14:textId="1CA85286" w:rsidR="008F629B" w:rsidRDefault="000B5B34" w:rsidP="008F629B">
      <w:pPr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Als Reaktion auf Kundenanfragen und den Marktbedarf </w:t>
      </w:r>
      <w:r w:rsidR="00E81A60">
        <w:rPr>
          <w:rFonts w:ascii="Verdana" w:hAnsi="Verdana"/>
          <w:szCs w:val="20"/>
        </w:rPr>
        <w:t>kann</w:t>
      </w:r>
      <w:r w:rsidRPr="008F629B">
        <w:rPr>
          <w:rFonts w:ascii="Verdana" w:hAnsi="Verdana"/>
          <w:szCs w:val="20"/>
        </w:rPr>
        <w:t xml:space="preserve"> Distec </w:t>
      </w:r>
      <w:r w:rsidR="00E81A60">
        <w:rPr>
          <w:rFonts w:ascii="Verdana" w:hAnsi="Verdana"/>
          <w:szCs w:val="20"/>
        </w:rPr>
        <w:t>ihre</w:t>
      </w:r>
      <w:r w:rsidR="008F629B" w:rsidRPr="008F629B">
        <w:rPr>
          <w:rFonts w:ascii="Verdana" w:hAnsi="Verdana"/>
          <w:szCs w:val="20"/>
        </w:rPr>
        <w:t xml:space="preserve"> robusten PCAP-Touchscreen-Monitore und Panel-PCs</w:t>
      </w:r>
      <w:r w:rsidR="00D62E79">
        <w:rPr>
          <w:rFonts w:ascii="Verdana" w:hAnsi="Verdana"/>
          <w:szCs w:val="20"/>
        </w:rPr>
        <w:t xml:space="preserve"> </w:t>
      </w:r>
      <w:r w:rsidR="008F629B" w:rsidRPr="008F629B">
        <w:rPr>
          <w:rFonts w:ascii="Verdana" w:hAnsi="Verdana"/>
          <w:szCs w:val="20"/>
        </w:rPr>
        <w:t>jetzt auch optional mit PCAP-Taster an</w:t>
      </w:r>
      <w:r w:rsidR="00E81A60">
        <w:rPr>
          <w:rFonts w:ascii="Verdana" w:hAnsi="Verdana"/>
          <w:szCs w:val="20"/>
        </w:rPr>
        <w:t>bieten</w:t>
      </w:r>
      <w:r w:rsidR="008F629B" w:rsidRPr="008F629B">
        <w:rPr>
          <w:rFonts w:ascii="Verdana" w:hAnsi="Verdana"/>
          <w:szCs w:val="20"/>
        </w:rPr>
        <w:t xml:space="preserve">. </w:t>
      </w:r>
      <w:r w:rsidR="00852917">
        <w:rPr>
          <w:rFonts w:ascii="Verdana" w:hAnsi="Verdana"/>
          <w:szCs w:val="20"/>
        </w:rPr>
        <w:t>Obwohl</w:t>
      </w:r>
      <w:r w:rsidR="008F629B" w:rsidRPr="008F629B">
        <w:rPr>
          <w:rFonts w:ascii="Verdana" w:hAnsi="Verdana"/>
          <w:szCs w:val="20"/>
        </w:rPr>
        <w:t xml:space="preserve"> Touchscreens, gegebenenfalls mit Multi-Touch, zwar auch in der industr</w:t>
      </w:r>
      <w:r w:rsidR="00852917">
        <w:rPr>
          <w:rFonts w:ascii="Verdana" w:hAnsi="Verdana"/>
          <w:szCs w:val="20"/>
        </w:rPr>
        <w:t xml:space="preserve">iellen HMI-Technik hoch im Kurs stehen, werden </w:t>
      </w:r>
      <w:r w:rsidR="008F629B" w:rsidRPr="008F629B">
        <w:rPr>
          <w:rFonts w:ascii="Verdana" w:hAnsi="Verdana"/>
          <w:szCs w:val="20"/>
        </w:rPr>
        <w:t xml:space="preserve">sie derzeit die klassischen </w:t>
      </w:r>
      <w:r w:rsidR="00E81A60">
        <w:rPr>
          <w:rFonts w:ascii="Verdana" w:hAnsi="Verdana"/>
          <w:szCs w:val="20"/>
        </w:rPr>
        <w:t>Tasten-</w:t>
      </w:r>
      <w:r w:rsidR="008F629B" w:rsidRPr="008F629B">
        <w:rPr>
          <w:rFonts w:ascii="Verdana" w:hAnsi="Verdana"/>
          <w:szCs w:val="20"/>
        </w:rPr>
        <w:t>Bedienelemente nicht</w:t>
      </w:r>
      <w:r w:rsidR="00852917">
        <w:rPr>
          <w:rFonts w:ascii="Verdana" w:hAnsi="Verdana"/>
          <w:szCs w:val="20"/>
        </w:rPr>
        <w:t xml:space="preserve"> vollständig ersetzen</w:t>
      </w:r>
      <w:r w:rsidR="008F629B" w:rsidRPr="008F629B">
        <w:rPr>
          <w:rFonts w:ascii="Verdana" w:hAnsi="Verdana"/>
          <w:szCs w:val="20"/>
        </w:rPr>
        <w:t>. Im Gegenteil: Es ist sogar en vogue, beides auf ein und demselben Panel zu integrieren.</w:t>
      </w:r>
      <w:r w:rsidR="00E11C60">
        <w:rPr>
          <w:rFonts w:ascii="Verdana" w:hAnsi="Verdana"/>
          <w:szCs w:val="20"/>
        </w:rPr>
        <w:t xml:space="preserve"> </w:t>
      </w:r>
      <w:r w:rsidR="00094E69">
        <w:rPr>
          <w:rFonts w:ascii="Verdana" w:hAnsi="Verdana"/>
          <w:szCs w:val="20"/>
        </w:rPr>
        <w:t>"</w:t>
      </w:r>
      <w:r w:rsidR="008F629B" w:rsidRPr="008F629B">
        <w:rPr>
          <w:rFonts w:ascii="Verdana" w:hAnsi="Verdana"/>
          <w:szCs w:val="20"/>
        </w:rPr>
        <w:t xml:space="preserve">Kunden aus der Industrie wünschen oft eine Kombination </w:t>
      </w:r>
      <w:r w:rsidR="00E11C60">
        <w:rPr>
          <w:rFonts w:ascii="Verdana" w:hAnsi="Verdana"/>
          <w:szCs w:val="20"/>
        </w:rPr>
        <w:t>aus</w:t>
      </w:r>
      <w:r w:rsidR="008F629B" w:rsidRPr="008F629B">
        <w:rPr>
          <w:rFonts w:ascii="Verdana" w:hAnsi="Verdana"/>
          <w:szCs w:val="20"/>
        </w:rPr>
        <w:t xml:space="preserve"> </w:t>
      </w:r>
      <w:r w:rsidR="008F629B" w:rsidRPr="008F629B">
        <w:rPr>
          <w:rFonts w:ascii="Verdana" w:hAnsi="Verdana"/>
          <w:szCs w:val="20"/>
        </w:rPr>
        <w:lastRenderedPageBreak/>
        <w:t xml:space="preserve">Touchscreen-Bedienung und </w:t>
      </w:r>
      <w:r w:rsidR="0087783B">
        <w:rPr>
          <w:rFonts w:ascii="Verdana" w:hAnsi="Verdana"/>
          <w:szCs w:val="20"/>
        </w:rPr>
        <w:t>konventionellen Tasten</w:t>
      </w:r>
      <w:r w:rsidR="00094E69">
        <w:rPr>
          <w:rFonts w:ascii="Verdana" w:hAnsi="Verdana"/>
          <w:szCs w:val="20"/>
        </w:rPr>
        <w:t>"</w:t>
      </w:r>
      <w:r w:rsidR="008F629B" w:rsidRPr="008F629B">
        <w:rPr>
          <w:rFonts w:ascii="Verdana" w:hAnsi="Verdana"/>
          <w:szCs w:val="20"/>
        </w:rPr>
        <w:t>, bestätigt Michael Dernbach</w:t>
      </w:r>
      <w:r>
        <w:rPr>
          <w:rFonts w:ascii="Verdana" w:hAnsi="Verdana"/>
          <w:szCs w:val="20"/>
        </w:rPr>
        <w:t xml:space="preserve">. </w:t>
      </w:r>
      <w:r w:rsidR="0015062E">
        <w:rPr>
          <w:rFonts w:ascii="Verdana" w:hAnsi="Verdana"/>
          <w:szCs w:val="20"/>
        </w:rPr>
        <w:t>"</w:t>
      </w:r>
      <w:r w:rsidR="008F629B" w:rsidRPr="008F629B">
        <w:rPr>
          <w:rFonts w:ascii="Verdana" w:hAnsi="Verdana"/>
          <w:szCs w:val="20"/>
        </w:rPr>
        <w:t xml:space="preserve">Dabei sollen vor allem sicherheitsrelevante Befehle über die klassischen </w:t>
      </w:r>
      <w:r w:rsidR="00813F1C">
        <w:rPr>
          <w:rFonts w:ascii="Verdana" w:hAnsi="Verdana"/>
          <w:szCs w:val="20"/>
        </w:rPr>
        <w:t>Tasten gesteuert werden können.</w:t>
      </w:r>
      <w:r w:rsidR="0015062E">
        <w:rPr>
          <w:rFonts w:ascii="Verdana" w:hAnsi="Verdana"/>
          <w:szCs w:val="20"/>
        </w:rPr>
        <w:t>"</w:t>
      </w:r>
    </w:p>
    <w:p w14:paraId="763D5161" w14:textId="77777777" w:rsidR="001300E6" w:rsidRPr="008F629B" w:rsidRDefault="001300E6" w:rsidP="008F629B">
      <w:pPr>
        <w:spacing w:line="360" w:lineRule="auto"/>
        <w:rPr>
          <w:rFonts w:ascii="Verdana" w:hAnsi="Verdana"/>
          <w:szCs w:val="20"/>
        </w:rPr>
      </w:pPr>
    </w:p>
    <w:p w14:paraId="7BA8EDFB" w14:textId="2E8D376F" w:rsidR="008F629B" w:rsidRPr="002777C3" w:rsidRDefault="008F629B" w:rsidP="008F629B">
      <w:pPr>
        <w:spacing w:line="360" w:lineRule="auto"/>
        <w:rPr>
          <w:rFonts w:ascii="Verdana" w:hAnsi="Verdana"/>
          <w:b/>
          <w:szCs w:val="20"/>
        </w:rPr>
      </w:pPr>
      <w:r w:rsidRPr="002777C3">
        <w:rPr>
          <w:rFonts w:ascii="Verdana" w:hAnsi="Verdana"/>
          <w:b/>
          <w:szCs w:val="20"/>
        </w:rPr>
        <w:t>Industriemonitore der POS-Line-Serie von 15 bis 24 Zoll</w:t>
      </w:r>
    </w:p>
    <w:p w14:paraId="44B3533D" w14:textId="77777777" w:rsidR="002777C3" w:rsidRDefault="002777C3" w:rsidP="008F629B">
      <w:pPr>
        <w:spacing w:line="360" w:lineRule="auto"/>
        <w:rPr>
          <w:rFonts w:ascii="Verdana" w:hAnsi="Verdana"/>
          <w:szCs w:val="20"/>
        </w:rPr>
      </w:pPr>
    </w:p>
    <w:p w14:paraId="1ABEAAA0" w14:textId="4272747A" w:rsidR="008F629B" w:rsidRPr="008F629B" w:rsidRDefault="008F629B" w:rsidP="008F629B">
      <w:pPr>
        <w:spacing w:line="360" w:lineRule="auto"/>
        <w:rPr>
          <w:rFonts w:ascii="Verdana" w:hAnsi="Verdana"/>
          <w:szCs w:val="20"/>
        </w:rPr>
      </w:pPr>
      <w:r w:rsidRPr="008F629B">
        <w:rPr>
          <w:rFonts w:ascii="Verdana" w:hAnsi="Verdana"/>
          <w:szCs w:val="20"/>
        </w:rPr>
        <w:t xml:space="preserve">Die bewährte Produktfamilie kombiniert neueste Technologie mit aktuellem, attraktivem Design als passende Lösung für alle Anwender, die sich ein robustes Metallgehäuse für raue Arbeitsumgebungen, Zuverlässigkeit im 24/7-Betrieb und je nach Anwendung eine Auswahl unterschiedlicher Controller- und Front-Optionen wünschen. </w:t>
      </w:r>
      <w:r w:rsidR="0015062E">
        <w:rPr>
          <w:rFonts w:ascii="Verdana" w:hAnsi="Verdana"/>
          <w:szCs w:val="20"/>
        </w:rPr>
        <w:t xml:space="preserve">Bei Bedarf sorgt eine CPU mit passiver Kühlung für einen geräuschlosen Betrieb von 0 Dezibel und dadurch höhere Haltbarkeit der Geräte. </w:t>
      </w:r>
      <w:r w:rsidRPr="008F629B">
        <w:rPr>
          <w:rFonts w:ascii="Verdana" w:hAnsi="Verdana"/>
          <w:szCs w:val="20"/>
        </w:rPr>
        <w:t xml:space="preserve">In </w:t>
      </w:r>
      <w:r w:rsidR="00813F1C">
        <w:rPr>
          <w:rFonts w:ascii="Verdana" w:hAnsi="Verdana"/>
          <w:szCs w:val="20"/>
        </w:rPr>
        <w:t>Verbindung mit dem frontseitigen</w:t>
      </w:r>
      <w:r w:rsidRPr="008F629B">
        <w:rPr>
          <w:rFonts w:ascii="Verdana" w:hAnsi="Verdana"/>
          <w:szCs w:val="20"/>
        </w:rPr>
        <w:t xml:space="preserve"> IP-Schutz bis </w:t>
      </w:r>
      <w:r w:rsidR="008F2A8E">
        <w:rPr>
          <w:rFonts w:ascii="Verdana" w:hAnsi="Verdana"/>
          <w:szCs w:val="20"/>
        </w:rPr>
        <w:t>IP65 und einem Temperaturberei</w:t>
      </w:r>
      <w:r w:rsidRPr="008F629B">
        <w:rPr>
          <w:rFonts w:ascii="Verdana" w:hAnsi="Verdana"/>
          <w:szCs w:val="20"/>
        </w:rPr>
        <w:t xml:space="preserve">ch von -25°C bis +65°C eignen sie sich besonders für den Einsatz in rauen Umgebungen in Industrie und Digital Signage wie beispielsweise zur Prozess- und Datenvisualisierung in Werks- und Logistikhallen oder Wegweisern im öffentlichen Bereich. </w:t>
      </w:r>
    </w:p>
    <w:p w14:paraId="1FA47A18" w14:textId="77777777" w:rsidR="008F629B" w:rsidRPr="008F629B" w:rsidRDefault="008F629B" w:rsidP="008F629B">
      <w:pPr>
        <w:spacing w:line="360" w:lineRule="auto"/>
        <w:rPr>
          <w:rFonts w:ascii="Verdana" w:hAnsi="Verdana"/>
          <w:szCs w:val="20"/>
        </w:rPr>
      </w:pPr>
    </w:p>
    <w:p w14:paraId="011D2CEB" w14:textId="77777777" w:rsidR="000E66D1" w:rsidRDefault="000E66D1" w:rsidP="000E66D1">
      <w:pPr>
        <w:spacing w:line="360" w:lineRule="auto"/>
        <w:rPr>
          <w:rFonts w:ascii="Verdana" w:hAnsi="Verdana"/>
        </w:rPr>
      </w:pPr>
    </w:p>
    <w:p w14:paraId="4303E0A5" w14:textId="20E5CAA1" w:rsidR="00FF7EBD" w:rsidRPr="006708F0" w:rsidRDefault="00FF7EBD" w:rsidP="006708F0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E00B3D">
        <w:rPr>
          <w:rFonts w:ascii="Verdana" w:hAnsi="Verdana"/>
        </w:rPr>
        <w:t>2.950</w:t>
      </w:r>
      <w:bookmarkStart w:id="0" w:name="_GoBack"/>
      <w:bookmarkEnd w:id="0"/>
    </w:p>
    <w:p w14:paraId="1FB5DB04" w14:textId="77777777" w:rsidR="00884483" w:rsidRDefault="00884483" w:rsidP="00FF7EBD">
      <w:pPr>
        <w:spacing w:line="240" w:lineRule="auto"/>
        <w:rPr>
          <w:rFonts w:ascii="Verdana" w:hAnsi="Verdana"/>
          <w:b/>
        </w:rPr>
      </w:pPr>
    </w:p>
    <w:p w14:paraId="596C7C51" w14:textId="77777777" w:rsidR="00747A2F" w:rsidRDefault="00747A2F" w:rsidP="00FF7EBD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55059DE" w14:textId="325747DB" w:rsidR="00FF7EBD" w:rsidRPr="00BF6F37" w:rsidRDefault="00FF7EBD" w:rsidP="00FF7EBD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lastRenderedPageBreak/>
        <w:t>Bilder</w:t>
      </w:r>
    </w:p>
    <w:p w14:paraId="16945020" w14:textId="77777777" w:rsidR="00FF7EBD" w:rsidRDefault="00FF7EBD" w:rsidP="00FF7EBD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FF7EBD" w:rsidRPr="00CF60F1" w14:paraId="2BD696B3" w14:textId="77777777" w:rsidTr="00F070FB">
        <w:tc>
          <w:tcPr>
            <w:tcW w:w="2128" w:type="dxa"/>
            <w:shd w:val="clear" w:color="auto" w:fill="auto"/>
          </w:tcPr>
          <w:p w14:paraId="52D2911F" w14:textId="22262D6D" w:rsidR="00FF7EBD" w:rsidRPr="0015062E" w:rsidRDefault="008D3684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DA9837E" wp14:editId="2E2A3BC8">
                  <wp:extent cx="1214120" cy="1079500"/>
                  <wp:effectExtent l="0" t="0" r="5080" b="1270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tec-Display-Solution-Provider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1B2D1F64" w14:textId="7775D483" w:rsidR="0038179A" w:rsidRPr="0038179A" w:rsidRDefault="00FF7EBD" w:rsidP="00747A2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8179A">
              <w:rPr>
                <w:rFonts w:ascii="Verdana" w:hAnsi="Verdana"/>
                <w:sz w:val="16"/>
                <w:szCs w:val="16"/>
              </w:rPr>
              <w:t xml:space="preserve">Bild 1: </w:t>
            </w:r>
            <w:r w:rsidR="00747A2F" w:rsidRPr="00747A2F">
              <w:rPr>
                <w:rFonts w:ascii="Verdana" w:hAnsi="Verdana"/>
                <w:sz w:val="16"/>
                <w:szCs w:val="16"/>
              </w:rPr>
              <w:t xml:space="preserve">Distec stattet industrielle POS-Line Touchscreen-Monitore jetzt </w:t>
            </w:r>
            <w:r w:rsidR="003D3173">
              <w:rPr>
                <w:rFonts w:ascii="Verdana" w:hAnsi="Verdana"/>
                <w:sz w:val="16"/>
                <w:szCs w:val="16"/>
              </w:rPr>
              <w:t xml:space="preserve">optional </w:t>
            </w:r>
            <w:r w:rsidR="00747A2F" w:rsidRPr="00747A2F">
              <w:rPr>
                <w:rFonts w:ascii="Verdana" w:hAnsi="Verdana"/>
                <w:sz w:val="16"/>
                <w:szCs w:val="16"/>
              </w:rPr>
              <w:t>auch mit elektromechanischen Tastern aus</w:t>
            </w:r>
          </w:p>
          <w:p w14:paraId="7316469F" w14:textId="371AD368" w:rsidR="00FF7EBD" w:rsidRPr="00FE2F0E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8A04556" w14:textId="77777777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790CC94" w14:textId="25DDE735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Bildquelle/Copyright: </w:t>
            </w:r>
            <w:r w:rsidR="00CD5BB6">
              <w:rPr>
                <w:rFonts w:ascii="Verdana" w:hAnsi="Verdana"/>
                <w:sz w:val="16"/>
                <w:szCs w:val="16"/>
                <w:lang w:val="en-US"/>
              </w:rPr>
              <w:t>Distec 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mbH</w:t>
            </w:r>
          </w:p>
          <w:p w14:paraId="09054FE4" w14:textId="5FA4A170" w:rsidR="00FF7EBD" w:rsidRPr="005A7EB3" w:rsidRDefault="00FF7EBD" w:rsidP="0015062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A543ED" w:rsidRPr="00A543ED">
              <w:rPr>
                <w:rFonts w:ascii="Verdana" w:hAnsi="Verdana"/>
                <w:sz w:val="16"/>
                <w:szCs w:val="16"/>
                <w:lang w:val="en-US"/>
              </w:rPr>
              <w:t>Distec-</w:t>
            </w:r>
            <w:r w:rsidR="007A3FE1">
              <w:rPr>
                <w:rFonts w:ascii="Verdana" w:hAnsi="Verdana"/>
                <w:sz w:val="16"/>
                <w:szCs w:val="16"/>
                <w:lang w:val="en-US"/>
              </w:rPr>
              <w:t>Display-</w:t>
            </w:r>
            <w:r w:rsidR="0015062E">
              <w:rPr>
                <w:rFonts w:ascii="Verdana" w:hAnsi="Verdana"/>
                <w:sz w:val="16"/>
                <w:szCs w:val="16"/>
                <w:lang w:val="en-US"/>
              </w:rPr>
              <w:t>Solution-Provider</w:t>
            </w:r>
            <w:r w:rsidR="00A543ED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1A1DDB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FF7EBD" w:rsidRPr="00CF60F1" w14:paraId="2BA390B9" w14:textId="77777777" w:rsidTr="009D3877">
        <w:trPr>
          <w:trHeight w:val="215"/>
        </w:trPr>
        <w:tc>
          <w:tcPr>
            <w:tcW w:w="2128" w:type="dxa"/>
          </w:tcPr>
          <w:p w14:paraId="626025B2" w14:textId="77777777" w:rsidR="00FF7EBD" w:rsidRPr="00C11C51" w:rsidRDefault="00FF7EBD" w:rsidP="009031F6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1D93013F" w14:textId="77777777" w:rsidR="00FF7EBD" w:rsidRPr="00C11C51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D3877" w:rsidRPr="00CF60F1" w14:paraId="35C1130A" w14:textId="77777777" w:rsidTr="009D3877">
        <w:trPr>
          <w:trHeight w:val="1211"/>
        </w:trPr>
        <w:tc>
          <w:tcPr>
            <w:tcW w:w="2128" w:type="dxa"/>
            <w:hideMark/>
          </w:tcPr>
          <w:p w14:paraId="249EBD17" w14:textId="77777777" w:rsidR="009D3877" w:rsidRDefault="009D3877" w:rsidP="00441D8D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B042A98" wp14:editId="79E2D964">
                  <wp:extent cx="1080000" cy="1080000"/>
                  <wp:effectExtent l="0" t="0" r="12700" b="1270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Michael-Dernbach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78C8E681" w14:textId="77777777" w:rsidR="009D3877" w:rsidRPr="00156416" w:rsidRDefault="009D3877" w:rsidP="00441D8D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156416">
              <w:rPr>
                <w:rFonts w:ascii="Verdana" w:hAnsi="Verdana"/>
                <w:sz w:val="16"/>
                <w:szCs w:val="16"/>
              </w:rPr>
              <w:t xml:space="preserve">Bild 2: </w:t>
            </w:r>
            <w:r>
              <w:rPr>
                <w:rFonts w:ascii="Verdana" w:hAnsi="Verdana"/>
                <w:sz w:val="16"/>
                <w:szCs w:val="16"/>
              </w:rPr>
              <w:t>Michael Dernbach</w:t>
            </w:r>
            <w:r w:rsidRPr="0015641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ist </w:t>
            </w:r>
            <w:r w:rsidRPr="00156416">
              <w:rPr>
                <w:rFonts w:ascii="Verdana" w:hAnsi="Verdana"/>
                <w:sz w:val="16"/>
                <w:szCs w:val="16"/>
              </w:rPr>
              <w:t>Produktmarketing-Manager Display Solutions der Distec GmbH</w:t>
            </w:r>
          </w:p>
          <w:p w14:paraId="4E3FEA2F" w14:textId="77777777" w:rsidR="009D3877" w:rsidRPr="00D17BFC" w:rsidRDefault="009D3877" w:rsidP="00441D8D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507E8B7" w14:textId="77777777" w:rsidR="009D3877" w:rsidRDefault="009D3877" w:rsidP="00441D8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Bildquelle/Copyright: Distec GmbH</w:t>
            </w:r>
          </w:p>
          <w:p w14:paraId="1B776D94" w14:textId="77777777" w:rsidR="009D3877" w:rsidRDefault="009D3877" w:rsidP="00441D8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http://www.ahlendorf-news.com/media/news/images/Distec-Michael-Dernbach-H.jpg</w:t>
            </w:r>
          </w:p>
          <w:p w14:paraId="4FB389FA" w14:textId="77777777" w:rsidR="009D3877" w:rsidRDefault="009D3877" w:rsidP="00441D8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768C277C" w14:textId="77777777" w:rsidR="004F75A9" w:rsidRPr="00FF7EBD" w:rsidRDefault="004F75A9" w:rsidP="00411AB6">
      <w:pPr>
        <w:pStyle w:val="Flietext"/>
        <w:spacing w:line="360" w:lineRule="auto"/>
        <w:rPr>
          <w:rFonts w:ascii="Verdana" w:eastAsia="MS Mincho" w:hAnsi="Verdana"/>
          <w:color w:val="auto"/>
          <w:lang w:val="en-US" w:eastAsia="ja-JP"/>
        </w:rPr>
      </w:pPr>
    </w:p>
    <w:p w14:paraId="598007BE" w14:textId="77777777" w:rsidR="00884483" w:rsidRPr="00755ACB" w:rsidRDefault="00884483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11D97617" w14:textId="77777777" w:rsidR="00471DF7" w:rsidRPr="004F75A9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t>Über Distec</w:t>
      </w:r>
    </w:p>
    <w:p w14:paraId="51260008" w14:textId="1865C0DE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</w:p>
    <w:p w14:paraId="39DC16A3" w14:textId="75B0BD94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D547B6">
        <w:rPr>
          <w:rFonts w:ascii="Verdana" w:hAnsi="Verdana"/>
          <w:sz w:val="16"/>
          <w:szCs w:val="16"/>
        </w:rPr>
        <w:t>Die Distec GmbH ist ein Unternehmen der Fortec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AUO, Innolux, Kyocera, Mitsubishi, Ortustech, SGD, Tianma und ausgewählte Produkte anderer TFT-Hersteller an. Die Lösungen von Baugruppen und Kits bis hin zum OEM-Endprodukt entwickelt Distec in eigenen Designzentren in Germering und Ronkonkoma (NY/USA). Das Dienstleistungsangebot umfasst neben kundenspezifischen Entwicklungen und Anpassungen, Produktveredelungen und Assemblierung von Monitorsystemen auch die Produktion von Fertigprodukten sowie einen kompletten After-Sales-Service. Außerdem kann die Distec GmbH auf die Produkte, Dienstleistungen und das Knowhow des</w:t>
      </w:r>
      <w:r w:rsidR="001C2A53" w:rsidRPr="00D547B6">
        <w:rPr>
          <w:rFonts w:ascii="Verdana" w:hAnsi="Verdana"/>
          <w:sz w:val="16"/>
          <w:szCs w:val="16"/>
        </w:rPr>
        <w:t xml:space="preserve"> umfangreichen Fortec Hightech-</w:t>
      </w:r>
      <w:r w:rsidRPr="00D547B6">
        <w:rPr>
          <w:rFonts w:ascii="Verdana" w:hAnsi="Verdana"/>
          <w:sz w:val="16"/>
          <w:szCs w:val="16"/>
        </w:rPr>
        <w:t>Firmennetzwerks zurückgreifen. Eine perfekte Ergänzung zum bestehenden Produktportfolio. Weitere Informationen unter http://www.distec.de.</w:t>
      </w:r>
    </w:p>
    <w:p w14:paraId="4B5D3BF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52D32B68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Die Produkte der Distec GmbH sind erhältlich bei:</w:t>
      </w:r>
    </w:p>
    <w:p w14:paraId="0A350E19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Europa: Distec GmbH, Germering, http://www.distec.de</w:t>
      </w:r>
    </w:p>
    <w:p w14:paraId="306A9C57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755ACB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14:paraId="04FC857C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755ACB">
        <w:rPr>
          <w:rFonts w:ascii="Verdana" w:hAnsi="Verdana"/>
          <w:sz w:val="16"/>
          <w:szCs w:val="16"/>
          <w:lang w:val="en-US"/>
        </w:rPr>
        <w:t>Nordamerika: Apollo Display Technologies, Ronkonkoma NY, http://www.apollodisplays.com/</w:t>
      </w:r>
    </w:p>
    <w:p w14:paraId="66998B49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Türkei und naher Osten: DATA DISPLAY BİLİŞİM TEKNOLOJİLERİ LTD ŞTi., Istanbul, http://www.data-display.com.tr</w:t>
      </w:r>
    </w:p>
    <w:p w14:paraId="2B8153E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1B7D6DDC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Distec GmbH</w:t>
      </w:r>
    </w:p>
    <w:p w14:paraId="35EC64B1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Augsburger Straße 2b</w:t>
      </w:r>
    </w:p>
    <w:p w14:paraId="48DFB6F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82110 Germering</w:t>
      </w:r>
    </w:p>
    <w:p w14:paraId="497BD5D6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Germany </w:t>
      </w:r>
    </w:p>
    <w:p w14:paraId="2EC748FC" w14:textId="556367D9" w:rsidR="00755ACB" w:rsidRPr="00755ACB" w:rsidRDefault="001C2A53" w:rsidP="00755ACB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 +49 89 894363 </w:t>
      </w:r>
      <w:r w:rsidR="00755ACB" w:rsidRPr="00755ACB">
        <w:rPr>
          <w:rFonts w:ascii="Verdana" w:hAnsi="Verdana"/>
          <w:sz w:val="16"/>
          <w:szCs w:val="16"/>
        </w:rPr>
        <w:t>0</w:t>
      </w:r>
    </w:p>
    <w:p w14:paraId="2E47C803" w14:textId="7C9E694F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F +49 89 89436</w:t>
      </w:r>
      <w:r w:rsidR="001C2A53">
        <w:rPr>
          <w:rFonts w:ascii="Verdana" w:hAnsi="Verdana"/>
          <w:sz w:val="16"/>
          <w:szCs w:val="16"/>
        </w:rPr>
        <w:t xml:space="preserve">3 </w:t>
      </w:r>
      <w:r w:rsidRPr="00755ACB">
        <w:rPr>
          <w:rFonts w:ascii="Verdana" w:hAnsi="Verdana"/>
          <w:sz w:val="16"/>
          <w:szCs w:val="16"/>
        </w:rPr>
        <w:t>131</w:t>
      </w:r>
    </w:p>
    <w:p w14:paraId="12D0D41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E distribution|at|distec.de </w:t>
      </w:r>
    </w:p>
    <w:p w14:paraId="706618C6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W www.distec.de</w:t>
      </w:r>
    </w:p>
    <w:p w14:paraId="17D165A2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452DFE89" w14:textId="5734BB83" w:rsid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Ein Unternehmen der Fortec Group</w:t>
      </w:r>
    </w:p>
    <w:p w14:paraId="2169937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611E39BB" w14:textId="643AFF32" w:rsidR="00471DF7" w:rsidRPr="001C2A53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t xml:space="preserve">Pressekontakt: </w:t>
      </w:r>
    </w:p>
    <w:p w14:paraId="5F99A2C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Mandy Ahlendorf</w:t>
      </w:r>
    </w:p>
    <w:p w14:paraId="2406C96B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lastRenderedPageBreak/>
        <w:t>ahlendorf communication</w:t>
      </w:r>
    </w:p>
    <w:p w14:paraId="3369E3E4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T +49 8151 9739098</w:t>
      </w:r>
    </w:p>
    <w:p w14:paraId="00586964" w14:textId="77777777" w:rsidR="00295699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E ma@ahlendorf-communication.com</w:t>
      </w:r>
    </w:p>
    <w:sectPr w:rsidR="00295699" w:rsidRPr="004F75A9" w:rsidSect="00813F1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799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4F90B" w14:textId="77777777" w:rsidR="007260C5" w:rsidRDefault="007260C5">
      <w:r>
        <w:separator/>
      </w:r>
    </w:p>
  </w:endnote>
  <w:endnote w:type="continuationSeparator" w:id="0">
    <w:p w14:paraId="2374ADB2" w14:textId="77777777" w:rsidR="007260C5" w:rsidRDefault="0072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m 47 Light Cond">
    <w:charset w:val="00"/>
    <w:family w:val="swiss"/>
    <w:pitch w:val="variable"/>
    <w:sig w:usb0="800000AF" w:usb1="5000204A" w:usb2="00000000" w:usb3="00000000" w:csb0="0000009B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2782DF6C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27CF85A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7E9F7F7" w14:textId="77777777" w:rsidTr="00013631">
                  <w:tc>
                    <w:tcPr>
                      <w:tcW w:w="2514" w:type="dxa"/>
                    </w:tcPr>
                    <w:p w14:paraId="1FBB182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79B6D2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0B8810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513C063F" w14:textId="22E331B2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6C88B03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689A9B0" w14:textId="78A7CB17" w:rsidR="00013631" w:rsidRPr="004A79D4" w:rsidRDefault="00013631" w:rsidP="00D547B6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7A3F963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47358B5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14:paraId="081EFA97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780167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65DAB5CA" w14:textId="77777777" w:rsidR="00DE73CF" w:rsidRDefault="00DE73CF" w:rsidP="00FB2AD8"/>
            </w:tc>
          </w:tr>
        </w:tbl>
        <w:p w14:paraId="5F5052BC" w14:textId="77777777" w:rsidR="00DE73CF" w:rsidRDefault="00DE73CF" w:rsidP="00FB2AD8"/>
      </w:tc>
    </w:tr>
  </w:tbl>
  <w:p w14:paraId="62C2060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0DB5C40E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237216E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068CDE6" w14:textId="77777777" w:rsidTr="004A79D4">
                  <w:tc>
                    <w:tcPr>
                      <w:tcW w:w="2160" w:type="dxa"/>
                    </w:tcPr>
                    <w:p w14:paraId="0E97AA53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flatpanel systems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  <w:t>and solutions</w:t>
                      </w:r>
                    </w:p>
                  </w:tc>
                  <w:tc>
                    <w:tcPr>
                      <w:tcW w:w="1980" w:type="dxa"/>
                    </w:tcPr>
                    <w:p w14:paraId="6B6DEB2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2E3D996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A1F513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0E7AAED4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391A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56FF8806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412209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14:paraId="6679864A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5F21B69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B67E7A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4C2DB44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FAFB172" w14:textId="77777777" w:rsidR="00DE73CF" w:rsidRDefault="00DE73CF" w:rsidP="00FB2AD8"/>
            </w:tc>
          </w:tr>
        </w:tbl>
        <w:p w14:paraId="080A4996" w14:textId="77777777" w:rsidR="00DE73CF" w:rsidRDefault="00DE73CF"/>
      </w:tc>
    </w:tr>
  </w:tbl>
  <w:p w14:paraId="112F0848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3ABE" w14:textId="77777777" w:rsidR="007260C5" w:rsidRDefault="007260C5">
      <w:r>
        <w:separator/>
      </w:r>
    </w:p>
  </w:footnote>
  <w:footnote w:type="continuationSeparator" w:id="0">
    <w:p w14:paraId="3CE3DA34" w14:textId="77777777" w:rsidR="007260C5" w:rsidRDefault="007260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62C9" w14:textId="235F9387" w:rsidR="00DE73CF" w:rsidRDefault="00326EA6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24AB596B" wp14:editId="0A115C52">
          <wp:extent cx="1800000" cy="583200"/>
          <wp:effectExtent l="0" t="0" r="381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tec logo2018_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D4E25D4" wp14:editId="2EE2E98D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4A40F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8C69371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65130E2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71389B3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4E25D4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" stroked="f">
              <v:textbox style="mso-fit-shape-to-text:t">
                <w:txbxContent>
                  <w:p w14:paraId="2F74A40F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8C69371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65130E2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71389B3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D31015" wp14:editId="5B1CB491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6E9A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480EB1" wp14:editId="22688B5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3D308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8DA6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FB6904E" wp14:editId="39CAB1F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E4F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5088FCB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34811F2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58963001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B6904E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29BE4F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5088FCB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34811F2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58963001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192778" wp14:editId="500BF3E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51C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225AA912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0B14E69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BDEFA89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43E1EC7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E2F9D4D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53B240C1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86B0546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CB6547A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39D3A483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75B076A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4A382E7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92778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1E7C51C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225AA912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0B14E69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BDEFA89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743E1EC7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0E2F9D4D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53B240C1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786B0546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3CB6547A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39D3A483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75B076A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4A382E7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996997" wp14:editId="1974C34A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6F30E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ABA998A" wp14:editId="03A0FC88">
                                <wp:extent cx="1288415" cy="1081405"/>
                                <wp:effectExtent l="0" t="0" r="6985" b="4445"/>
                                <wp:docPr id="2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96997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1DC6F30E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ABA998A" wp14:editId="03A0FC88">
                          <wp:extent cx="1288415" cy="1081405"/>
                          <wp:effectExtent l="0" t="0" r="6985" b="4445"/>
                          <wp:docPr id="2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295A"/>
    <w:rsid w:val="00023BB9"/>
    <w:rsid w:val="000311C9"/>
    <w:rsid w:val="00033B0F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0D4"/>
    <w:rsid w:val="000627B1"/>
    <w:rsid w:val="00066925"/>
    <w:rsid w:val="00067E29"/>
    <w:rsid w:val="00072FCE"/>
    <w:rsid w:val="00073C00"/>
    <w:rsid w:val="00075BD7"/>
    <w:rsid w:val="0007783E"/>
    <w:rsid w:val="00081EEE"/>
    <w:rsid w:val="00085AEA"/>
    <w:rsid w:val="00090735"/>
    <w:rsid w:val="00090BF2"/>
    <w:rsid w:val="00094E69"/>
    <w:rsid w:val="00095435"/>
    <w:rsid w:val="00095D3A"/>
    <w:rsid w:val="000968EA"/>
    <w:rsid w:val="00096DA2"/>
    <w:rsid w:val="000976B0"/>
    <w:rsid w:val="00097AC3"/>
    <w:rsid w:val="00097CC1"/>
    <w:rsid w:val="000A123B"/>
    <w:rsid w:val="000A3DB0"/>
    <w:rsid w:val="000A5F61"/>
    <w:rsid w:val="000B01B5"/>
    <w:rsid w:val="000B1608"/>
    <w:rsid w:val="000B2D33"/>
    <w:rsid w:val="000B5B34"/>
    <w:rsid w:val="000B68A5"/>
    <w:rsid w:val="000B6A0A"/>
    <w:rsid w:val="000B79A5"/>
    <w:rsid w:val="000C0A86"/>
    <w:rsid w:val="000C0D6A"/>
    <w:rsid w:val="000C10D0"/>
    <w:rsid w:val="000C1310"/>
    <w:rsid w:val="000C3EAD"/>
    <w:rsid w:val="000C465B"/>
    <w:rsid w:val="000C477C"/>
    <w:rsid w:val="000C6554"/>
    <w:rsid w:val="000D16C4"/>
    <w:rsid w:val="000D2E6C"/>
    <w:rsid w:val="000D3623"/>
    <w:rsid w:val="000D7A83"/>
    <w:rsid w:val="000D7E16"/>
    <w:rsid w:val="000E07A7"/>
    <w:rsid w:val="000E0BDE"/>
    <w:rsid w:val="000E2340"/>
    <w:rsid w:val="000E66D1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0E6"/>
    <w:rsid w:val="00130590"/>
    <w:rsid w:val="0013646B"/>
    <w:rsid w:val="00136952"/>
    <w:rsid w:val="0013743F"/>
    <w:rsid w:val="00137D1A"/>
    <w:rsid w:val="00141452"/>
    <w:rsid w:val="001425D5"/>
    <w:rsid w:val="00142678"/>
    <w:rsid w:val="001438FF"/>
    <w:rsid w:val="001443BE"/>
    <w:rsid w:val="0015062E"/>
    <w:rsid w:val="0015243B"/>
    <w:rsid w:val="00152A32"/>
    <w:rsid w:val="001566A4"/>
    <w:rsid w:val="0015776A"/>
    <w:rsid w:val="00157B7F"/>
    <w:rsid w:val="001642C2"/>
    <w:rsid w:val="0016557B"/>
    <w:rsid w:val="00166FB5"/>
    <w:rsid w:val="00167438"/>
    <w:rsid w:val="00170415"/>
    <w:rsid w:val="00175AB2"/>
    <w:rsid w:val="00176CF6"/>
    <w:rsid w:val="00177391"/>
    <w:rsid w:val="001801A8"/>
    <w:rsid w:val="001869D9"/>
    <w:rsid w:val="00190F06"/>
    <w:rsid w:val="00195F0D"/>
    <w:rsid w:val="001A1E1A"/>
    <w:rsid w:val="001A229F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2A53"/>
    <w:rsid w:val="001C361F"/>
    <w:rsid w:val="001C3CCB"/>
    <w:rsid w:val="001C4D73"/>
    <w:rsid w:val="001C4FAD"/>
    <w:rsid w:val="001C6D61"/>
    <w:rsid w:val="001C7B15"/>
    <w:rsid w:val="001D0058"/>
    <w:rsid w:val="001D54CA"/>
    <w:rsid w:val="001D6EC9"/>
    <w:rsid w:val="001D7E3C"/>
    <w:rsid w:val="001E1D3B"/>
    <w:rsid w:val="001E2E69"/>
    <w:rsid w:val="001E3946"/>
    <w:rsid w:val="001E506D"/>
    <w:rsid w:val="001E5683"/>
    <w:rsid w:val="001E5D6B"/>
    <w:rsid w:val="001E61ED"/>
    <w:rsid w:val="001E695B"/>
    <w:rsid w:val="001E71AE"/>
    <w:rsid w:val="001F0758"/>
    <w:rsid w:val="001F6664"/>
    <w:rsid w:val="001F7695"/>
    <w:rsid w:val="001F7E81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15AAC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662"/>
    <w:rsid w:val="002508D9"/>
    <w:rsid w:val="00251F70"/>
    <w:rsid w:val="0025226D"/>
    <w:rsid w:val="00253D94"/>
    <w:rsid w:val="00256B41"/>
    <w:rsid w:val="00266D6C"/>
    <w:rsid w:val="00266F8F"/>
    <w:rsid w:val="00267B30"/>
    <w:rsid w:val="00272B3A"/>
    <w:rsid w:val="002777C3"/>
    <w:rsid w:val="00277D63"/>
    <w:rsid w:val="0028181B"/>
    <w:rsid w:val="00281B4E"/>
    <w:rsid w:val="002842A7"/>
    <w:rsid w:val="002872C3"/>
    <w:rsid w:val="00287BF8"/>
    <w:rsid w:val="00290549"/>
    <w:rsid w:val="0029193D"/>
    <w:rsid w:val="00293FDC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BB"/>
    <w:rsid w:val="002C46C9"/>
    <w:rsid w:val="002C654D"/>
    <w:rsid w:val="002D0AFB"/>
    <w:rsid w:val="002D1B52"/>
    <w:rsid w:val="002D1DE7"/>
    <w:rsid w:val="002D2094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26EA6"/>
    <w:rsid w:val="00331417"/>
    <w:rsid w:val="0033491F"/>
    <w:rsid w:val="00336398"/>
    <w:rsid w:val="003407F4"/>
    <w:rsid w:val="00343BD7"/>
    <w:rsid w:val="00345939"/>
    <w:rsid w:val="00347B10"/>
    <w:rsid w:val="00351B10"/>
    <w:rsid w:val="00353B2F"/>
    <w:rsid w:val="00355618"/>
    <w:rsid w:val="00356381"/>
    <w:rsid w:val="003568DC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179A"/>
    <w:rsid w:val="00382B3E"/>
    <w:rsid w:val="00386110"/>
    <w:rsid w:val="003870F4"/>
    <w:rsid w:val="0039181A"/>
    <w:rsid w:val="00391CB3"/>
    <w:rsid w:val="00393022"/>
    <w:rsid w:val="00393585"/>
    <w:rsid w:val="00394B54"/>
    <w:rsid w:val="003973B8"/>
    <w:rsid w:val="00397C3F"/>
    <w:rsid w:val="003A05C4"/>
    <w:rsid w:val="003A1137"/>
    <w:rsid w:val="003A1488"/>
    <w:rsid w:val="003A208A"/>
    <w:rsid w:val="003B096B"/>
    <w:rsid w:val="003B35AC"/>
    <w:rsid w:val="003B6123"/>
    <w:rsid w:val="003B660D"/>
    <w:rsid w:val="003C087E"/>
    <w:rsid w:val="003C0EA1"/>
    <w:rsid w:val="003C2ED5"/>
    <w:rsid w:val="003C34D7"/>
    <w:rsid w:val="003C4FA7"/>
    <w:rsid w:val="003C5929"/>
    <w:rsid w:val="003D2215"/>
    <w:rsid w:val="003D2514"/>
    <w:rsid w:val="003D28A2"/>
    <w:rsid w:val="003D2A1A"/>
    <w:rsid w:val="003D3173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1AB6"/>
    <w:rsid w:val="0041667C"/>
    <w:rsid w:val="00416A4E"/>
    <w:rsid w:val="00417C60"/>
    <w:rsid w:val="00421EE1"/>
    <w:rsid w:val="00422DE3"/>
    <w:rsid w:val="00427ACB"/>
    <w:rsid w:val="0043487A"/>
    <w:rsid w:val="00435084"/>
    <w:rsid w:val="004377AD"/>
    <w:rsid w:val="004379DF"/>
    <w:rsid w:val="004403AC"/>
    <w:rsid w:val="00440661"/>
    <w:rsid w:val="004409D0"/>
    <w:rsid w:val="00440D86"/>
    <w:rsid w:val="004413B5"/>
    <w:rsid w:val="00441B98"/>
    <w:rsid w:val="00442C29"/>
    <w:rsid w:val="00447230"/>
    <w:rsid w:val="0044738C"/>
    <w:rsid w:val="00451B19"/>
    <w:rsid w:val="00453920"/>
    <w:rsid w:val="00456396"/>
    <w:rsid w:val="0046322B"/>
    <w:rsid w:val="004645EE"/>
    <w:rsid w:val="004656A6"/>
    <w:rsid w:val="00466093"/>
    <w:rsid w:val="0046772D"/>
    <w:rsid w:val="004713D0"/>
    <w:rsid w:val="004716C9"/>
    <w:rsid w:val="00471AFC"/>
    <w:rsid w:val="00471DF7"/>
    <w:rsid w:val="00475061"/>
    <w:rsid w:val="00475079"/>
    <w:rsid w:val="004757DD"/>
    <w:rsid w:val="004777FE"/>
    <w:rsid w:val="00477C68"/>
    <w:rsid w:val="00481B19"/>
    <w:rsid w:val="00483D04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210CA"/>
    <w:rsid w:val="005214CB"/>
    <w:rsid w:val="0052557C"/>
    <w:rsid w:val="005304C9"/>
    <w:rsid w:val="005338EC"/>
    <w:rsid w:val="005347EE"/>
    <w:rsid w:val="00534A09"/>
    <w:rsid w:val="00534C67"/>
    <w:rsid w:val="00535095"/>
    <w:rsid w:val="00536F17"/>
    <w:rsid w:val="00540877"/>
    <w:rsid w:val="00540C2F"/>
    <w:rsid w:val="005417A5"/>
    <w:rsid w:val="00543562"/>
    <w:rsid w:val="005437CD"/>
    <w:rsid w:val="00551276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456A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177F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E7897"/>
    <w:rsid w:val="005F0C0C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45DB"/>
    <w:rsid w:val="0061547F"/>
    <w:rsid w:val="00620A3A"/>
    <w:rsid w:val="006213E0"/>
    <w:rsid w:val="00623D95"/>
    <w:rsid w:val="006242EE"/>
    <w:rsid w:val="00626C28"/>
    <w:rsid w:val="00627B98"/>
    <w:rsid w:val="006306C6"/>
    <w:rsid w:val="006330B4"/>
    <w:rsid w:val="006347EB"/>
    <w:rsid w:val="006359B8"/>
    <w:rsid w:val="0063652F"/>
    <w:rsid w:val="00641A6A"/>
    <w:rsid w:val="00647398"/>
    <w:rsid w:val="00650AF0"/>
    <w:rsid w:val="006579B4"/>
    <w:rsid w:val="00660512"/>
    <w:rsid w:val="00661D1A"/>
    <w:rsid w:val="0066347C"/>
    <w:rsid w:val="00664616"/>
    <w:rsid w:val="00664FA2"/>
    <w:rsid w:val="006708F0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981"/>
    <w:rsid w:val="00691A10"/>
    <w:rsid w:val="006949EF"/>
    <w:rsid w:val="00696770"/>
    <w:rsid w:val="00696801"/>
    <w:rsid w:val="006975D0"/>
    <w:rsid w:val="006A0210"/>
    <w:rsid w:val="006A7106"/>
    <w:rsid w:val="006B263F"/>
    <w:rsid w:val="006B68F0"/>
    <w:rsid w:val="006B70B9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1BD0"/>
    <w:rsid w:val="006F24AC"/>
    <w:rsid w:val="006F3E24"/>
    <w:rsid w:val="006F433F"/>
    <w:rsid w:val="006F48CB"/>
    <w:rsid w:val="006F7307"/>
    <w:rsid w:val="00703BF8"/>
    <w:rsid w:val="007052E4"/>
    <w:rsid w:val="00706B20"/>
    <w:rsid w:val="0070764B"/>
    <w:rsid w:val="00712899"/>
    <w:rsid w:val="007150F6"/>
    <w:rsid w:val="007167FB"/>
    <w:rsid w:val="00720ABB"/>
    <w:rsid w:val="007231DD"/>
    <w:rsid w:val="007260C5"/>
    <w:rsid w:val="007314DF"/>
    <w:rsid w:val="007337C8"/>
    <w:rsid w:val="00733ED9"/>
    <w:rsid w:val="0073632B"/>
    <w:rsid w:val="00736392"/>
    <w:rsid w:val="00737307"/>
    <w:rsid w:val="00740616"/>
    <w:rsid w:val="0074307A"/>
    <w:rsid w:val="00743137"/>
    <w:rsid w:val="00746938"/>
    <w:rsid w:val="00747A2F"/>
    <w:rsid w:val="007501A8"/>
    <w:rsid w:val="00751624"/>
    <w:rsid w:val="00751A2C"/>
    <w:rsid w:val="007523A7"/>
    <w:rsid w:val="0075461E"/>
    <w:rsid w:val="00754839"/>
    <w:rsid w:val="007555FD"/>
    <w:rsid w:val="00755ACB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0D0D"/>
    <w:rsid w:val="00783316"/>
    <w:rsid w:val="007847D2"/>
    <w:rsid w:val="007853DD"/>
    <w:rsid w:val="0078704F"/>
    <w:rsid w:val="00790E1D"/>
    <w:rsid w:val="007916C9"/>
    <w:rsid w:val="00794D30"/>
    <w:rsid w:val="007A07D0"/>
    <w:rsid w:val="007A16B3"/>
    <w:rsid w:val="007A1A12"/>
    <w:rsid w:val="007A2FA6"/>
    <w:rsid w:val="007A3FE1"/>
    <w:rsid w:val="007A4610"/>
    <w:rsid w:val="007A49E1"/>
    <w:rsid w:val="007A5F4C"/>
    <w:rsid w:val="007B0BCC"/>
    <w:rsid w:val="007B69A6"/>
    <w:rsid w:val="007B69B8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4323"/>
    <w:rsid w:val="007F6035"/>
    <w:rsid w:val="007F75C1"/>
    <w:rsid w:val="007F79CD"/>
    <w:rsid w:val="00806C62"/>
    <w:rsid w:val="00806C6F"/>
    <w:rsid w:val="00807E6A"/>
    <w:rsid w:val="00811CCE"/>
    <w:rsid w:val="0081293A"/>
    <w:rsid w:val="00813F1C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2917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83B"/>
    <w:rsid w:val="00877CF3"/>
    <w:rsid w:val="008822BA"/>
    <w:rsid w:val="00884483"/>
    <w:rsid w:val="008856CC"/>
    <w:rsid w:val="00886221"/>
    <w:rsid w:val="008937FD"/>
    <w:rsid w:val="00895BF3"/>
    <w:rsid w:val="00897A3C"/>
    <w:rsid w:val="008A2268"/>
    <w:rsid w:val="008A3258"/>
    <w:rsid w:val="008A35F9"/>
    <w:rsid w:val="008A6D0C"/>
    <w:rsid w:val="008A70C9"/>
    <w:rsid w:val="008A7ED1"/>
    <w:rsid w:val="008B1128"/>
    <w:rsid w:val="008B1511"/>
    <w:rsid w:val="008B2C42"/>
    <w:rsid w:val="008B2E3C"/>
    <w:rsid w:val="008B404A"/>
    <w:rsid w:val="008B7B43"/>
    <w:rsid w:val="008C0E2F"/>
    <w:rsid w:val="008C65ED"/>
    <w:rsid w:val="008D009B"/>
    <w:rsid w:val="008D2058"/>
    <w:rsid w:val="008D3684"/>
    <w:rsid w:val="008D6530"/>
    <w:rsid w:val="008D73BA"/>
    <w:rsid w:val="008E26D3"/>
    <w:rsid w:val="008E38AA"/>
    <w:rsid w:val="008F0A43"/>
    <w:rsid w:val="008F2A8E"/>
    <w:rsid w:val="008F629B"/>
    <w:rsid w:val="008F7D76"/>
    <w:rsid w:val="0090019E"/>
    <w:rsid w:val="00900ABD"/>
    <w:rsid w:val="009017D1"/>
    <w:rsid w:val="0090282F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512E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546"/>
    <w:rsid w:val="00951E84"/>
    <w:rsid w:val="00952138"/>
    <w:rsid w:val="00955EA2"/>
    <w:rsid w:val="00956B4F"/>
    <w:rsid w:val="00957DC3"/>
    <w:rsid w:val="00960793"/>
    <w:rsid w:val="00961DAC"/>
    <w:rsid w:val="009641E5"/>
    <w:rsid w:val="00965E87"/>
    <w:rsid w:val="009674F3"/>
    <w:rsid w:val="00974AE8"/>
    <w:rsid w:val="00974AEC"/>
    <w:rsid w:val="00977DD6"/>
    <w:rsid w:val="00981EE5"/>
    <w:rsid w:val="00984084"/>
    <w:rsid w:val="009853C2"/>
    <w:rsid w:val="00986D3D"/>
    <w:rsid w:val="00987FDE"/>
    <w:rsid w:val="009915DC"/>
    <w:rsid w:val="00991DAF"/>
    <w:rsid w:val="009A00EC"/>
    <w:rsid w:val="009A1D2A"/>
    <w:rsid w:val="009A29E3"/>
    <w:rsid w:val="009A303F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18F5"/>
    <w:rsid w:val="009D3877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4D92"/>
    <w:rsid w:val="009F5119"/>
    <w:rsid w:val="009F571D"/>
    <w:rsid w:val="00A1140E"/>
    <w:rsid w:val="00A11DB6"/>
    <w:rsid w:val="00A14BC5"/>
    <w:rsid w:val="00A1604B"/>
    <w:rsid w:val="00A2015C"/>
    <w:rsid w:val="00A20E5D"/>
    <w:rsid w:val="00A2428F"/>
    <w:rsid w:val="00A25352"/>
    <w:rsid w:val="00A256F8"/>
    <w:rsid w:val="00A26036"/>
    <w:rsid w:val="00A30EE4"/>
    <w:rsid w:val="00A31A2B"/>
    <w:rsid w:val="00A32306"/>
    <w:rsid w:val="00A3241F"/>
    <w:rsid w:val="00A34583"/>
    <w:rsid w:val="00A3628F"/>
    <w:rsid w:val="00A3701A"/>
    <w:rsid w:val="00A40681"/>
    <w:rsid w:val="00A40BD7"/>
    <w:rsid w:val="00A41D72"/>
    <w:rsid w:val="00A453CA"/>
    <w:rsid w:val="00A46F07"/>
    <w:rsid w:val="00A50E33"/>
    <w:rsid w:val="00A5226A"/>
    <w:rsid w:val="00A52711"/>
    <w:rsid w:val="00A543ED"/>
    <w:rsid w:val="00A56BF3"/>
    <w:rsid w:val="00A56C33"/>
    <w:rsid w:val="00A573AC"/>
    <w:rsid w:val="00A62B12"/>
    <w:rsid w:val="00A6343D"/>
    <w:rsid w:val="00A6466B"/>
    <w:rsid w:val="00A67F84"/>
    <w:rsid w:val="00A708C7"/>
    <w:rsid w:val="00A777F7"/>
    <w:rsid w:val="00A80559"/>
    <w:rsid w:val="00A822F2"/>
    <w:rsid w:val="00A8500C"/>
    <w:rsid w:val="00A85D42"/>
    <w:rsid w:val="00A930E6"/>
    <w:rsid w:val="00A9470A"/>
    <w:rsid w:val="00A9480F"/>
    <w:rsid w:val="00A973E5"/>
    <w:rsid w:val="00A97822"/>
    <w:rsid w:val="00AA1297"/>
    <w:rsid w:val="00AA355C"/>
    <w:rsid w:val="00AA6382"/>
    <w:rsid w:val="00AB04FF"/>
    <w:rsid w:val="00AB29AE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D63CB"/>
    <w:rsid w:val="00AE0F79"/>
    <w:rsid w:val="00AE1699"/>
    <w:rsid w:val="00AE17B4"/>
    <w:rsid w:val="00AF008E"/>
    <w:rsid w:val="00AF0682"/>
    <w:rsid w:val="00AF1572"/>
    <w:rsid w:val="00AF1686"/>
    <w:rsid w:val="00AF1809"/>
    <w:rsid w:val="00AF3E27"/>
    <w:rsid w:val="00AF4572"/>
    <w:rsid w:val="00AF571F"/>
    <w:rsid w:val="00AF610F"/>
    <w:rsid w:val="00AF6F0B"/>
    <w:rsid w:val="00B0042C"/>
    <w:rsid w:val="00B014B4"/>
    <w:rsid w:val="00B01F95"/>
    <w:rsid w:val="00B0332A"/>
    <w:rsid w:val="00B04FE6"/>
    <w:rsid w:val="00B05F7A"/>
    <w:rsid w:val="00B13197"/>
    <w:rsid w:val="00B14E53"/>
    <w:rsid w:val="00B17E0A"/>
    <w:rsid w:val="00B20BC9"/>
    <w:rsid w:val="00B25116"/>
    <w:rsid w:val="00B25B5C"/>
    <w:rsid w:val="00B30767"/>
    <w:rsid w:val="00B30B84"/>
    <w:rsid w:val="00B31B84"/>
    <w:rsid w:val="00B35F94"/>
    <w:rsid w:val="00B3653D"/>
    <w:rsid w:val="00B37B79"/>
    <w:rsid w:val="00B470FB"/>
    <w:rsid w:val="00B50022"/>
    <w:rsid w:val="00B516C1"/>
    <w:rsid w:val="00B52DF1"/>
    <w:rsid w:val="00B553AA"/>
    <w:rsid w:val="00B557BA"/>
    <w:rsid w:val="00B57719"/>
    <w:rsid w:val="00B602D0"/>
    <w:rsid w:val="00B60A22"/>
    <w:rsid w:val="00B614FA"/>
    <w:rsid w:val="00B62D56"/>
    <w:rsid w:val="00B64186"/>
    <w:rsid w:val="00B66667"/>
    <w:rsid w:val="00B67DAE"/>
    <w:rsid w:val="00B70AFB"/>
    <w:rsid w:val="00B72304"/>
    <w:rsid w:val="00B74786"/>
    <w:rsid w:val="00B76B35"/>
    <w:rsid w:val="00B85573"/>
    <w:rsid w:val="00B86674"/>
    <w:rsid w:val="00B874AF"/>
    <w:rsid w:val="00B87EE4"/>
    <w:rsid w:val="00B91737"/>
    <w:rsid w:val="00B918BE"/>
    <w:rsid w:val="00B93EC9"/>
    <w:rsid w:val="00B94D89"/>
    <w:rsid w:val="00B95252"/>
    <w:rsid w:val="00B96090"/>
    <w:rsid w:val="00B96A08"/>
    <w:rsid w:val="00B96D30"/>
    <w:rsid w:val="00B9749F"/>
    <w:rsid w:val="00BA43C0"/>
    <w:rsid w:val="00BA68B2"/>
    <w:rsid w:val="00BB0C88"/>
    <w:rsid w:val="00BB0F7D"/>
    <w:rsid w:val="00BB1D18"/>
    <w:rsid w:val="00BC1836"/>
    <w:rsid w:val="00BC2998"/>
    <w:rsid w:val="00BC2F24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351E"/>
    <w:rsid w:val="00C049A8"/>
    <w:rsid w:val="00C07964"/>
    <w:rsid w:val="00C10CE1"/>
    <w:rsid w:val="00C13D2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40A6"/>
    <w:rsid w:val="00C464F2"/>
    <w:rsid w:val="00C51643"/>
    <w:rsid w:val="00C5632A"/>
    <w:rsid w:val="00C56DC3"/>
    <w:rsid w:val="00C57146"/>
    <w:rsid w:val="00C57E9D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2C30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2682"/>
    <w:rsid w:val="00CD5380"/>
    <w:rsid w:val="00CD5BB6"/>
    <w:rsid w:val="00CD6E5A"/>
    <w:rsid w:val="00CE0C35"/>
    <w:rsid w:val="00CE0D37"/>
    <w:rsid w:val="00CE1A95"/>
    <w:rsid w:val="00CE466C"/>
    <w:rsid w:val="00CE5F31"/>
    <w:rsid w:val="00CE6C4F"/>
    <w:rsid w:val="00CF01B4"/>
    <w:rsid w:val="00CF0EF3"/>
    <w:rsid w:val="00CF1FC2"/>
    <w:rsid w:val="00CF3E9A"/>
    <w:rsid w:val="00CF4B13"/>
    <w:rsid w:val="00CF60F1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13B9"/>
    <w:rsid w:val="00D42239"/>
    <w:rsid w:val="00D44DCE"/>
    <w:rsid w:val="00D47D0B"/>
    <w:rsid w:val="00D51358"/>
    <w:rsid w:val="00D519F0"/>
    <w:rsid w:val="00D53656"/>
    <w:rsid w:val="00D539E5"/>
    <w:rsid w:val="00D54333"/>
    <w:rsid w:val="00D547B6"/>
    <w:rsid w:val="00D54874"/>
    <w:rsid w:val="00D56E33"/>
    <w:rsid w:val="00D5766A"/>
    <w:rsid w:val="00D603BF"/>
    <w:rsid w:val="00D62E79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62D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6499"/>
    <w:rsid w:val="00E00B3D"/>
    <w:rsid w:val="00E01E4D"/>
    <w:rsid w:val="00E11C60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8E2"/>
    <w:rsid w:val="00E25EDC"/>
    <w:rsid w:val="00E277FB"/>
    <w:rsid w:val="00E33518"/>
    <w:rsid w:val="00E343C6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57257"/>
    <w:rsid w:val="00E63654"/>
    <w:rsid w:val="00E64005"/>
    <w:rsid w:val="00E65FA9"/>
    <w:rsid w:val="00E676FE"/>
    <w:rsid w:val="00E730D6"/>
    <w:rsid w:val="00E74009"/>
    <w:rsid w:val="00E74AF1"/>
    <w:rsid w:val="00E753BE"/>
    <w:rsid w:val="00E75C33"/>
    <w:rsid w:val="00E764D4"/>
    <w:rsid w:val="00E81A60"/>
    <w:rsid w:val="00E83F4E"/>
    <w:rsid w:val="00E84069"/>
    <w:rsid w:val="00E84DFD"/>
    <w:rsid w:val="00E85729"/>
    <w:rsid w:val="00E85AA6"/>
    <w:rsid w:val="00E87F6B"/>
    <w:rsid w:val="00E9093B"/>
    <w:rsid w:val="00E91402"/>
    <w:rsid w:val="00E91751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A626A"/>
    <w:rsid w:val="00EB0B72"/>
    <w:rsid w:val="00EB11A0"/>
    <w:rsid w:val="00EB72DE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166D"/>
    <w:rsid w:val="00EF2B37"/>
    <w:rsid w:val="00F01617"/>
    <w:rsid w:val="00F03D2F"/>
    <w:rsid w:val="00F04CA8"/>
    <w:rsid w:val="00F0537E"/>
    <w:rsid w:val="00F070FB"/>
    <w:rsid w:val="00F14A6B"/>
    <w:rsid w:val="00F154C6"/>
    <w:rsid w:val="00F15E39"/>
    <w:rsid w:val="00F17D43"/>
    <w:rsid w:val="00F2239A"/>
    <w:rsid w:val="00F25CB9"/>
    <w:rsid w:val="00F304C8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6B73"/>
    <w:rsid w:val="00F67A89"/>
    <w:rsid w:val="00F70F3C"/>
    <w:rsid w:val="00F73064"/>
    <w:rsid w:val="00F7419E"/>
    <w:rsid w:val="00F756C9"/>
    <w:rsid w:val="00F75948"/>
    <w:rsid w:val="00F80411"/>
    <w:rsid w:val="00F827E8"/>
    <w:rsid w:val="00F83C12"/>
    <w:rsid w:val="00F87CAE"/>
    <w:rsid w:val="00F90866"/>
    <w:rsid w:val="00F91BC6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C5D19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E50"/>
    <w:rsid w:val="00FF3B92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60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1D8F-1F90-8E4D-8BDA-9B1D804B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4658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3</cp:revision>
  <cp:lastPrinted>2018-01-15T07:30:00Z</cp:lastPrinted>
  <dcterms:created xsi:type="dcterms:W3CDTF">2018-03-20T10:31:00Z</dcterms:created>
  <dcterms:modified xsi:type="dcterms:W3CDTF">2018-03-20T10:34:00Z</dcterms:modified>
</cp:coreProperties>
</file>