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5FB0" w14:textId="6CE1929F" w:rsidR="00167028" w:rsidRPr="007D26AD" w:rsidRDefault="00AD7E00" w:rsidP="00172EAC">
      <w:pPr>
        <w:spacing w:line="288" w:lineRule="auto"/>
        <w:ind w:right="-141"/>
        <w:rPr>
          <w:b/>
          <w:lang w:val="en-US"/>
        </w:rPr>
      </w:pPr>
      <w:r>
        <w:rPr>
          <w:b/>
          <w:lang w:val="en-US"/>
        </w:rPr>
        <w:t xml:space="preserve">KDPOF </w:t>
      </w:r>
      <w:r w:rsidR="00C8383D">
        <w:rPr>
          <w:b/>
          <w:lang w:val="en-US"/>
        </w:rPr>
        <w:t>Provides Optical Connectivity for Smart Antenna Modules</w:t>
      </w:r>
    </w:p>
    <w:p w14:paraId="305B04A9" w14:textId="77777777" w:rsidR="00167028" w:rsidRPr="007D26AD" w:rsidRDefault="00167028" w:rsidP="00172EAC">
      <w:pPr>
        <w:spacing w:line="288" w:lineRule="auto"/>
        <w:ind w:right="-141"/>
        <w:rPr>
          <w:b/>
          <w:lang w:val="en-US"/>
        </w:rPr>
      </w:pPr>
    </w:p>
    <w:p w14:paraId="58189CB2" w14:textId="4134F017" w:rsidR="007D4FF7" w:rsidRDefault="0041630A" w:rsidP="00C7602C">
      <w:pPr>
        <w:spacing w:line="288" w:lineRule="auto"/>
        <w:rPr>
          <w:b/>
          <w:lang w:val="en-US"/>
        </w:rPr>
      </w:pPr>
      <w:r>
        <w:rPr>
          <w:b/>
          <w:lang w:val="en-US"/>
        </w:rPr>
        <w:t xml:space="preserve">Presentation of Automotive Gigabit Ethernet POF at </w:t>
      </w:r>
      <w:r w:rsidR="00AD7E00" w:rsidRPr="00AD7E00">
        <w:rPr>
          <w:b/>
          <w:lang w:val="en-US"/>
        </w:rPr>
        <w:t>IEEE-SA Ethernet &amp; IP @ Automotive Technology Day</w:t>
      </w:r>
    </w:p>
    <w:p w14:paraId="6CD07187" w14:textId="77777777" w:rsidR="00AD7E00" w:rsidRPr="007D26AD" w:rsidRDefault="00AD7E00" w:rsidP="00C7602C">
      <w:pPr>
        <w:spacing w:line="288" w:lineRule="auto"/>
        <w:rPr>
          <w:lang w:val="en-US"/>
        </w:rPr>
      </w:pPr>
    </w:p>
    <w:p w14:paraId="25D39D54" w14:textId="000E659A" w:rsidR="00193CAA" w:rsidRPr="00724517" w:rsidRDefault="0070330A" w:rsidP="00193CAA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756A43">
        <w:rPr>
          <w:lang w:val="en-US"/>
        </w:rPr>
        <w:t>October 11</w:t>
      </w:r>
      <w:r w:rsidR="007D4FF7" w:rsidRPr="007D26AD">
        <w:rPr>
          <w:lang w:val="en-US"/>
        </w:rPr>
        <w:t xml:space="preserve">, 2017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3266DC">
        <w:rPr>
          <w:lang w:val="en-US"/>
        </w:rPr>
        <w:t xml:space="preserve">automotive </w:t>
      </w:r>
      <w:r w:rsidR="008B75E7" w:rsidRPr="007D26AD">
        <w:rPr>
          <w:lang w:val="en-US"/>
        </w:rPr>
        <w:t xml:space="preserve">gigabit </w:t>
      </w:r>
      <w:r w:rsidR="00107A05" w:rsidRPr="007D26AD">
        <w:rPr>
          <w:lang w:val="en-US"/>
        </w:rPr>
        <w:t>connectivity 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F658DE">
        <w:rPr>
          <w:lang w:val="en-US"/>
        </w:rPr>
        <w:t xml:space="preserve">now provide their optical connectivity technology for </w:t>
      </w:r>
      <w:r w:rsidR="00FD669F">
        <w:rPr>
          <w:lang w:val="en-US"/>
        </w:rPr>
        <w:t>Integrated Smart Antenna (ISA) Modules.</w:t>
      </w:r>
      <w:r w:rsidR="00C475F4">
        <w:rPr>
          <w:lang w:val="en-US"/>
        </w:rPr>
        <w:t xml:space="preserve"> An ISA consists of several antennas for signal reception, an Antenna Hub</w:t>
      </w:r>
      <w:r w:rsidR="00385360">
        <w:rPr>
          <w:lang w:val="en-US"/>
        </w:rPr>
        <w:t>,</w:t>
      </w:r>
      <w:r w:rsidR="00C475F4">
        <w:rPr>
          <w:lang w:val="en-US"/>
        </w:rPr>
        <w:t xml:space="preserve"> and an Ethernet connection to the consumers of the antenna</w:t>
      </w:r>
      <w:r w:rsidR="00C070F3">
        <w:rPr>
          <w:lang w:val="en-US"/>
        </w:rPr>
        <w:t xml:space="preserve"> signals such as a radio device</w:t>
      </w:r>
      <w:r w:rsidR="00C475F4">
        <w:rPr>
          <w:lang w:val="en-US"/>
        </w:rPr>
        <w:t>.</w:t>
      </w:r>
      <w:r w:rsidR="00C070F3">
        <w:rPr>
          <w:lang w:val="en-US"/>
        </w:rPr>
        <w:t xml:space="preserve"> </w:t>
      </w:r>
      <w:r w:rsidR="00C070F3" w:rsidRPr="00AB187C">
        <w:rPr>
          <w:szCs w:val="22"/>
          <w:lang w:val="en-US"/>
        </w:rPr>
        <w:t>If each of the several antennas in a car is routed to its respective ECU with its own cable, soon the complexity will be unacceptable.</w:t>
      </w:r>
      <w:r w:rsidR="00FD669F">
        <w:rPr>
          <w:lang w:val="en-US"/>
        </w:rPr>
        <w:t xml:space="preserve"> </w:t>
      </w:r>
      <w:r w:rsidR="00193CAA" w:rsidRPr="000F650C">
        <w:rPr>
          <w:lang w:val="en-US"/>
        </w:rPr>
        <w:t xml:space="preserve">The Antenna Hub routes all signals from each antenna to an Ethernet network connected to </w:t>
      </w:r>
      <w:r w:rsidR="007B24E0" w:rsidRPr="000F650C">
        <w:rPr>
          <w:lang w:val="en-US"/>
        </w:rPr>
        <w:t>all receptors of the signals</w:t>
      </w:r>
      <w:r w:rsidR="00193CAA" w:rsidRPr="000F650C">
        <w:rPr>
          <w:lang w:val="en-US"/>
        </w:rPr>
        <w:t>.</w:t>
      </w:r>
      <w:r w:rsidR="00193CAA" w:rsidRPr="00193CAA">
        <w:rPr>
          <w:lang w:val="en-US"/>
        </w:rPr>
        <w:t xml:space="preserve"> </w:t>
      </w:r>
      <w:r w:rsidR="00193CAA" w:rsidRPr="000F650C">
        <w:rPr>
          <w:lang w:val="en-US"/>
        </w:rPr>
        <w:t xml:space="preserve">Gigabit Ethernet over POF (GEPOF) is ideally suited for the </w:t>
      </w:r>
      <w:r w:rsidR="000B2E89">
        <w:rPr>
          <w:lang w:val="en-US"/>
        </w:rPr>
        <w:t xml:space="preserve">Ethernet </w:t>
      </w:r>
      <w:r w:rsidR="00193CAA" w:rsidRPr="000F650C">
        <w:rPr>
          <w:lang w:val="en-US"/>
        </w:rPr>
        <w:t>connection due to its natural EMC</w:t>
      </w:r>
      <w:r w:rsidR="005861DA">
        <w:rPr>
          <w:lang w:val="en-US"/>
        </w:rPr>
        <w:t>-</w:t>
      </w:r>
      <w:r w:rsidR="00193CAA" w:rsidRPr="000F650C">
        <w:rPr>
          <w:lang w:val="en-US"/>
        </w:rPr>
        <w:t>free property</w:t>
      </w:r>
      <w:r w:rsidR="00193CAA">
        <w:rPr>
          <w:lang w:val="en-US"/>
        </w:rPr>
        <w:t>.</w:t>
      </w:r>
      <w:r w:rsidR="00193CAA" w:rsidRPr="00193CAA">
        <w:rPr>
          <w:lang w:val="en-US"/>
        </w:rPr>
        <w:t xml:space="preserve"> </w:t>
      </w:r>
      <w:r w:rsidR="00193CAA">
        <w:rPr>
          <w:lang w:val="en-US"/>
        </w:rPr>
        <w:t>"</w:t>
      </w:r>
      <w:r w:rsidR="00193CAA" w:rsidRPr="00724517">
        <w:rPr>
          <w:lang w:val="en-US"/>
        </w:rPr>
        <w:t>If the roof is not metallic</w:t>
      </w:r>
      <w:r w:rsidR="005861DA">
        <w:rPr>
          <w:lang w:val="en-US"/>
        </w:rPr>
        <w:t>,</w:t>
      </w:r>
      <w:r w:rsidR="00193CAA" w:rsidRPr="00724517">
        <w:rPr>
          <w:lang w:val="en-US"/>
        </w:rPr>
        <w:t xml:space="preserve"> or </w:t>
      </w:r>
      <w:r w:rsidR="005861DA">
        <w:rPr>
          <w:lang w:val="en-US"/>
        </w:rPr>
        <w:t>has</w:t>
      </w:r>
      <w:r w:rsidR="00193CAA" w:rsidRPr="00724517">
        <w:rPr>
          <w:lang w:val="en-US"/>
        </w:rPr>
        <w:t xml:space="preserve"> openings, </w:t>
      </w:r>
      <w:r w:rsidR="00106589">
        <w:rPr>
          <w:lang w:val="en-US"/>
        </w:rPr>
        <w:t xml:space="preserve">in conventional systems </w:t>
      </w:r>
      <w:r w:rsidR="00DE5910">
        <w:rPr>
          <w:lang w:val="en-US"/>
        </w:rPr>
        <w:t>an immense</w:t>
      </w:r>
      <w:r w:rsidR="00193CAA" w:rsidRPr="00724517">
        <w:rPr>
          <w:lang w:val="en-US"/>
        </w:rPr>
        <w:t xml:space="preserve"> amount of energy</w:t>
      </w:r>
      <w:r w:rsidR="00DE5910">
        <w:rPr>
          <w:lang w:val="en-US"/>
        </w:rPr>
        <w:t xml:space="preserve"> is</w:t>
      </w:r>
      <w:r w:rsidR="00193CAA" w:rsidRPr="00724517">
        <w:rPr>
          <w:lang w:val="en-US"/>
        </w:rPr>
        <w:t xml:space="preserve"> radiated by the coaxial cable </w:t>
      </w:r>
      <w:r w:rsidR="00E74D8C">
        <w:rPr>
          <w:lang w:val="en-US"/>
        </w:rPr>
        <w:t>t</w:t>
      </w:r>
      <w:r w:rsidR="00193CAA" w:rsidRPr="00724517">
        <w:rPr>
          <w:lang w:val="en-US"/>
        </w:rPr>
        <w:t>hat is c</w:t>
      </w:r>
      <w:r w:rsidR="00193CAA">
        <w:rPr>
          <w:lang w:val="en-US"/>
        </w:rPr>
        <w:t>oupled back into the ISA</w:t>
      </w:r>
      <w:r w:rsidR="00DE5910">
        <w:rPr>
          <w:lang w:val="en-US"/>
        </w:rPr>
        <w:t>. This</w:t>
      </w:r>
      <w:r w:rsidR="00387C5A">
        <w:rPr>
          <w:lang w:val="en-US"/>
        </w:rPr>
        <w:t xml:space="preserve"> </w:t>
      </w:r>
      <w:r w:rsidR="0037585A">
        <w:rPr>
          <w:lang w:val="en-US"/>
        </w:rPr>
        <w:t xml:space="preserve">seriously </w:t>
      </w:r>
      <w:r w:rsidR="00387C5A">
        <w:rPr>
          <w:lang w:val="en-US"/>
        </w:rPr>
        <w:t>degrades the ISA performance</w:t>
      </w:r>
      <w:r w:rsidR="00193CAA">
        <w:rPr>
          <w:lang w:val="en-US"/>
        </w:rPr>
        <w:t>," explained Carlos Pardo, CEO and Co-founder of KDPOF.</w:t>
      </w:r>
      <w:r w:rsidR="00387C5A">
        <w:rPr>
          <w:lang w:val="en-US"/>
        </w:rPr>
        <w:t xml:space="preserve"> "</w:t>
      </w:r>
      <w:r w:rsidR="00193CAA" w:rsidRPr="00724517">
        <w:rPr>
          <w:lang w:val="en-US"/>
        </w:rPr>
        <w:t xml:space="preserve">Replacing the coaxial cable with </w:t>
      </w:r>
      <w:r w:rsidR="00387C5A">
        <w:rPr>
          <w:lang w:val="en-US"/>
        </w:rPr>
        <w:t>POF completely solves th</w:t>
      </w:r>
      <w:r w:rsidR="005861DA">
        <w:rPr>
          <w:lang w:val="en-US"/>
        </w:rPr>
        <w:t>is</w:t>
      </w:r>
      <w:r w:rsidR="00387C5A">
        <w:rPr>
          <w:lang w:val="en-US"/>
        </w:rPr>
        <w:t xml:space="preserve"> issue." </w:t>
      </w:r>
      <w:r w:rsidR="004E3D83">
        <w:rPr>
          <w:lang w:val="en-US"/>
        </w:rPr>
        <w:t xml:space="preserve">KDPOF will present </w:t>
      </w:r>
      <w:r w:rsidR="0037585A">
        <w:rPr>
          <w:lang w:val="en-US"/>
        </w:rPr>
        <w:t xml:space="preserve">their </w:t>
      </w:r>
      <w:r w:rsidR="004E3D83">
        <w:rPr>
          <w:lang w:val="en-US"/>
        </w:rPr>
        <w:t xml:space="preserve">GEPOF technology at </w:t>
      </w:r>
      <w:r w:rsidR="004E3D83" w:rsidRPr="004E3D83">
        <w:rPr>
          <w:lang w:val="en-US"/>
        </w:rPr>
        <w:t>IEEE-SA Ethernet &amp; IP @ Automotive Technology Day</w:t>
      </w:r>
      <w:r w:rsidR="004E3D83">
        <w:rPr>
          <w:lang w:val="en-US"/>
        </w:rPr>
        <w:t xml:space="preserve"> on </w:t>
      </w:r>
      <w:r w:rsidR="004E3D83" w:rsidRPr="004E3D83">
        <w:rPr>
          <w:lang w:val="en-US"/>
        </w:rPr>
        <w:t xml:space="preserve">October 31 to November 2, 2017 in </w:t>
      </w:r>
      <w:r w:rsidR="004E3D83">
        <w:rPr>
          <w:lang w:val="en-US"/>
        </w:rPr>
        <w:t xml:space="preserve">San Jose, California, United States. </w:t>
      </w:r>
    </w:p>
    <w:p w14:paraId="4B9DF040" w14:textId="10CD8BD7" w:rsidR="000F650C" w:rsidRDefault="000F650C" w:rsidP="001E070B">
      <w:pPr>
        <w:rPr>
          <w:lang w:val="en-US"/>
        </w:rPr>
      </w:pPr>
    </w:p>
    <w:p w14:paraId="6E50E0BD" w14:textId="7B5EFB3E" w:rsidR="00CA3E8D" w:rsidRPr="00B6716F" w:rsidRDefault="00CA3E8D" w:rsidP="001E070B">
      <w:pPr>
        <w:rPr>
          <w:b/>
          <w:lang w:val="en-US"/>
        </w:rPr>
      </w:pPr>
      <w:r w:rsidRPr="00B6716F">
        <w:rPr>
          <w:b/>
          <w:lang w:val="en-US"/>
        </w:rPr>
        <w:t xml:space="preserve">EMC </w:t>
      </w:r>
      <w:r w:rsidR="00B6716F" w:rsidRPr="00B6716F">
        <w:rPr>
          <w:b/>
          <w:lang w:val="en-US"/>
        </w:rPr>
        <w:t>for Gigabit Connectivity</w:t>
      </w:r>
    </w:p>
    <w:p w14:paraId="2FCA99FD" w14:textId="77777777" w:rsidR="00CA3E8D" w:rsidRDefault="00CA3E8D" w:rsidP="001E070B">
      <w:pPr>
        <w:rPr>
          <w:lang w:val="en-US"/>
        </w:rPr>
      </w:pPr>
    </w:p>
    <w:p w14:paraId="7DF27E74" w14:textId="6481CB05" w:rsidR="007E014A" w:rsidRDefault="000B2E89" w:rsidP="002C7136">
      <w:pPr>
        <w:spacing w:line="288" w:lineRule="auto"/>
        <w:rPr>
          <w:lang w:val="en-US"/>
        </w:rPr>
      </w:pPr>
      <w:r>
        <w:rPr>
          <w:lang w:val="en-US"/>
        </w:rPr>
        <w:t xml:space="preserve">The EMC problem-free link also allows </w:t>
      </w:r>
      <w:r w:rsidRPr="000F650C">
        <w:rPr>
          <w:lang w:val="en-US"/>
        </w:rPr>
        <w:t>simple re-po</w:t>
      </w:r>
      <w:r>
        <w:rPr>
          <w:lang w:val="en-US"/>
        </w:rPr>
        <w:t>sitioning of the antenna module. Another a</w:t>
      </w:r>
      <w:r w:rsidR="000F650C" w:rsidRPr="000F650C">
        <w:rPr>
          <w:lang w:val="en-US"/>
        </w:rPr>
        <w:t xml:space="preserve">dvantage </w:t>
      </w:r>
      <w:r w:rsidR="006435D0">
        <w:rPr>
          <w:lang w:val="en-US"/>
        </w:rPr>
        <w:t xml:space="preserve">of optical connectivity for Smart Antenna Modules </w:t>
      </w:r>
      <w:r>
        <w:rPr>
          <w:lang w:val="en-US"/>
        </w:rPr>
        <w:t>is</w:t>
      </w:r>
      <w:r w:rsidRPr="000F650C">
        <w:rPr>
          <w:lang w:val="en-US"/>
        </w:rPr>
        <w:t xml:space="preserve"> </w:t>
      </w:r>
      <w:r w:rsidR="000F650C" w:rsidRPr="000F650C">
        <w:rPr>
          <w:lang w:val="en-US"/>
        </w:rPr>
        <w:t>the easy integration</w:t>
      </w:r>
      <w:r w:rsidR="002C7136">
        <w:rPr>
          <w:lang w:val="en-US"/>
        </w:rPr>
        <w:t xml:space="preserve"> with </w:t>
      </w:r>
      <w:r w:rsidR="00501791">
        <w:rPr>
          <w:lang w:val="en-US"/>
        </w:rPr>
        <w:t>current</w:t>
      </w:r>
      <w:r w:rsidR="002C7136">
        <w:rPr>
          <w:lang w:val="en-US"/>
        </w:rPr>
        <w:t xml:space="preserve"> 100 Mbps designs</w:t>
      </w:r>
      <w:r w:rsidR="000F650C" w:rsidRPr="000F650C">
        <w:rPr>
          <w:lang w:val="en-US"/>
        </w:rPr>
        <w:t xml:space="preserve"> thanks to the host bus </w:t>
      </w:r>
      <w:r w:rsidR="007D3236">
        <w:rPr>
          <w:lang w:val="en-US"/>
        </w:rPr>
        <w:t xml:space="preserve">of the GEPOF transceiver </w:t>
      </w:r>
      <w:r w:rsidR="000F650C" w:rsidRPr="000F650C">
        <w:rPr>
          <w:lang w:val="en-US"/>
        </w:rPr>
        <w:t>being “Ethernet complian</w:t>
      </w:r>
      <w:r w:rsidR="002C7136">
        <w:rPr>
          <w:lang w:val="en-US"/>
        </w:rPr>
        <w:t xml:space="preserve">t” (SGMII/RGMII). </w:t>
      </w:r>
      <w:r>
        <w:rPr>
          <w:lang w:val="en-US"/>
        </w:rPr>
        <w:t>Furthermore, t</w:t>
      </w:r>
      <w:r w:rsidR="002C7136" w:rsidRPr="002C7136">
        <w:rPr>
          <w:lang w:val="en-US"/>
        </w:rPr>
        <w:t xml:space="preserve">he data link will </w:t>
      </w:r>
      <w:r w:rsidR="002C7136">
        <w:rPr>
          <w:lang w:val="en-US"/>
        </w:rPr>
        <w:t>aggregate various packets such as LTE-A, Wifi, V2x</w:t>
      </w:r>
      <w:r w:rsidR="00D30E5B">
        <w:rPr>
          <w:lang w:val="en-US"/>
        </w:rPr>
        <w:t>, etc</w:t>
      </w:r>
      <w:r w:rsidR="003B25D4">
        <w:rPr>
          <w:lang w:val="en-US"/>
        </w:rPr>
        <w:t xml:space="preserve">. </w:t>
      </w:r>
      <w:r>
        <w:rPr>
          <w:lang w:val="en-US"/>
        </w:rPr>
        <w:t>Last but certainly not least, w</w:t>
      </w:r>
      <w:r w:rsidR="003B25D4">
        <w:rPr>
          <w:lang w:val="en-US"/>
        </w:rPr>
        <w:t>ith t</w:t>
      </w:r>
      <w:r w:rsidR="002C7136" w:rsidRPr="002C7136">
        <w:rPr>
          <w:lang w:val="en-US"/>
        </w:rPr>
        <w:t>he current 100 Mbps BroadReach or</w:t>
      </w:r>
      <w:r w:rsidR="003B25D4">
        <w:rPr>
          <w:lang w:val="en-US"/>
        </w:rPr>
        <w:t xml:space="preserve"> </w:t>
      </w:r>
      <w:r w:rsidR="002C7136" w:rsidRPr="002C7136">
        <w:rPr>
          <w:lang w:val="en-US"/>
        </w:rPr>
        <w:t>15</w:t>
      </w:r>
      <w:r w:rsidR="003B25D4">
        <w:rPr>
          <w:lang w:val="en-US"/>
        </w:rPr>
        <w:t>0 Mbps MOST not being sufficient</w:t>
      </w:r>
      <w:r w:rsidR="005861DA">
        <w:rPr>
          <w:lang w:val="en-US"/>
        </w:rPr>
        <w:t>,</w:t>
      </w:r>
      <w:r w:rsidR="003B25D4">
        <w:rPr>
          <w:lang w:val="en-US"/>
        </w:rPr>
        <w:t xml:space="preserve"> </w:t>
      </w:r>
      <w:r w:rsidR="002C7136" w:rsidRPr="002C7136">
        <w:rPr>
          <w:lang w:val="en-US"/>
        </w:rPr>
        <w:t>a 1 Gbps Ethernet link is needed</w:t>
      </w:r>
      <w:r w:rsidR="003B25D4">
        <w:rPr>
          <w:lang w:val="en-US"/>
        </w:rPr>
        <w:t xml:space="preserve">. Going one Gigabit and beyond, GEPOF is futureproof. </w:t>
      </w:r>
    </w:p>
    <w:p w14:paraId="6134EB14" w14:textId="77777777" w:rsidR="007E014A" w:rsidRDefault="007E014A" w:rsidP="002C7136">
      <w:pPr>
        <w:spacing w:line="288" w:lineRule="auto"/>
        <w:rPr>
          <w:lang w:val="en-US"/>
        </w:rPr>
      </w:pPr>
    </w:p>
    <w:p w14:paraId="6DAB72FB" w14:textId="0A4E7A66" w:rsidR="002C7136" w:rsidRPr="002C7136" w:rsidRDefault="008C5B92" w:rsidP="002C7136">
      <w:pPr>
        <w:spacing w:line="288" w:lineRule="auto"/>
        <w:rPr>
          <w:lang w:val="en-US"/>
        </w:rPr>
      </w:pPr>
      <w:r>
        <w:rPr>
          <w:lang w:val="en-US"/>
        </w:rPr>
        <w:t xml:space="preserve">KDPOF just announced the sampling of </w:t>
      </w:r>
      <w:r w:rsidR="007E014A">
        <w:rPr>
          <w:lang w:val="en-US"/>
        </w:rPr>
        <w:t xml:space="preserve">the </w:t>
      </w:r>
      <w:r w:rsidR="007E014A" w:rsidRPr="007E014A">
        <w:rPr>
          <w:lang w:val="en-US"/>
        </w:rPr>
        <w:t>first automotive gra</w:t>
      </w:r>
      <w:r w:rsidR="000743B0">
        <w:rPr>
          <w:lang w:val="en-US"/>
        </w:rPr>
        <w:t xml:space="preserve">de Gigabit Ethernet POF </w:t>
      </w:r>
      <w:r w:rsidR="007E014A" w:rsidRPr="007E014A">
        <w:rPr>
          <w:lang w:val="en-US"/>
        </w:rPr>
        <w:t>transceiver KD1053</w:t>
      </w:r>
      <w:r w:rsidR="007E014A">
        <w:rPr>
          <w:lang w:val="en-US"/>
        </w:rPr>
        <w:t xml:space="preserve">. </w:t>
      </w:r>
      <w:r w:rsidR="00501791" w:rsidRPr="00501791">
        <w:rPr>
          <w:lang w:val="en-US"/>
        </w:rPr>
        <w:t xml:space="preserve">The KD1053 complies with the new </w:t>
      </w:r>
      <w:r w:rsidR="000B2E89">
        <w:rPr>
          <w:lang w:val="en-US"/>
        </w:rPr>
        <w:t xml:space="preserve">IEEE </w:t>
      </w:r>
      <w:r w:rsidR="00501791" w:rsidRPr="00501791">
        <w:rPr>
          <w:lang w:val="en-US"/>
        </w:rPr>
        <w:t>standard amendment Std 802.3bv</w:t>
      </w:r>
      <w:r w:rsidR="00501791">
        <w:rPr>
          <w:lang w:val="en-US"/>
        </w:rPr>
        <w:t xml:space="preserve">™ for </w:t>
      </w:r>
      <w:r w:rsidR="00DA6398">
        <w:rPr>
          <w:lang w:val="en-US"/>
        </w:rPr>
        <w:t>G</w:t>
      </w:r>
      <w:r w:rsidR="00501791">
        <w:rPr>
          <w:lang w:val="en-US"/>
        </w:rPr>
        <w:t xml:space="preserve">igabit Ethernet over POF. It </w:t>
      </w:r>
      <w:r w:rsidR="00501791" w:rsidRPr="00501791">
        <w:rPr>
          <w:lang w:val="en-US"/>
        </w:rPr>
        <w:lastRenderedPageBreak/>
        <w:t xml:space="preserve">fully meets the requirements of carmakers by providing high connectivity with a flexible digital host interface, low latency, low jitter, and low linking time. </w:t>
      </w:r>
    </w:p>
    <w:p w14:paraId="50F7F7F9" w14:textId="77777777" w:rsidR="000F650C" w:rsidRPr="007D26AD" w:rsidRDefault="000F650C" w:rsidP="00D9076D">
      <w:pPr>
        <w:spacing w:line="288" w:lineRule="auto"/>
        <w:rPr>
          <w:lang w:val="en-US"/>
        </w:rPr>
      </w:pPr>
    </w:p>
    <w:p w14:paraId="7F5907D6" w14:textId="32A7B950" w:rsidR="00D717CB" w:rsidRDefault="001B7323" w:rsidP="001C1B36">
      <w:pPr>
        <w:spacing w:line="288" w:lineRule="auto"/>
        <w:rPr>
          <w:lang w:val="en-US"/>
        </w:rPr>
      </w:pPr>
      <w:r w:rsidRPr="007D26AD">
        <w:rPr>
          <w:lang w:val="en-US"/>
        </w:rPr>
        <w:t xml:space="preserve">Words: </w:t>
      </w:r>
      <w:r w:rsidR="00977E85">
        <w:rPr>
          <w:lang w:val="en-US"/>
        </w:rPr>
        <w:t>372</w:t>
      </w:r>
      <w:bookmarkStart w:id="0" w:name="_GoBack"/>
      <w:bookmarkEnd w:id="0"/>
    </w:p>
    <w:p w14:paraId="158EAA82" w14:textId="77777777" w:rsidR="00D717CB" w:rsidRDefault="00D717CB" w:rsidP="001C1B36">
      <w:pPr>
        <w:spacing w:line="288" w:lineRule="auto"/>
        <w:rPr>
          <w:lang w:val="en-US"/>
        </w:rPr>
      </w:pPr>
    </w:p>
    <w:p w14:paraId="2907ADCC" w14:textId="575455B5" w:rsidR="00AC0636" w:rsidRPr="007D26AD" w:rsidRDefault="00AC0636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F53C3A" w:rsidRPr="005B3FDC" w14:paraId="66EFC1AE" w14:textId="77777777" w:rsidTr="00504F92">
        <w:trPr>
          <w:trHeight w:hRule="exact" w:val="1701"/>
        </w:trPr>
        <w:tc>
          <w:tcPr>
            <w:tcW w:w="1936" w:type="dxa"/>
          </w:tcPr>
          <w:p w14:paraId="0BE90CE2" w14:textId="785F7428" w:rsidR="00F53C3A" w:rsidRPr="007D26AD" w:rsidRDefault="00977E85" w:rsidP="009A4085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F81D6B" wp14:editId="3B90DCEA">
                  <wp:extent cx="1073888" cy="1079376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Smart-Antenna-Module-KD1053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9" r="15756"/>
                          <a:stretch/>
                        </pic:blipFill>
                        <pic:spPr bwMode="auto">
                          <a:xfrm>
                            <a:off x="0" y="0"/>
                            <a:ext cx="1074509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123E38E4" w14:textId="77777777" w:rsidR="00D717CB" w:rsidRPr="007D26AD" w:rsidRDefault="00D717CB" w:rsidP="00D717CB">
            <w:pPr>
              <w:ind w:right="-141"/>
              <w:rPr>
                <w:lang w:val="en-US"/>
              </w:rPr>
            </w:pPr>
            <w:r w:rsidRPr="00D30E5B">
              <w:rPr>
                <w:lang w:val="en-US"/>
              </w:rPr>
              <w:t>Image 1: KDPOF Provides Optical Connectivity for Smart Antenna Modules</w:t>
            </w:r>
          </w:p>
          <w:p w14:paraId="7DDA16C0" w14:textId="77777777" w:rsidR="00D717CB" w:rsidRDefault="00D717CB" w:rsidP="00D717CB">
            <w:pPr>
              <w:rPr>
                <w:lang w:val="en-US"/>
              </w:rPr>
            </w:pPr>
          </w:p>
          <w:p w14:paraId="78194E34" w14:textId="77777777" w:rsidR="00D717CB" w:rsidRPr="007D26AD" w:rsidRDefault="00D717CB" w:rsidP="00D717CB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3E9B4D42" w14:textId="73516932" w:rsidR="00F53C3A" w:rsidRPr="007D26AD" w:rsidRDefault="00F53C3A" w:rsidP="00D30E5B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="001C140D" w:rsidRPr="007D26AD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7771BE" w:rsidRPr="007771BE">
              <w:rPr>
                <w:sz w:val="20"/>
                <w:szCs w:val="20"/>
                <w:lang w:val="en-US"/>
              </w:rPr>
              <w:t>KDPOF-Smart-Antenna-Module-KD1053-H</w:t>
            </w:r>
            <w:r w:rsidR="00C15A6F" w:rsidRPr="007D26AD">
              <w:rPr>
                <w:sz w:val="20"/>
                <w:szCs w:val="20"/>
                <w:lang w:val="en-US"/>
              </w:rPr>
              <w:t>.jpg</w:t>
            </w:r>
          </w:p>
        </w:tc>
      </w:tr>
      <w:tr w:rsidR="00F53C3A" w:rsidRPr="005B3FDC" w14:paraId="3850A2D5" w14:textId="77777777" w:rsidTr="00504F92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5B3FDC" w14:paraId="17543E8E" w14:textId="77777777" w:rsidTr="00504F92">
        <w:trPr>
          <w:trHeight w:hRule="exact" w:val="1701"/>
        </w:trPr>
        <w:tc>
          <w:tcPr>
            <w:tcW w:w="1936" w:type="dxa"/>
          </w:tcPr>
          <w:p w14:paraId="088395EE" w14:textId="2DE7EA25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61C68DCE" w14:textId="2040FFA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2A659D67" w14:textId="46E72C42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Pr="007D26AD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5AB1A12D" w14:textId="77777777" w:rsidR="00AC0636" w:rsidRPr="007D26AD" w:rsidRDefault="00AC0636">
      <w:pPr>
        <w:rPr>
          <w:lang w:val="en-US"/>
        </w:rPr>
      </w:pPr>
    </w:p>
    <w:p w14:paraId="6B811DBA" w14:textId="0DE890D3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106589" w:rsidRDefault="00270194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Ronda de Poniente 14, 2ª Planta</w:t>
      </w:r>
    </w:p>
    <w:p w14:paraId="7808FBD3" w14:textId="46769613" w:rsidR="00270194" w:rsidRPr="00106589" w:rsidRDefault="00F2185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28760</w:t>
      </w:r>
      <w:r w:rsidR="00C15A6F" w:rsidRPr="00106589">
        <w:rPr>
          <w:sz w:val="20"/>
          <w:szCs w:val="20"/>
          <w:lang w:val="en-US"/>
        </w:rPr>
        <w:t xml:space="preserve"> </w:t>
      </w:r>
      <w:r w:rsidR="00270194" w:rsidRPr="00106589">
        <w:rPr>
          <w:sz w:val="20"/>
          <w:szCs w:val="20"/>
          <w:lang w:val="en-US"/>
        </w:rPr>
        <w:t>Tres Cantos</w:t>
      </w:r>
    </w:p>
    <w:p w14:paraId="3EB781CB" w14:textId="77777777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Spain</w:t>
      </w:r>
    </w:p>
    <w:p w14:paraId="20FB1387" w14:textId="3FC0374D" w:rsidR="00270194" w:rsidRPr="00106589" w:rsidRDefault="00313EC9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E support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T +34 918043387</w:t>
      </w:r>
    </w:p>
    <w:p w14:paraId="3F6DDA18" w14:textId="77777777" w:rsidR="00CB6E9C" w:rsidRPr="00106589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ahlendorf communication</w:t>
      </w:r>
    </w:p>
    <w:p w14:paraId="3561FC94" w14:textId="345238BB" w:rsidR="00610620" w:rsidRPr="00106589" w:rsidRDefault="00610620">
      <w:pPr>
        <w:rPr>
          <w:sz w:val="20"/>
          <w:szCs w:val="20"/>
        </w:rPr>
      </w:pPr>
      <w:r w:rsidRPr="00106589">
        <w:rPr>
          <w:sz w:val="20"/>
          <w:szCs w:val="20"/>
        </w:rPr>
        <w:t>E ma</w:t>
      </w:r>
      <w:r w:rsidR="00CB6E9C" w:rsidRPr="00106589">
        <w:rPr>
          <w:sz w:val="20"/>
          <w:szCs w:val="20"/>
        </w:rPr>
        <w:t>@ahlendorf-communication.com</w:t>
      </w:r>
    </w:p>
    <w:p w14:paraId="05DCD2F4" w14:textId="354E37C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>T +49 8151 9739098</w:t>
      </w:r>
    </w:p>
    <w:sectPr w:rsidR="00AC0636" w:rsidRPr="00106589" w:rsidSect="00D0682C">
      <w:headerReference w:type="default" r:id="rId8"/>
      <w:pgSz w:w="11900" w:h="16840"/>
      <w:pgMar w:top="3119" w:right="3252" w:bottom="112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EE9D" w14:textId="77777777" w:rsidR="00522E18" w:rsidRDefault="00522E18" w:rsidP="0090444E">
      <w:r>
        <w:separator/>
      </w:r>
    </w:p>
  </w:endnote>
  <w:endnote w:type="continuationSeparator" w:id="0">
    <w:p w14:paraId="2E36FDEE" w14:textId="77777777" w:rsidR="00522E18" w:rsidRDefault="00522E1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356E" w14:textId="77777777" w:rsidR="00522E18" w:rsidRDefault="00522E18" w:rsidP="0090444E">
      <w:r>
        <w:separator/>
      </w:r>
    </w:p>
  </w:footnote>
  <w:footnote w:type="continuationSeparator" w:id="0">
    <w:p w14:paraId="5B1DDFA0" w14:textId="77777777" w:rsidR="00522E18" w:rsidRDefault="00522E1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6ED3"/>
    <w:rsid w:val="00007B7D"/>
    <w:rsid w:val="00017268"/>
    <w:rsid w:val="00025A6D"/>
    <w:rsid w:val="0004214C"/>
    <w:rsid w:val="00043B00"/>
    <w:rsid w:val="00044D7C"/>
    <w:rsid w:val="0004632C"/>
    <w:rsid w:val="00054BC0"/>
    <w:rsid w:val="00057E3B"/>
    <w:rsid w:val="0006200C"/>
    <w:rsid w:val="00066FD6"/>
    <w:rsid w:val="000743B0"/>
    <w:rsid w:val="0007519E"/>
    <w:rsid w:val="00084233"/>
    <w:rsid w:val="000856A5"/>
    <w:rsid w:val="00087147"/>
    <w:rsid w:val="000913CC"/>
    <w:rsid w:val="00096754"/>
    <w:rsid w:val="000A32C3"/>
    <w:rsid w:val="000B16C1"/>
    <w:rsid w:val="000B2E89"/>
    <w:rsid w:val="000B704F"/>
    <w:rsid w:val="000C0591"/>
    <w:rsid w:val="000C1DFC"/>
    <w:rsid w:val="000C1E28"/>
    <w:rsid w:val="000E14D0"/>
    <w:rsid w:val="000F09EE"/>
    <w:rsid w:val="000F13B1"/>
    <w:rsid w:val="000F650C"/>
    <w:rsid w:val="00102DFA"/>
    <w:rsid w:val="00106589"/>
    <w:rsid w:val="00107A05"/>
    <w:rsid w:val="00112CC0"/>
    <w:rsid w:val="001172B2"/>
    <w:rsid w:val="00121E82"/>
    <w:rsid w:val="00122771"/>
    <w:rsid w:val="001378CA"/>
    <w:rsid w:val="00161A60"/>
    <w:rsid w:val="001629D4"/>
    <w:rsid w:val="00167028"/>
    <w:rsid w:val="00172EAC"/>
    <w:rsid w:val="00185871"/>
    <w:rsid w:val="00190018"/>
    <w:rsid w:val="00193CAA"/>
    <w:rsid w:val="001B7323"/>
    <w:rsid w:val="001C0303"/>
    <w:rsid w:val="001C140D"/>
    <w:rsid w:val="001C1B36"/>
    <w:rsid w:val="001D3927"/>
    <w:rsid w:val="001D6EAB"/>
    <w:rsid w:val="001E070B"/>
    <w:rsid w:val="001E107E"/>
    <w:rsid w:val="001E348D"/>
    <w:rsid w:val="001F1BBB"/>
    <w:rsid w:val="001F45E6"/>
    <w:rsid w:val="00200D4D"/>
    <w:rsid w:val="00201981"/>
    <w:rsid w:val="0020507F"/>
    <w:rsid w:val="00211DDC"/>
    <w:rsid w:val="00226B24"/>
    <w:rsid w:val="002357EA"/>
    <w:rsid w:val="00237F26"/>
    <w:rsid w:val="00243430"/>
    <w:rsid w:val="0026050D"/>
    <w:rsid w:val="00270194"/>
    <w:rsid w:val="002A4C32"/>
    <w:rsid w:val="002A774C"/>
    <w:rsid w:val="002C094C"/>
    <w:rsid w:val="002C604F"/>
    <w:rsid w:val="002C6946"/>
    <w:rsid w:val="002C7136"/>
    <w:rsid w:val="002E6853"/>
    <w:rsid w:val="002F21F9"/>
    <w:rsid w:val="002F42CF"/>
    <w:rsid w:val="002F6D0C"/>
    <w:rsid w:val="00313EC9"/>
    <w:rsid w:val="00314569"/>
    <w:rsid w:val="003208BB"/>
    <w:rsid w:val="0032467E"/>
    <w:rsid w:val="003266DC"/>
    <w:rsid w:val="00326F5B"/>
    <w:rsid w:val="00332C17"/>
    <w:rsid w:val="0033745D"/>
    <w:rsid w:val="0034642F"/>
    <w:rsid w:val="00355E4F"/>
    <w:rsid w:val="00367AAA"/>
    <w:rsid w:val="0037585A"/>
    <w:rsid w:val="00384132"/>
    <w:rsid w:val="00385360"/>
    <w:rsid w:val="00387C5A"/>
    <w:rsid w:val="0039275B"/>
    <w:rsid w:val="003A3400"/>
    <w:rsid w:val="003A78DE"/>
    <w:rsid w:val="003B25D4"/>
    <w:rsid w:val="003B4D72"/>
    <w:rsid w:val="003C2AFE"/>
    <w:rsid w:val="003C7809"/>
    <w:rsid w:val="003D2A34"/>
    <w:rsid w:val="003F4EA1"/>
    <w:rsid w:val="003F7119"/>
    <w:rsid w:val="004016EE"/>
    <w:rsid w:val="00403AE3"/>
    <w:rsid w:val="00407EEF"/>
    <w:rsid w:val="0041630A"/>
    <w:rsid w:val="004178E9"/>
    <w:rsid w:val="004462E5"/>
    <w:rsid w:val="00474E04"/>
    <w:rsid w:val="004A16E9"/>
    <w:rsid w:val="004A7825"/>
    <w:rsid w:val="004A7DA3"/>
    <w:rsid w:val="004B08CF"/>
    <w:rsid w:val="004C2472"/>
    <w:rsid w:val="004E0E18"/>
    <w:rsid w:val="004E3D83"/>
    <w:rsid w:val="004E60BD"/>
    <w:rsid w:val="004F5407"/>
    <w:rsid w:val="005007C9"/>
    <w:rsid w:val="00501791"/>
    <w:rsid w:val="005048C7"/>
    <w:rsid w:val="00504F92"/>
    <w:rsid w:val="00512B1D"/>
    <w:rsid w:val="00522E18"/>
    <w:rsid w:val="005313D4"/>
    <w:rsid w:val="00544610"/>
    <w:rsid w:val="005470B9"/>
    <w:rsid w:val="00553C35"/>
    <w:rsid w:val="00557789"/>
    <w:rsid w:val="00567E62"/>
    <w:rsid w:val="00571D0C"/>
    <w:rsid w:val="00581529"/>
    <w:rsid w:val="005838C9"/>
    <w:rsid w:val="005861DA"/>
    <w:rsid w:val="00596405"/>
    <w:rsid w:val="00596D15"/>
    <w:rsid w:val="005A3107"/>
    <w:rsid w:val="005A4C15"/>
    <w:rsid w:val="005A5FDC"/>
    <w:rsid w:val="005B3FDC"/>
    <w:rsid w:val="005B4337"/>
    <w:rsid w:val="005C7E38"/>
    <w:rsid w:val="005E5910"/>
    <w:rsid w:val="005E5BBB"/>
    <w:rsid w:val="00600B85"/>
    <w:rsid w:val="006054BB"/>
    <w:rsid w:val="0060669F"/>
    <w:rsid w:val="00610620"/>
    <w:rsid w:val="0061254E"/>
    <w:rsid w:val="006435D0"/>
    <w:rsid w:val="006547E8"/>
    <w:rsid w:val="00677AA1"/>
    <w:rsid w:val="00684A5E"/>
    <w:rsid w:val="006E724E"/>
    <w:rsid w:val="006F34DF"/>
    <w:rsid w:val="006F4309"/>
    <w:rsid w:val="0070330A"/>
    <w:rsid w:val="00706347"/>
    <w:rsid w:val="007077E5"/>
    <w:rsid w:val="00716390"/>
    <w:rsid w:val="00717139"/>
    <w:rsid w:val="00724517"/>
    <w:rsid w:val="00725537"/>
    <w:rsid w:val="00732633"/>
    <w:rsid w:val="00743397"/>
    <w:rsid w:val="007459AD"/>
    <w:rsid w:val="007517B0"/>
    <w:rsid w:val="0075311C"/>
    <w:rsid w:val="00756A43"/>
    <w:rsid w:val="00771B80"/>
    <w:rsid w:val="00775BED"/>
    <w:rsid w:val="00776992"/>
    <w:rsid w:val="007771BE"/>
    <w:rsid w:val="007867E3"/>
    <w:rsid w:val="007A110D"/>
    <w:rsid w:val="007A229F"/>
    <w:rsid w:val="007A7B1F"/>
    <w:rsid w:val="007B24E0"/>
    <w:rsid w:val="007C1D3C"/>
    <w:rsid w:val="007C32BE"/>
    <w:rsid w:val="007D1DE2"/>
    <w:rsid w:val="007D26AD"/>
    <w:rsid w:val="007D3236"/>
    <w:rsid w:val="007D4FA9"/>
    <w:rsid w:val="007D4FF7"/>
    <w:rsid w:val="007E014A"/>
    <w:rsid w:val="007E2221"/>
    <w:rsid w:val="007F6A22"/>
    <w:rsid w:val="00800723"/>
    <w:rsid w:val="00800CCE"/>
    <w:rsid w:val="00804E49"/>
    <w:rsid w:val="00812F71"/>
    <w:rsid w:val="008141F1"/>
    <w:rsid w:val="008157AC"/>
    <w:rsid w:val="00836B4F"/>
    <w:rsid w:val="00842AA0"/>
    <w:rsid w:val="00852BFA"/>
    <w:rsid w:val="008651C1"/>
    <w:rsid w:val="00871CD2"/>
    <w:rsid w:val="00871FC9"/>
    <w:rsid w:val="00886800"/>
    <w:rsid w:val="008A5C29"/>
    <w:rsid w:val="008B1C30"/>
    <w:rsid w:val="008B75E7"/>
    <w:rsid w:val="008C2AFB"/>
    <w:rsid w:val="008C5B92"/>
    <w:rsid w:val="008C66CF"/>
    <w:rsid w:val="008C7F40"/>
    <w:rsid w:val="008E0CB4"/>
    <w:rsid w:val="008E646D"/>
    <w:rsid w:val="008F04AB"/>
    <w:rsid w:val="008F1634"/>
    <w:rsid w:val="009043FB"/>
    <w:rsid w:val="0090444E"/>
    <w:rsid w:val="00912276"/>
    <w:rsid w:val="00920BF0"/>
    <w:rsid w:val="0093443F"/>
    <w:rsid w:val="00934A1A"/>
    <w:rsid w:val="00947D65"/>
    <w:rsid w:val="00953A68"/>
    <w:rsid w:val="00955B6E"/>
    <w:rsid w:val="0097152A"/>
    <w:rsid w:val="0097488D"/>
    <w:rsid w:val="00977E85"/>
    <w:rsid w:val="0099297B"/>
    <w:rsid w:val="00995D7E"/>
    <w:rsid w:val="009A4085"/>
    <w:rsid w:val="009B0309"/>
    <w:rsid w:val="009D1687"/>
    <w:rsid w:val="009E3439"/>
    <w:rsid w:val="009F1293"/>
    <w:rsid w:val="009F3DB2"/>
    <w:rsid w:val="00A05651"/>
    <w:rsid w:val="00A17DE9"/>
    <w:rsid w:val="00A35B70"/>
    <w:rsid w:val="00A41162"/>
    <w:rsid w:val="00A57C0A"/>
    <w:rsid w:val="00A65594"/>
    <w:rsid w:val="00A7217A"/>
    <w:rsid w:val="00A74B75"/>
    <w:rsid w:val="00A76202"/>
    <w:rsid w:val="00A7656D"/>
    <w:rsid w:val="00A85880"/>
    <w:rsid w:val="00A92E05"/>
    <w:rsid w:val="00AA0413"/>
    <w:rsid w:val="00AA3467"/>
    <w:rsid w:val="00AA56C6"/>
    <w:rsid w:val="00AA7A3C"/>
    <w:rsid w:val="00AB71E8"/>
    <w:rsid w:val="00AC0636"/>
    <w:rsid w:val="00AC2ADB"/>
    <w:rsid w:val="00AD35E5"/>
    <w:rsid w:val="00AD7E00"/>
    <w:rsid w:val="00AF062C"/>
    <w:rsid w:val="00B01DBE"/>
    <w:rsid w:val="00B25A9D"/>
    <w:rsid w:val="00B314E4"/>
    <w:rsid w:val="00B36BD2"/>
    <w:rsid w:val="00B422C1"/>
    <w:rsid w:val="00B54678"/>
    <w:rsid w:val="00B600A8"/>
    <w:rsid w:val="00B6716F"/>
    <w:rsid w:val="00B812B5"/>
    <w:rsid w:val="00B871DF"/>
    <w:rsid w:val="00BA0BA3"/>
    <w:rsid w:val="00BA7F14"/>
    <w:rsid w:val="00BB3A43"/>
    <w:rsid w:val="00BF16A9"/>
    <w:rsid w:val="00BF27DA"/>
    <w:rsid w:val="00BF4221"/>
    <w:rsid w:val="00BF6FE2"/>
    <w:rsid w:val="00C070F3"/>
    <w:rsid w:val="00C1163D"/>
    <w:rsid w:val="00C15A6F"/>
    <w:rsid w:val="00C210EC"/>
    <w:rsid w:val="00C24205"/>
    <w:rsid w:val="00C45DA6"/>
    <w:rsid w:val="00C4707F"/>
    <w:rsid w:val="00C475BA"/>
    <w:rsid w:val="00C475F4"/>
    <w:rsid w:val="00C52F35"/>
    <w:rsid w:val="00C6466F"/>
    <w:rsid w:val="00C752F0"/>
    <w:rsid w:val="00C7602C"/>
    <w:rsid w:val="00C8383D"/>
    <w:rsid w:val="00C85741"/>
    <w:rsid w:val="00C920F0"/>
    <w:rsid w:val="00CA3E8D"/>
    <w:rsid w:val="00CB4D79"/>
    <w:rsid w:val="00CB6E9C"/>
    <w:rsid w:val="00CB7D94"/>
    <w:rsid w:val="00CC0E7E"/>
    <w:rsid w:val="00CE16F2"/>
    <w:rsid w:val="00CE48E3"/>
    <w:rsid w:val="00CE4C2A"/>
    <w:rsid w:val="00CE518A"/>
    <w:rsid w:val="00CF666F"/>
    <w:rsid w:val="00D0682C"/>
    <w:rsid w:val="00D30E5B"/>
    <w:rsid w:val="00D3129B"/>
    <w:rsid w:val="00D46159"/>
    <w:rsid w:val="00D55533"/>
    <w:rsid w:val="00D62E88"/>
    <w:rsid w:val="00D6393C"/>
    <w:rsid w:val="00D71495"/>
    <w:rsid w:val="00D717CB"/>
    <w:rsid w:val="00D734B2"/>
    <w:rsid w:val="00D85B7F"/>
    <w:rsid w:val="00D9076D"/>
    <w:rsid w:val="00D926BA"/>
    <w:rsid w:val="00D93D39"/>
    <w:rsid w:val="00D95B72"/>
    <w:rsid w:val="00DA6398"/>
    <w:rsid w:val="00DB035B"/>
    <w:rsid w:val="00DB749B"/>
    <w:rsid w:val="00DC160D"/>
    <w:rsid w:val="00DD4763"/>
    <w:rsid w:val="00DD5BD0"/>
    <w:rsid w:val="00DE5910"/>
    <w:rsid w:val="00DF3704"/>
    <w:rsid w:val="00E41E67"/>
    <w:rsid w:val="00E50D4C"/>
    <w:rsid w:val="00E74D8C"/>
    <w:rsid w:val="00E77C0D"/>
    <w:rsid w:val="00E800F4"/>
    <w:rsid w:val="00E924CD"/>
    <w:rsid w:val="00EA540C"/>
    <w:rsid w:val="00EB2E2B"/>
    <w:rsid w:val="00EB6965"/>
    <w:rsid w:val="00ED1EC5"/>
    <w:rsid w:val="00ED3C97"/>
    <w:rsid w:val="00F038A0"/>
    <w:rsid w:val="00F04304"/>
    <w:rsid w:val="00F21850"/>
    <w:rsid w:val="00F27388"/>
    <w:rsid w:val="00F5149D"/>
    <w:rsid w:val="00F53C3A"/>
    <w:rsid w:val="00F61F53"/>
    <w:rsid w:val="00F658DE"/>
    <w:rsid w:val="00F75D63"/>
    <w:rsid w:val="00F84A13"/>
    <w:rsid w:val="00F86624"/>
    <w:rsid w:val="00F93E17"/>
    <w:rsid w:val="00F95A8F"/>
    <w:rsid w:val="00FB2C78"/>
    <w:rsid w:val="00FB51E3"/>
    <w:rsid w:val="00FC2744"/>
    <w:rsid w:val="00FD620B"/>
    <w:rsid w:val="00FD669F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7</cp:revision>
  <cp:lastPrinted>2017-08-31T08:13:00Z</cp:lastPrinted>
  <dcterms:created xsi:type="dcterms:W3CDTF">2017-10-09T07:05:00Z</dcterms:created>
  <dcterms:modified xsi:type="dcterms:W3CDTF">2017-10-11T09:29:00Z</dcterms:modified>
</cp:coreProperties>
</file>