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7B06A" w14:textId="23ECC082" w:rsidR="00FA004C" w:rsidRPr="00021745" w:rsidRDefault="00FA004C" w:rsidP="00021745">
      <w:pPr>
        <w:spacing w:line="288" w:lineRule="auto"/>
        <w:ind w:right="-6"/>
        <w:rPr>
          <w:rFonts w:ascii="Calibri" w:hAnsi="Calibri"/>
          <w:sz w:val="28"/>
          <w:szCs w:val="28"/>
        </w:rPr>
      </w:pPr>
      <w:r w:rsidRPr="00021745">
        <w:rPr>
          <w:rFonts w:ascii="Calibri" w:hAnsi="Calibri"/>
          <w:sz w:val="28"/>
          <w:szCs w:val="28"/>
        </w:rPr>
        <w:t>Call for Speakers</w:t>
      </w:r>
      <w:r w:rsidR="00AB3EB8">
        <w:rPr>
          <w:rFonts w:ascii="Calibri" w:hAnsi="Calibri"/>
          <w:sz w:val="28"/>
          <w:szCs w:val="28"/>
        </w:rPr>
        <w:t xml:space="preserve"> 2018</w:t>
      </w:r>
    </w:p>
    <w:p w14:paraId="11FBF43F" w14:textId="5566462A" w:rsidR="00FA004C" w:rsidRPr="00021745" w:rsidRDefault="00FA004C" w:rsidP="00021745">
      <w:pPr>
        <w:spacing w:line="288" w:lineRule="auto"/>
        <w:ind w:right="-6"/>
        <w:rPr>
          <w:rFonts w:ascii="Calibri" w:hAnsi="Calibri"/>
          <w:b/>
          <w:sz w:val="28"/>
          <w:szCs w:val="28"/>
        </w:rPr>
      </w:pPr>
      <w:r w:rsidRPr="00021745">
        <w:rPr>
          <w:rFonts w:ascii="Calibri" w:hAnsi="Calibri"/>
          <w:b/>
          <w:sz w:val="28"/>
          <w:szCs w:val="28"/>
        </w:rPr>
        <w:t>Gestalte das Vortragsprogramm der webgrrls-bayern.de mit!</w:t>
      </w:r>
    </w:p>
    <w:p w14:paraId="7386B152" w14:textId="4E8DCC4D" w:rsidR="00257221" w:rsidRDefault="00F26FC9" w:rsidP="00257221">
      <w:pPr>
        <w:spacing w:line="288" w:lineRule="auto"/>
        <w:ind w:right="-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Abgabe 1</w:t>
      </w:r>
      <w:bookmarkStart w:id="0" w:name="_GoBack"/>
      <w:bookmarkEnd w:id="0"/>
      <w:r w:rsidR="00257221" w:rsidRPr="00021745">
        <w:rPr>
          <w:rFonts w:ascii="Calibri" w:hAnsi="Calibri"/>
          <w:sz w:val="28"/>
          <w:szCs w:val="28"/>
        </w:rPr>
        <w:t>5.09.2017</w:t>
      </w:r>
    </w:p>
    <w:p w14:paraId="7D0ADD80" w14:textId="77777777" w:rsidR="00390926" w:rsidRPr="00021745" w:rsidRDefault="00390926" w:rsidP="00257221">
      <w:pPr>
        <w:spacing w:line="288" w:lineRule="auto"/>
        <w:ind w:right="-6"/>
        <w:rPr>
          <w:rFonts w:ascii="Calibri" w:hAnsi="Calibri"/>
          <w:sz w:val="28"/>
          <w:szCs w:val="28"/>
        </w:rPr>
      </w:pPr>
    </w:p>
    <w:p w14:paraId="09D5D9AD" w14:textId="123FBABF" w:rsidR="00FA004C" w:rsidRPr="00021745" w:rsidRDefault="00390926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1EBFE90" wp14:editId="6E9FA1B0">
            <wp:extent cx="6210935" cy="2298700"/>
            <wp:effectExtent l="0" t="0" r="12065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833E" w14:textId="77777777" w:rsidR="00390926" w:rsidRDefault="00390926" w:rsidP="00021745">
      <w:pPr>
        <w:spacing w:line="288" w:lineRule="auto"/>
        <w:ind w:right="-6"/>
        <w:rPr>
          <w:rFonts w:ascii="Calibri" w:hAnsi="Calibri"/>
        </w:rPr>
      </w:pPr>
    </w:p>
    <w:p w14:paraId="6C0C6B95" w14:textId="6D21E388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Als Business-Netzwerk von und für Frauen bieten </w:t>
      </w:r>
      <w:r w:rsidR="00170546">
        <w:rPr>
          <w:rFonts w:ascii="Calibri" w:hAnsi="Calibri"/>
        </w:rPr>
        <w:t xml:space="preserve">die </w:t>
      </w:r>
      <w:r w:rsidRPr="00021745">
        <w:rPr>
          <w:rFonts w:ascii="Calibri" w:hAnsi="Calibri"/>
        </w:rPr>
        <w:t>Webgrrls weiblichen Fach- und Führungskräften eine Plattform</w:t>
      </w:r>
      <w:r w:rsidR="00170546">
        <w:rPr>
          <w:rFonts w:ascii="Calibri" w:hAnsi="Calibri"/>
        </w:rPr>
        <w:t>, um zusammenzuarbeiten</w:t>
      </w:r>
      <w:r w:rsidRPr="00021745">
        <w:rPr>
          <w:rFonts w:ascii="Calibri" w:hAnsi="Calibri"/>
        </w:rPr>
        <w:t xml:space="preserve">, </w:t>
      </w:r>
      <w:r w:rsidR="00170546">
        <w:rPr>
          <w:rFonts w:ascii="Calibri" w:hAnsi="Calibri"/>
        </w:rPr>
        <w:t xml:space="preserve">Erfahrungen auszutauschen </w:t>
      </w:r>
      <w:r w:rsidRPr="00021745">
        <w:rPr>
          <w:rFonts w:ascii="Calibri" w:hAnsi="Calibri"/>
        </w:rPr>
        <w:t xml:space="preserve">und </w:t>
      </w:r>
      <w:r w:rsidR="00170546">
        <w:rPr>
          <w:rFonts w:ascii="Calibri" w:hAnsi="Calibri"/>
        </w:rPr>
        <w:t xml:space="preserve">sich </w:t>
      </w:r>
      <w:r w:rsidRPr="00021745">
        <w:rPr>
          <w:rFonts w:ascii="Calibri" w:hAnsi="Calibri"/>
        </w:rPr>
        <w:t xml:space="preserve">gegenseitig </w:t>
      </w:r>
      <w:r w:rsidR="00170546">
        <w:rPr>
          <w:rFonts w:ascii="Calibri" w:hAnsi="Calibri"/>
        </w:rPr>
        <w:t>zu unterstützen</w:t>
      </w:r>
      <w:r w:rsidRPr="00021745">
        <w:rPr>
          <w:rFonts w:ascii="Calibri" w:hAnsi="Calibri"/>
        </w:rPr>
        <w:t xml:space="preserve">. First give, then take – nach diesem Motto </w:t>
      </w:r>
      <w:r w:rsidR="00A12D8E">
        <w:rPr>
          <w:rFonts w:ascii="Calibri" w:hAnsi="Calibri"/>
        </w:rPr>
        <w:t>dien</w:t>
      </w:r>
      <w:r w:rsidR="00170546">
        <w:rPr>
          <w:rFonts w:ascii="Calibri" w:hAnsi="Calibri"/>
        </w:rPr>
        <w:t xml:space="preserve">t </w:t>
      </w:r>
      <w:r w:rsidRPr="00021745">
        <w:rPr>
          <w:rFonts w:ascii="Calibri" w:hAnsi="Calibri"/>
        </w:rPr>
        <w:t xml:space="preserve">das Netzwerk </w:t>
      </w:r>
      <w:r w:rsidR="00170546">
        <w:rPr>
          <w:rFonts w:ascii="Calibri" w:hAnsi="Calibri"/>
        </w:rPr>
        <w:t xml:space="preserve">als </w:t>
      </w:r>
      <w:r w:rsidRPr="00021745">
        <w:rPr>
          <w:rFonts w:ascii="Calibri" w:hAnsi="Calibri"/>
        </w:rPr>
        <w:t xml:space="preserve">Wissenspool und Jobbörse. </w:t>
      </w:r>
      <w:r w:rsidR="00170546">
        <w:rPr>
          <w:rFonts w:ascii="Calibri" w:hAnsi="Calibri"/>
        </w:rPr>
        <w:t xml:space="preserve">Zudem </w:t>
      </w:r>
      <w:r w:rsidRPr="00021745">
        <w:rPr>
          <w:rFonts w:ascii="Calibri" w:hAnsi="Calibri"/>
        </w:rPr>
        <w:t xml:space="preserve">laden wir in München allmonatlich zu Vorträgen </w:t>
      </w:r>
      <w:r w:rsidR="00170546">
        <w:rPr>
          <w:rFonts w:ascii="Calibri" w:hAnsi="Calibri"/>
        </w:rPr>
        <w:t xml:space="preserve">für </w:t>
      </w:r>
      <w:r w:rsidR="00170546" w:rsidRPr="00021745">
        <w:rPr>
          <w:rFonts w:ascii="Calibri" w:hAnsi="Calibri"/>
        </w:rPr>
        <w:t xml:space="preserve">Webgrrls und Nicht-Webgrrls </w:t>
      </w:r>
      <w:r w:rsidRPr="00021745">
        <w:rPr>
          <w:rFonts w:ascii="Calibri" w:hAnsi="Calibri"/>
        </w:rPr>
        <w:t xml:space="preserve">mit anschließendem Netzwerken ein. </w:t>
      </w:r>
      <w:r w:rsidR="00A12D8E">
        <w:rPr>
          <w:rFonts w:ascii="Calibri" w:hAnsi="Calibri"/>
        </w:rPr>
        <w:t xml:space="preserve">Wer Webgrrl ist, kann </w:t>
      </w:r>
      <w:r w:rsidR="00170546">
        <w:rPr>
          <w:rFonts w:ascii="Calibri" w:hAnsi="Calibri"/>
        </w:rPr>
        <w:t xml:space="preserve">darüber hinaus </w:t>
      </w:r>
      <w:r w:rsidRPr="00021745">
        <w:rPr>
          <w:rFonts w:ascii="Calibri" w:hAnsi="Calibri"/>
        </w:rPr>
        <w:t xml:space="preserve">alle zwei Monate </w:t>
      </w:r>
      <w:r w:rsidR="00A12D8E">
        <w:rPr>
          <w:rFonts w:ascii="Calibri" w:hAnsi="Calibri"/>
        </w:rPr>
        <w:t xml:space="preserve">am </w:t>
      </w:r>
      <w:r w:rsidRPr="00021745">
        <w:rPr>
          <w:rFonts w:ascii="Calibri" w:hAnsi="Calibri"/>
        </w:rPr>
        <w:t xml:space="preserve">Webgrrls-Frühstück, </w:t>
      </w:r>
      <w:r w:rsidR="00A12D8E">
        <w:rPr>
          <w:rFonts w:ascii="Calibri" w:hAnsi="Calibri"/>
        </w:rPr>
        <w:t xml:space="preserve">an </w:t>
      </w:r>
      <w:r w:rsidRPr="00021745">
        <w:rPr>
          <w:rFonts w:ascii="Calibri" w:hAnsi="Calibri"/>
        </w:rPr>
        <w:t xml:space="preserve">einem der vier Netzwerktreffen und </w:t>
      </w:r>
      <w:r w:rsidR="00A12D8E">
        <w:rPr>
          <w:rFonts w:ascii="Calibri" w:hAnsi="Calibri"/>
        </w:rPr>
        <w:t xml:space="preserve">an </w:t>
      </w:r>
      <w:r w:rsidRPr="00021745">
        <w:rPr>
          <w:rFonts w:ascii="Calibri" w:hAnsi="Calibri"/>
        </w:rPr>
        <w:t>unserem Betriebsausflug</w:t>
      </w:r>
      <w:r w:rsidR="00170546">
        <w:rPr>
          <w:rFonts w:ascii="Calibri" w:hAnsi="Calibri"/>
        </w:rPr>
        <w:t xml:space="preserve"> </w:t>
      </w:r>
      <w:r w:rsidR="00A12D8E">
        <w:rPr>
          <w:rFonts w:ascii="Calibri" w:hAnsi="Calibri"/>
        </w:rPr>
        <w:t>teilnehmen</w:t>
      </w:r>
      <w:r w:rsidRPr="00021745">
        <w:rPr>
          <w:rFonts w:ascii="Calibri" w:hAnsi="Calibri"/>
        </w:rPr>
        <w:t xml:space="preserve">. Die Jüngeren profitieren </w:t>
      </w:r>
      <w:r w:rsidR="00170546">
        <w:rPr>
          <w:rFonts w:ascii="Calibri" w:hAnsi="Calibri"/>
        </w:rPr>
        <w:t xml:space="preserve">als Webgrrlies </w:t>
      </w:r>
      <w:r w:rsidRPr="00021745">
        <w:rPr>
          <w:rFonts w:ascii="Calibri" w:hAnsi="Calibri"/>
        </w:rPr>
        <w:t>von eigenen Treffen, Workshops und einem Mentoringprogramm</w:t>
      </w:r>
      <w:r w:rsidR="00170546">
        <w:rPr>
          <w:rFonts w:ascii="Calibri" w:hAnsi="Calibri"/>
        </w:rPr>
        <w:t xml:space="preserve">. Dabei tauschen sie </w:t>
      </w:r>
      <w:r w:rsidRPr="00021745">
        <w:rPr>
          <w:rFonts w:ascii="Calibri" w:hAnsi="Calibri"/>
        </w:rPr>
        <w:t xml:space="preserve">sich </w:t>
      </w:r>
      <w:r w:rsidR="0030263B">
        <w:rPr>
          <w:rFonts w:ascii="Calibri" w:hAnsi="Calibri"/>
        </w:rPr>
        <w:t xml:space="preserve">vor allem </w:t>
      </w:r>
      <w:r w:rsidR="00170546">
        <w:rPr>
          <w:rFonts w:ascii="Calibri" w:hAnsi="Calibri"/>
        </w:rPr>
        <w:t xml:space="preserve">über </w:t>
      </w:r>
      <w:r w:rsidRPr="00021745">
        <w:rPr>
          <w:rFonts w:ascii="Calibri" w:hAnsi="Calibri"/>
        </w:rPr>
        <w:t xml:space="preserve">Themen für Berufsanfängerinnen aus. Kennenlernen kannst Du </w:t>
      </w:r>
      <w:r w:rsidR="00170546">
        <w:rPr>
          <w:rFonts w:ascii="Calibri" w:hAnsi="Calibri"/>
        </w:rPr>
        <w:t xml:space="preserve">die Webgrrls </w:t>
      </w:r>
      <w:r w:rsidRPr="00021745">
        <w:rPr>
          <w:rFonts w:ascii="Calibri" w:hAnsi="Calibri"/>
        </w:rPr>
        <w:t>bei den Vorträgen, zwei Gästefrühstücken im Jahr und den Twittagessen. Weiterhin nehmen wir an Messen, Vortragsveranstaltungen und Aktionsveranstaltungen wie Equal Pay Day, IsarCamp</w:t>
      </w:r>
      <w:r w:rsidR="00170546">
        <w:rPr>
          <w:rFonts w:ascii="Calibri" w:hAnsi="Calibri"/>
        </w:rPr>
        <w:t xml:space="preserve"> oder</w:t>
      </w:r>
      <w:r w:rsidRPr="00021745">
        <w:rPr>
          <w:rFonts w:ascii="Calibri" w:hAnsi="Calibri"/>
        </w:rPr>
        <w:t xml:space="preserve"> Münchner Webwoche teil und kooperieren mit </w:t>
      </w:r>
      <w:r w:rsidR="00170546">
        <w:rPr>
          <w:rFonts w:ascii="Calibri" w:hAnsi="Calibri"/>
        </w:rPr>
        <w:t xml:space="preserve">anderen </w:t>
      </w:r>
      <w:r w:rsidRPr="00021745">
        <w:rPr>
          <w:rFonts w:ascii="Calibri" w:hAnsi="Calibri"/>
        </w:rPr>
        <w:t>Business-Netzwerken wie den Digital Media Women und dem VGSD.</w:t>
      </w:r>
    </w:p>
    <w:p w14:paraId="338813A3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06662C42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  <w:b/>
        </w:rPr>
      </w:pPr>
      <w:r w:rsidRPr="00021745">
        <w:rPr>
          <w:rFonts w:ascii="Calibri" w:hAnsi="Calibri"/>
          <w:b/>
        </w:rPr>
        <w:t>Wir sprechen</w:t>
      </w:r>
    </w:p>
    <w:p w14:paraId="18BCA3DD" w14:textId="2EDF8231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Frauen </w:t>
      </w:r>
      <w:r w:rsidR="00170546">
        <w:rPr>
          <w:rFonts w:ascii="Calibri" w:hAnsi="Calibri"/>
        </w:rPr>
        <w:t xml:space="preserve">in </w:t>
      </w:r>
      <w:r w:rsidRPr="00021745">
        <w:rPr>
          <w:rFonts w:ascii="Calibri" w:hAnsi="Calibri"/>
        </w:rPr>
        <w:t>jede</w:t>
      </w:r>
      <w:r w:rsidR="00170546">
        <w:rPr>
          <w:rFonts w:ascii="Calibri" w:hAnsi="Calibri"/>
        </w:rPr>
        <w:t>m</w:t>
      </w:r>
      <w:r w:rsidRPr="00021745">
        <w:rPr>
          <w:rFonts w:ascii="Calibri" w:hAnsi="Calibri"/>
        </w:rPr>
        <w:t xml:space="preserve"> Alter an, die im Berufsleben stehen. Etwa ein Drittel </w:t>
      </w:r>
      <w:r w:rsidR="00170546">
        <w:rPr>
          <w:rFonts w:ascii="Calibri" w:hAnsi="Calibri"/>
        </w:rPr>
        <w:t xml:space="preserve">von uns </w:t>
      </w:r>
      <w:r w:rsidRPr="00021745">
        <w:rPr>
          <w:rFonts w:ascii="Calibri" w:hAnsi="Calibri"/>
        </w:rPr>
        <w:t xml:space="preserve">sind </w:t>
      </w:r>
      <w:r w:rsidR="00170546">
        <w:rPr>
          <w:rFonts w:ascii="Calibri" w:hAnsi="Calibri"/>
        </w:rPr>
        <w:t>angestellt</w:t>
      </w:r>
      <w:r w:rsidRPr="00021745">
        <w:rPr>
          <w:rFonts w:ascii="Calibri" w:hAnsi="Calibri"/>
        </w:rPr>
        <w:t xml:space="preserve"> und zwei Drittel selbstständig oder in der Geschäftsführung tätig. Es kommen nur Beiträge in</w:t>
      </w:r>
      <w:r w:rsidR="00170546">
        <w:rPr>
          <w:rFonts w:ascii="Calibri" w:hAnsi="Calibri"/>
        </w:rPr>
        <w:t>f</w:t>
      </w:r>
      <w:r w:rsidRPr="00021745">
        <w:rPr>
          <w:rFonts w:ascii="Calibri" w:hAnsi="Calibri"/>
        </w:rPr>
        <w:t xml:space="preserve">rage, die für unsere Zielgruppe relevant sind. </w:t>
      </w:r>
      <w:r w:rsidR="00170546">
        <w:rPr>
          <w:rFonts w:ascii="Calibri" w:hAnsi="Calibri"/>
        </w:rPr>
        <w:t xml:space="preserve">Voraussetzung ist also, </w:t>
      </w:r>
      <w:r w:rsidRPr="00021745">
        <w:rPr>
          <w:rFonts w:ascii="Calibri" w:hAnsi="Calibri"/>
        </w:rPr>
        <w:t xml:space="preserve">dass sie </w:t>
      </w:r>
      <w:r w:rsidR="00170546">
        <w:rPr>
          <w:rFonts w:ascii="Calibri" w:hAnsi="Calibri"/>
        </w:rPr>
        <w:t xml:space="preserve">sich </w:t>
      </w:r>
      <w:r w:rsidRPr="00021745">
        <w:rPr>
          <w:rFonts w:ascii="Calibri" w:hAnsi="Calibri"/>
        </w:rPr>
        <w:t xml:space="preserve">sowohl </w:t>
      </w:r>
      <w:r w:rsidR="00170546">
        <w:rPr>
          <w:rFonts w:ascii="Calibri" w:hAnsi="Calibri"/>
        </w:rPr>
        <w:t xml:space="preserve">an </w:t>
      </w:r>
      <w:r w:rsidRPr="00021745">
        <w:rPr>
          <w:rFonts w:ascii="Calibri" w:hAnsi="Calibri"/>
        </w:rPr>
        <w:t xml:space="preserve">Angestellte als auch </w:t>
      </w:r>
      <w:r w:rsidR="00170546">
        <w:rPr>
          <w:rFonts w:ascii="Calibri" w:hAnsi="Calibri"/>
        </w:rPr>
        <w:t xml:space="preserve">an </w:t>
      </w:r>
      <w:r w:rsidRPr="00021745">
        <w:rPr>
          <w:rFonts w:ascii="Calibri" w:hAnsi="Calibri"/>
        </w:rPr>
        <w:t xml:space="preserve">Selbstständige </w:t>
      </w:r>
      <w:r w:rsidR="00170546">
        <w:rPr>
          <w:rFonts w:ascii="Calibri" w:hAnsi="Calibri"/>
        </w:rPr>
        <w:t>richten</w:t>
      </w:r>
      <w:r w:rsidRPr="00021745">
        <w:rPr>
          <w:rFonts w:ascii="Calibri" w:hAnsi="Calibri"/>
        </w:rPr>
        <w:t xml:space="preserve">. </w:t>
      </w:r>
    </w:p>
    <w:p w14:paraId="6F9EDB3B" w14:textId="77777777" w:rsidR="00390926" w:rsidRDefault="00390926" w:rsidP="00021745">
      <w:pPr>
        <w:spacing w:line="288" w:lineRule="auto"/>
        <w:ind w:right="-6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8898D03" w14:textId="2C1D003C" w:rsidR="00FA004C" w:rsidRPr="00021745" w:rsidRDefault="00FA004C" w:rsidP="00021745">
      <w:pPr>
        <w:spacing w:line="288" w:lineRule="auto"/>
        <w:ind w:right="-6"/>
        <w:rPr>
          <w:rFonts w:ascii="Calibri" w:hAnsi="Calibri"/>
          <w:b/>
        </w:rPr>
      </w:pPr>
      <w:r w:rsidRPr="00021745">
        <w:rPr>
          <w:rFonts w:ascii="Calibri" w:hAnsi="Calibri"/>
          <w:b/>
        </w:rPr>
        <w:lastRenderedPageBreak/>
        <w:t xml:space="preserve">Die Vielfalt </w:t>
      </w:r>
    </w:p>
    <w:p w14:paraId="6FF35945" w14:textId="4822D9CF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unserer Berufsgruppen und Branchen ist </w:t>
      </w:r>
      <w:r w:rsidR="00170546">
        <w:rPr>
          <w:rFonts w:ascii="Calibri" w:hAnsi="Calibri"/>
        </w:rPr>
        <w:t>groß. Sie</w:t>
      </w:r>
      <w:r w:rsidRPr="00021745">
        <w:rPr>
          <w:rFonts w:ascii="Calibri" w:hAnsi="Calibri"/>
        </w:rPr>
        <w:t xml:space="preserve"> reicht von IT und Technik über Medien und Kommunikation bis </w:t>
      </w:r>
      <w:r w:rsidR="00170546">
        <w:rPr>
          <w:rFonts w:ascii="Calibri" w:hAnsi="Calibri"/>
        </w:rPr>
        <w:t xml:space="preserve">hin zu Lebenshilfe, </w:t>
      </w:r>
      <w:r w:rsidRPr="00021745">
        <w:rPr>
          <w:rFonts w:ascii="Calibri" w:hAnsi="Calibri"/>
        </w:rPr>
        <w:t>Gesundheit und Kunst. Mögliche Vortragsthemen</w:t>
      </w:r>
      <w:r w:rsidR="0057567E">
        <w:rPr>
          <w:rFonts w:ascii="Calibri" w:hAnsi="Calibri"/>
        </w:rPr>
        <w:t xml:space="preserve"> sind</w:t>
      </w:r>
      <w:r w:rsidRPr="00021745">
        <w:rPr>
          <w:rFonts w:ascii="Calibri" w:hAnsi="Calibri"/>
        </w:rPr>
        <w:t>:</w:t>
      </w:r>
    </w:p>
    <w:p w14:paraId="5C8CE40E" w14:textId="3DF78C49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55E48694" w14:textId="77777777" w:rsidR="00021745" w:rsidRDefault="00021745" w:rsidP="00021745">
      <w:pPr>
        <w:spacing w:line="288" w:lineRule="auto"/>
        <w:ind w:right="-6"/>
        <w:rPr>
          <w:rFonts w:ascii="Calibri" w:hAnsi="Calibri"/>
        </w:rPr>
        <w:sectPr w:rsidR="00021745" w:rsidSect="00BF1127">
          <w:headerReference w:type="default" r:id="rId8"/>
          <w:footerReference w:type="default" r:id="rId9"/>
          <w:pgSz w:w="11900" w:h="16840"/>
          <w:pgMar w:top="2552" w:right="985" w:bottom="1134" w:left="1134" w:header="708" w:footer="660" w:gutter="0"/>
          <w:cols w:space="708"/>
          <w:docGrid w:linePitch="360"/>
        </w:sectPr>
      </w:pPr>
    </w:p>
    <w:p w14:paraId="2415D025" w14:textId="67AF9CD3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lastRenderedPageBreak/>
        <w:t>Persönliche Entwicklung</w:t>
      </w:r>
    </w:p>
    <w:p w14:paraId="73DED3DC" w14:textId="0FFE1EC5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Selbstfürsorge, Selbstmanagement</w:t>
      </w:r>
    </w:p>
    <w:p w14:paraId="46729682" w14:textId="252125D0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Generationen, Zukunftstrends</w:t>
      </w:r>
    </w:p>
    <w:p w14:paraId="3504CF2C" w14:textId="7937E037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Frau in Berufswelt und Gesellschaft</w:t>
      </w:r>
    </w:p>
    <w:p w14:paraId="6ED34FE8" w14:textId="0AEC111A" w:rsidR="00FA004C" w:rsidRPr="00390926" w:rsidRDefault="00FA004C" w:rsidP="00390926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Digitale Transformation</w:t>
      </w:r>
    </w:p>
    <w:p w14:paraId="3BAD5864" w14:textId="7A3AB5F9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lastRenderedPageBreak/>
        <w:t>Medien, Social Media, Webseiten</w:t>
      </w:r>
    </w:p>
    <w:p w14:paraId="0424B765" w14:textId="2C55F968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Verhandeln und Konfliktmanagement</w:t>
      </w:r>
    </w:p>
    <w:p w14:paraId="0F9C409C" w14:textId="77B6A88F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Marketing, Akquise</w:t>
      </w:r>
    </w:p>
    <w:p w14:paraId="78676CDF" w14:textId="20423879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Organisationskultur, Führungsstile, Team</w:t>
      </w:r>
    </w:p>
    <w:p w14:paraId="32C89CCD" w14:textId="70C4D9D5" w:rsidR="00FA004C" w:rsidRPr="008757C5" w:rsidRDefault="00FA004C" w:rsidP="008757C5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 xml:space="preserve">Wissens-/Ideenmanagement </w:t>
      </w:r>
    </w:p>
    <w:p w14:paraId="4E05ED2A" w14:textId="77777777" w:rsidR="00021745" w:rsidRDefault="00021745" w:rsidP="00021745">
      <w:pPr>
        <w:spacing w:line="288" w:lineRule="auto"/>
        <w:ind w:right="-6"/>
        <w:rPr>
          <w:rFonts w:ascii="Calibri" w:hAnsi="Calibri"/>
        </w:rPr>
        <w:sectPr w:rsidR="00021745" w:rsidSect="00021745">
          <w:type w:val="continuous"/>
          <w:pgSz w:w="11900" w:h="16840"/>
          <w:pgMar w:top="2552" w:right="985" w:bottom="1134" w:left="1134" w:header="708" w:footer="660" w:gutter="0"/>
          <w:cols w:num="2" w:space="708"/>
          <w:docGrid w:linePitch="360"/>
        </w:sectPr>
      </w:pPr>
    </w:p>
    <w:p w14:paraId="55342CA1" w14:textId="3B0BC80A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32A0EB7E" w14:textId="7C0AA859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Sei dabei und </w:t>
      </w:r>
      <w:r w:rsidR="00170546">
        <w:rPr>
          <w:rFonts w:ascii="Calibri" w:hAnsi="Calibri"/>
        </w:rPr>
        <w:t xml:space="preserve">gestalte </w:t>
      </w:r>
      <w:r w:rsidRPr="00021745">
        <w:rPr>
          <w:rFonts w:ascii="Calibri" w:hAnsi="Calibri"/>
        </w:rPr>
        <w:t xml:space="preserve">unser </w:t>
      </w:r>
      <w:r w:rsidR="002C10DB">
        <w:rPr>
          <w:rFonts w:ascii="Calibri" w:hAnsi="Calibri"/>
        </w:rPr>
        <w:t xml:space="preserve">Angebot </w:t>
      </w:r>
      <w:r w:rsidRPr="00021745">
        <w:rPr>
          <w:rFonts w:ascii="Calibri" w:hAnsi="Calibri"/>
        </w:rPr>
        <w:t xml:space="preserve">mit! Wir freuen uns auf Deinen Vorschlag für einen lebendigen Vortrag über 1,5 Stunden inklusive Fragerunde. </w:t>
      </w:r>
      <w:r w:rsidR="00170546">
        <w:rPr>
          <w:rFonts w:ascii="Calibri" w:hAnsi="Calibri"/>
        </w:rPr>
        <w:t xml:space="preserve">Damit wir </w:t>
      </w:r>
      <w:r w:rsidRPr="00021745">
        <w:rPr>
          <w:rFonts w:ascii="Calibri" w:hAnsi="Calibri"/>
        </w:rPr>
        <w:t>ein facettenreiches und spannendes Programm erstellen</w:t>
      </w:r>
      <w:r w:rsidR="00170546">
        <w:rPr>
          <w:rFonts w:ascii="Calibri" w:hAnsi="Calibri"/>
        </w:rPr>
        <w:t xml:space="preserve"> können</w:t>
      </w:r>
      <w:r w:rsidRPr="00021745">
        <w:rPr>
          <w:rFonts w:ascii="Calibri" w:hAnsi="Calibri"/>
        </w:rPr>
        <w:t>, schicke uns bitte folgende Informationen:</w:t>
      </w:r>
    </w:p>
    <w:p w14:paraId="6277034F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0AC6D2EE" w14:textId="6F49CF49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Aussagekräftige</w:t>
      </w:r>
      <w:r w:rsidR="00170546">
        <w:rPr>
          <w:rFonts w:ascii="Calibri" w:hAnsi="Calibri"/>
        </w:rPr>
        <w:t>r</w:t>
      </w:r>
      <w:r w:rsidRPr="001337A9">
        <w:rPr>
          <w:rFonts w:ascii="Calibri" w:hAnsi="Calibri"/>
        </w:rPr>
        <w:t xml:space="preserve"> Titel, der neugierig macht und zur Teilnahme animiert</w:t>
      </w:r>
    </w:p>
    <w:p w14:paraId="0896B727" w14:textId="7DA213FC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Abstract zum Inhalt: 5</w:t>
      </w:r>
      <w:r w:rsidR="00170546">
        <w:rPr>
          <w:rFonts w:ascii="Calibri" w:hAnsi="Calibri"/>
        </w:rPr>
        <w:t>–</w:t>
      </w:r>
      <w:r w:rsidRPr="001337A9">
        <w:rPr>
          <w:rFonts w:ascii="Calibri" w:hAnsi="Calibri"/>
        </w:rPr>
        <w:t>7 Zeilen</w:t>
      </w:r>
    </w:p>
    <w:p w14:paraId="18FCF99C" w14:textId="4DE59D1D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Kurzbiografie: 5</w:t>
      </w:r>
      <w:r w:rsidR="00170546">
        <w:rPr>
          <w:rFonts w:ascii="Calibri" w:hAnsi="Calibri"/>
        </w:rPr>
        <w:t>–</w:t>
      </w:r>
      <w:r w:rsidRPr="001337A9">
        <w:rPr>
          <w:rFonts w:ascii="Calibri" w:hAnsi="Calibri"/>
        </w:rPr>
        <w:t>7 Zeilen</w:t>
      </w:r>
    </w:p>
    <w:p w14:paraId="3C00901E" w14:textId="085DF274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Foto (mit Angabe der Nutzungsrechte)</w:t>
      </w:r>
    </w:p>
    <w:p w14:paraId="7CA59C72" w14:textId="57F4DB81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Themenfeld</w:t>
      </w:r>
    </w:p>
    <w:p w14:paraId="786FC18A" w14:textId="18B51C0D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Zielgruppe</w:t>
      </w:r>
    </w:p>
    <w:p w14:paraId="7260BC59" w14:textId="4D6AF565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Angestrebter Nutzen für die Teilnehmerinnen: Was lernen sie</w:t>
      </w:r>
      <w:r w:rsidR="008706F6">
        <w:rPr>
          <w:rFonts w:ascii="Calibri" w:hAnsi="Calibri"/>
        </w:rPr>
        <w:t>?</w:t>
      </w:r>
      <w:r w:rsidRPr="001337A9">
        <w:rPr>
          <w:rFonts w:ascii="Calibri" w:hAnsi="Calibri"/>
        </w:rPr>
        <w:t xml:space="preserve"> </w:t>
      </w:r>
      <w:r w:rsidR="008706F6">
        <w:rPr>
          <w:rFonts w:ascii="Calibri" w:hAnsi="Calibri"/>
        </w:rPr>
        <w:t>V</w:t>
      </w:r>
      <w:r w:rsidRPr="001337A9">
        <w:rPr>
          <w:rFonts w:ascii="Calibri" w:hAnsi="Calibri"/>
        </w:rPr>
        <w:t>on welchem Mehrwissen/</w:t>
      </w:r>
      <w:r w:rsidR="008706F6">
        <w:rPr>
          <w:rFonts w:ascii="Calibri" w:hAnsi="Calibri"/>
        </w:rPr>
        <w:t xml:space="preserve">welchen </w:t>
      </w:r>
      <w:r w:rsidRPr="001337A9">
        <w:rPr>
          <w:rFonts w:ascii="Calibri" w:hAnsi="Calibri"/>
        </w:rPr>
        <w:t>Kenntnissen profitieren sie?</w:t>
      </w:r>
    </w:p>
    <w:p w14:paraId="04268DDC" w14:textId="1B54F657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Referenzen: Vorträge, Veröffentlichungen etc.</w:t>
      </w:r>
    </w:p>
    <w:p w14:paraId="561CD736" w14:textId="0CAC1C93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Kontaktdaten</w:t>
      </w:r>
    </w:p>
    <w:p w14:paraId="2B79057D" w14:textId="2CC81D94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Format: Word-Dokument mit max. 1 Seite</w:t>
      </w:r>
    </w:p>
    <w:p w14:paraId="5CD46234" w14:textId="78DE5D0C" w:rsidR="00FA004C" w:rsidRPr="001337A9" w:rsidRDefault="00FA004C" w:rsidP="001337A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Abgabe: bis 15. September 2017 an muenchen@webgrrls.de</w:t>
      </w:r>
    </w:p>
    <w:p w14:paraId="4EFBBF07" w14:textId="3FE9497B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Mit </w:t>
      </w:r>
      <w:r w:rsidR="0057567E">
        <w:rPr>
          <w:rFonts w:ascii="Calibri" w:hAnsi="Calibri"/>
        </w:rPr>
        <w:t xml:space="preserve">der </w:t>
      </w:r>
      <w:r w:rsidRPr="00021745">
        <w:rPr>
          <w:rFonts w:ascii="Calibri" w:hAnsi="Calibri"/>
        </w:rPr>
        <w:t>Abgabe sind die Daten zur Veröffentlichung freigegeben (außer Kontaktdaten).</w:t>
      </w:r>
    </w:p>
    <w:p w14:paraId="60F21B05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4303814F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>Regioleitung webgrrls-bayern.de</w:t>
      </w:r>
    </w:p>
    <w:p w14:paraId="78847C27" w14:textId="77777777" w:rsidR="00FA004C" w:rsidRDefault="00FA004C" w:rsidP="00021745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>Claudia Kimich</w:t>
      </w:r>
    </w:p>
    <w:p w14:paraId="72B1872A" w14:textId="2664B233" w:rsidR="00AB3EB8" w:rsidRDefault="00AB3EB8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Jessica Leicher</w:t>
      </w:r>
    </w:p>
    <w:p w14:paraId="1F9B5DA8" w14:textId="001522E7" w:rsidR="00AB3EB8" w:rsidRPr="00021745" w:rsidRDefault="00AB3EB8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Mandy Ahlendorf</w:t>
      </w:r>
    </w:p>
    <w:p w14:paraId="0D9BD6D0" w14:textId="77777777" w:rsidR="00FA004C" w:rsidRPr="00021745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4EEA5A43" w14:textId="0F95A70A" w:rsidR="00DF28FE" w:rsidRDefault="00DF28FE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muenchen@webgrrls.de</w:t>
      </w:r>
    </w:p>
    <w:p w14:paraId="2E8C99BE" w14:textId="1E7D7B27" w:rsidR="00FA004C" w:rsidRDefault="00DF28FE" w:rsidP="00021745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www.webgrrls-bayern.de</w:t>
      </w:r>
    </w:p>
    <w:p w14:paraId="160DF9F3" w14:textId="77777777" w:rsidR="00CD66B2" w:rsidRPr="00021745" w:rsidRDefault="00CD66B2" w:rsidP="00021745">
      <w:pPr>
        <w:spacing w:line="288" w:lineRule="auto"/>
        <w:ind w:right="-6"/>
        <w:rPr>
          <w:rFonts w:ascii="Calibri" w:hAnsi="Calibri"/>
        </w:rPr>
      </w:pPr>
    </w:p>
    <w:sectPr w:rsidR="00CD66B2" w:rsidRPr="00021745" w:rsidSect="00021745">
      <w:type w:val="continuous"/>
      <w:pgSz w:w="11900" w:h="16840"/>
      <w:pgMar w:top="2552" w:right="985" w:bottom="1134" w:left="1134" w:header="708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599C8" w14:textId="77777777" w:rsidR="006B40CC" w:rsidRDefault="006B40CC" w:rsidP="004A62F1">
      <w:r>
        <w:separator/>
      </w:r>
    </w:p>
  </w:endnote>
  <w:endnote w:type="continuationSeparator" w:id="0">
    <w:p w14:paraId="53C98C6C" w14:textId="77777777" w:rsidR="006B40CC" w:rsidRDefault="006B40CC" w:rsidP="004A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5A73F" w14:textId="13FB329D" w:rsidR="002E1F57" w:rsidRPr="00433CF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b/>
        <w:color w:val="4BACC6" w:themeColor="accent5"/>
        <w:sz w:val="18"/>
        <w:szCs w:val="18"/>
      </w:rPr>
    </w:pPr>
    <w:r w:rsidRPr="00433CF7">
      <w:rPr>
        <w:rFonts w:ascii="Calibri" w:hAnsi="Calibri"/>
        <w:b/>
        <w:color w:val="4BACC6" w:themeColor="accent5"/>
        <w:sz w:val="18"/>
        <w:szCs w:val="18"/>
      </w:rPr>
      <w:t>webgrrls.de e.V.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Regionalgruppe Bayern</w:t>
    </w:r>
    <w:r w:rsidR="00781426" w:rsidRPr="00433CF7">
      <w:rPr>
        <w:rFonts w:ascii="Calibri" w:hAnsi="Calibri"/>
        <w:b/>
        <w:color w:val="4BACC6" w:themeColor="accent5"/>
        <w:sz w:val="18"/>
        <w:szCs w:val="18"/>
      </w:rPr>
      <w:tab/>
    </w:r>
    <w:r w:rsidR="005D3A92" w:rsidRPr="00433CF7">
      <w:rPr>
        <w:rFonts w:ascii="Calibri" w:hAnsi="Calibri"/>
        <w:b/>
        <w:color w:val="4BACC6" w:themeColor="accent5"/>
        <w:sz w:val="18"/>
        <w:szCs w:val="18"/>
      </w:rPr>
      <w:t>Social</w:t>
    </w:r>
    <w:r w:rsidR="00476B72">
      <w:rPr>
        <w:rFonts w:ascii="Calibri" w:hAnsi="Calibri"/>
        <w:b/>
        <w:color w:val="4BACC6" w:themeColor="accent5"/>
        <w:sz w:val="18"/>
        <w:szCs w:val="18"/>
      </w:rPr>
      <w:t xml:space="preserve"> </w:t>
    </w:r>
    <w:r w:rsidR="005D3A92" w:rsidRPr="00433CF7">
      <w:rPr>
        <w:rFonts w:ascii="Calibri" w:hAnsi="Calibri"/>
        <w:b/>
        <w:color w:val="4BACC6" w:themeColor="accent5"/>
        <w:sz w:val="18"/>
        <w:szCs w:val="18"/>
      </w:rPr>
      <w:t>Media</w:t>
    </w:r>
    <w:r w:rsidR="00BF1127" w:rsidRPr="00433CF7">
      <w:rPr>
        <w:rFonts w:ascii="Calibri" w:hAnsi="Calibri"/>
        <w:b/>
        <w:color w:val="4BACC6" w:themeColor="accent5"/>
        <w:sz w:val="18"/>
        <w:szCs w:val="18"/>
      </w:rPr>
      <w:tab/>
      <w:t>Pressekontakt</w:t>
    </w:r>
  </w:p>
  <w:p w14:paraId="5D8F756D" w14:textId="7ABA1E2A" w:rsidR="002E1F5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Amtsgericht München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1" w:history="1">
      <w:r w:rsidRPr="00BF1127">
        <w:rPr>
          <w:rStyle w:val="Link"/>
          <w:rFonts w:ascii="Calibri" w:eastAsia="Times New Roman" w:hAnsi="Calibri" w:cs="Times New Roman"/>
          <w:color w:val="000000" w:themeColor="text1"/>
          <w:sz w:val="18"/>
          <w:szCs w:val="18"/>
          <w:u w:val="none"/>
        </w:rPr>
        <w:t>muenchen@webgrrls.de</w:t>
      </w:r>
    </w:hyperlink>
    <w:r w:rsidR="00781426"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2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facebook.com/webgrrlsbayern/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  <w:t>Mandy Ahlendorf</w:t>
    </w:r>
  </w:p>
  <w:p w14:paraId="3CBAE622" w14:textId="4BA1C1F9" w:rsidR="00BF112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Reg.-Nr. VR 17125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3" w:history="1">
      <w:r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www.webgrrls-bayern.de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tab/>
    </w:r>
    <w:hyperlink r:id="rId4" w:anchor="!/webgrrls_by" w:history="1">
      <w:r w:rsidR="00476B72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twitter.com/</w:t>
      </w:r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webgrrls_by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BF1127" w:rsidRPr="00BF1127">
      <w:rPr>
        <w:rFonts w:ascii="Calibri" w:hAnsi="Calibri" w:cs="Calibri"/>
        <w:color w:val="000000" w:themeColor="text1"/>
        <w:sz w:val="18"/>
        <w:szCs w:val="18"/>
      </w:rPr>
      <w:t>ma@ahlendorf-communication.com</w:t>
    </w:r>
    <w:r w:rsidR="00BF1127" w:rsidRPr="00BF1127">
      <w:rPr>
        <w:rFonts w:ascii="Calibri" w:hAnsi="Calibri" w:cs="Times New Roman"/>
        <w:color w:val="000000" w:themeColor="text1"/>
        <w:sz w:val="18"/>
        <w:szCs w:val="18"/>
      </w:rPr>
      <w:t xml:space="preserve"> </w:t>
    </w:r>
    <w:hyperlink r:id="rId5" w:history="1">
      <w:r w:rsidR="00781426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="005D3A92" w:rsidRPr="00BF1127">
      <w:rPr>
        <w:rFonts w:ascii="Calibri" w:hAnsi="Calibri"/>
        <w:color w:val="000000" w:themeColor="text1"/>
        <w:sz w:val="18"/>
        <w:szCs w:val="18"/>
      </w:rPr>
      <w:tab/>
    </w:r>
    <w:hyperlink r:id="rId6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www.xing.com/net/webgrrls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AA063E">
      <w:rPr>
        <w:rFonts w:ascii="Calibri" w:hAnsi="Calibri" w:cs="Calibri"/>
        <w:color w:val="000000" w:themeColor="text1"/>
        <w:sz w:val="18"/>
        <w:szCs w:val="18"/>
      </w:rPr>
      <w:t>T +49 8151 9739098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C692" w14:textId="77777777" w:rsidR="006B40CC" w:rsidRDefault="006B40CC" w:rsidP="004A62F1">
      <w:r>
        <w:separator/>
      </w:r>
    </w:p>
  </w:footnote>
  <w:footnote w:type="continuationSeparator" w:id="0">
    <w:p w14:paraId="7D711E48" w14:textId="77777777" w:rsidR="006B40CC" w:rsidRDefault="006B40CC" w:rsidP="004A62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EC0EB" w14:textId="67E3762C" w:rsidR="002E1F57" w:rsidRDefault="00476B72" w:rsidP="00BF1127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F429BE" wp14:editId="25E6A18C">
          <wp:simplePos x="0" y="0"/>
          <wp:positionH relativeFrom="column">
            <wp:posOffset>3330575</wp:posOffset>
          </wp:positionH>
          <wp:positionV relativeFrom="paragraph">
            <wp:posOffset>237136</wp:posOffset>
          </wp:positionV>
          <wp:extent cx="2876400" cy="3420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4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3C36"/>
    <w:multiLevelType w:val="hybridMultilevel"/>
    <w:tmpl w:val="64AE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D74"/>
    <w:multiLevelType w:val="hybridMultilevel"/>
    <w:tmpl w:val="D3AE344E"/>
    <w:lvl w:ilvl="0" w:tplc="5FCA627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F08AE"/>
    <w:multiLevelType w:val="hybridMultilevel"/>
    <w:tmpl w:val="0E5A0672"/>
    <w:lvl w:ilvl="0" w:tplc="B626568E">
      <w:numFmt w:val="bullet"/>
      <w:lvlText w:val="•"/>
      <w:lvlJc w:val="left"/>
      <w:pPr>
        <w:ind w:left="1060" w:hanging="70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A629F"/>
    <w:multiLevelType w:val="hybridMultilevel"/>
    <w:tmpl w:val="70F26FC2"/>
    <w:lvl w:ilvl="0" w:tplc="05A872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F1"/>
    <w:rsid w:val="00021745"/>
    <w:rsid w:val="00043589"/>
    <w:rsid w:val="00084B09"/>
    <w:rsid w:val="000908E4"/>
    <w:rsid w:val="001337A9"/>
    <w:rsid w:val="001436BF"/>
    <w:rsid w:val="00170546"/>
    <w:rsid w:val="00257221"/>
    <w:rsid w:val="002C10DB"/>
    <w:rsid w:val="002E1F57"/>
    <w:rsid w:val="0030263B"/>
    <w:rsid w:val="00390926"/>
    <w:rsid w:val="003C1633"/>
    <w:rsid w:val="003C453C"/>
    <w:rsid w:val="0040494E"/>
    <w:rsid w:val="00433CF7"/>
    <w:rsid w:val="0043550B"/>
    <w:rsid w:val="00476B72"/>
    <w:rsid w:val="004A62F1"/>
    <w:rsid w:val="0057567E"/>
    <w:rsid w:val="005D1702"/>
    <w:rsid w:val="005D3A92"/>
    <w:rsid w:val="006A1626"/>
    <w:rsid w:val="006B40CC"/>
    <w:rsid w:val="006E0B02"/>
    <w:rsid w:val="007633F9"/>
    <w:rsid w:val="00781426"/>
    <w:rsid w:val="007A00CD"/>
    <w:rsid w:val="008706F6"/>
    <w:rsid w:val="008757C5"/>
    <w:rsid w:val="00940B40"/>
    <w:rsid w:val="00A12D8E"/>
    <w:rsid w:val="00A46097"/>
    <w:rsid w:val="00AA063E"/>
    <w:rsid w:val="00AB3EB8"/>
    <w:rsid w:val="00AE050B"/>
    <w:rsid w:val="00BB1888"/>
    <w:rsid w:val="00BF1127"/>
    <w:rsid w:val="00BF1A69"/>
    <w:rsid w:val="00C32437"/>
    <w:rsid w:val="00C86C74"/>
    <w:rsid w:val="00CD66B2"/>
    <w:rsid w:val="00DF28FE"/>
    <w:rsid w:val="00E9665A"/>
    <w:rsid w:val="00EE7C5E"/>
    <w:rsid w:val="00F24A34"/>
    <w:rsid w:val="00F26FC9"/>
    <w:rsid w:val="00FA004C"/>
    <w:rsid w:val="00FD4647"/>
    <w:rsid w:val="00F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020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62F1"/>
  </w:style>
  <w:style w:type="paragraph" w:styleId="Fuzeile">
    <w:name w:val="footer"/>
    <w:basedOn w:val="Standard"/>
    <w:link w:val="Fu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6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2F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2F1"/>
    <w:rPr>
      <w:rFonts w:ascii="Lucida Grande" w:hAnsi="Lucida Grande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1436B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36B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705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54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54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5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5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bgrrls-bayern.de" TargetMode="External"/><Relationship Id="rId4" Type="http://schemas.openxmlformats.org/officeDocument/2006/relationships/hyperlink" Target="https://twitter.com/" TargetMode="External"/><Relationship Id="rId5" Type="http://schemas.openxmlformats.org/officeDocument/2006/relationships/hyperlink" Target="http://www.webgrrls.de" TargetMode="External"/><Relationship Id="rId6" Type="http://schemas.openxmlformats.org/officeDocument/2006/relationships/hyperlink" Target="http://www.xing.com/net/webgrrls" TargetMode="External"/><Relationship Id="rId1" Type="http://schemas.openxmlformats.org/officeDocument/2006/relationships/hyperlink" Target="mailto:muenchen@webgrrls.de" TargetMode="External"/><Relationship Id="rId2" Type="http://schemas.openxmlformats.org/officeDocument/2006/relationships/hyperlink" Target="http://facebook.com/webgrrlsbayer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2553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Görtz</dc:creator>
  <cp:lastModifiedBy>Mandy Ahlendorf</cp:lastModifiedBy>
  <cp:revision>5</cp:revision>
  <cp:lastPrinted>2017-06-01T06:39:00Z</cp:lastPrinted>
  <dcterms:created xsi:type="dcterms:W3CDTF">2017-06-01T09:30:00Z</dcterms:created>
  <dcterms:modified xsi:type="dcterms:W3CDTF">2017-06-06T12:26:00Z</dcterms:modified>
</cp:coreProperties>
</file>