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D6074" w14:textId="77777777" w:rsidR="006A35A6" w:rsidRPr="00CE2B42" w:rsidRDefault="006A35A6" w:rsidP="006A35A6">
      <w:pPr>
        <w:spacing w:after="0"/>
        <w:rPr>
          <w:rFonts w:cs="Arial"/>
          <w:b/>
          <w:color w:val="000000" w:themeColor="text1"/>
        </w:rPr>
      </w:pPr>
      <w:r w:rsidRPr="00CE2B42">
        <w:rPr>
          <w:rFonts w:cs="Arial"/>
          <w:b/>
          <w:color w:val="000000" w:themeColor="text1"/>
        </w:rPr>
        <w:t>Für die noch junge Reisesaison 2017: Busdieben keine Chance geben</w:t>
      </w:r>
    </w:p>
    <w:p w14:paraId="0B07BB1A" w14:textId="77777777" w:rsidR="00E93547" w:rsidRDefault="00E93547" w:rsidP="004E6DAA">
      <w:pPr>
        <w:spacing w:after="0"/>
        <w:rPr>
          <w:rFonts w:cs="Arial"/>
          <w:b/>
          <w:color w:val="000000" w:themeColor="text1"/>
        </w:rPr>
      </w:pPr>
      <w:bookmarkStart w:id="0" w:name="_GoBack"/>
      <w:bookmarkEnd w:id="0"/>
    </w:p>
    <w:p w14:paraId="42A198C8" w14:textId="77777777" w:rsidR="00E93547" w:rsidRDefault="00E93547" w:rsidP="004E6DAA">
      <w:pPr>
        <w:spacing w:after="0"/>
        <w:rPr>
          <w:rFonts w:cs="Arial"/>
          <w:b/>
          <w:color w:val="000000" w:themeColor="text1"/>
        </w:rPr>
      </w:pPr>
      <w:r>
        <w:rPr>
          <w:rFonts w:cs="Arial"/>
          <w:b/>
          <w:color w:val="000000" w:themeColor="text1"/>
        </w:rPr>
        <w:t>Dittmeier informiert, wie Busunternehmen Busdiebstähle wirkungsvoll vermeiden können</w:t>
      </w:r>
    </w:p>
    <w:p w14:paraId="4C6F08CF" w14:textId="77777777" w:rsidR="00FA5434" w:rsidRDefault="00FA5434" w:rsidP="004E6DAA">
      <w:pPr>
        <w:spacing w:after="0"/>
        <w:rPr>
          <w:rFonts w:cs="Arial"/>
          <w:color w:val="000000" w:themeColor="text1"/>
        </w:rPr>
      </w:pPr>
    </w:p>
    <w:p w14:paraId="5AB1CEC1" w14:textId="77777777" w:rsidR="00C13B00" w:rsidRDefault="00236CD9" w:rsidP="00F2686B">
      <w:pPr>
        <w:pStyle w:val="Listenabsatz"/>
        <w:numPr>
          <w:ilvl w:val="0"/>
          <w:numId w:val="3"/>
        </w:numPr>
        <w:spacing w:after="0"/>
        <w:rPr>
          <w:rFonts w:cs="Arial"/>
          <w:color w:val="000000" w:themeColor="text1"/>
        </w:rPr>
      </w:pPr>
      <w:r>
        <w:rPr>
          <w:rFonts w:cs="Arial"/>
          <w:color w:val="000000" w:themeColor="text1"/>
        </w:rPr>
        <w:t>Gefahr für Busdiebstähle weiterhin hoch</w:t>
      </w:r>
    </w:p>
    <w:p w14:paraId="7255AEFB" w14:textId="77777777" w:rsidR="00236CD9" w:rsidRDefault="00236CD9" w:rsidP="00236CD9">
      <w:pPr>
        <w:pStyle w:val="Listenabsatz"/>
        <w:numPr>
          <w:ilvl w:val="0"/>
          <w:numId w:val="3"/>
        </w:numPr>
        <w:spacing w:after="0"/>
        <w:rPr>
          <w:rFonts w:cs="Arial"/>
          <w:color w:val="000000" w:themeColor="text1"/>
        </w:rPr>
      </w:pPr>
      <w:r>
        <w:rPr>
          <w:rFonts w:cs="Arial"/>
          <w:color w:val="000000" w:themeColor="text1"/>
        </w:rPr>
        <w:t>In Bussen verbaute elektronische</w:t>
      </w:r>
      <w:r w:rsidRPr="00236CD9">
        <w:rPr>
          <w:rFonts w:cs="Arial"/>
          <w:color w:val="000000" w:themeColor="text1"/>
        </w:rPr>
        <w:t xml:space="preserve"> Wegfahrsperren </w:t>
      </w:r>
      <w:r>
        <w:rPr>
          <w:rFonts w:cs="Arial"/>
          <w:color w:val="000000" w:themeColor="text1"/>
        </w:rPr>
        <w:t xml:space="preserve">und </w:t>
      </w:r>
      <w:r w:rsidRPr="00236CD9">
        <w:rPr>
          <w:rFonts w:cs="Arial"/>
          <w:color w:val="000000" w:themeColor="text1"/>
        </w:rPr>
        <w:t>GPS-Ortungssysteme der herkömmlichen Art</w:t>
      </w:r>
      <w:r>
        <w:rPr>
          <w:rFonts w:cs="Arial"/>
          <w:color w:val="000000" w:themeColor="text1"/>
        </w:rPr>
        <w:t xml:space="preserve"> leider oft wirkungslos</w:t>
      </w:r>
    </w:p>
    <w:p w14:paraId="5C26D076" w14:textId="77777777" w:rsidR="00236CD9" w:rsidRPr="00F2686B" w:rsidRDefault="00236CD9" w:rsidP="00236CD9">
      <w:pPr>
        <w:pStyle w:val="Listenabsatz"/>
        <w:numPr>
          <w:ilvl w:val="0"/>
          <w:numId w:val="3"/>
        </w:numPr>
        <w:spacing w:after="0"/>
        <w:rPr>
          <w:rFonts w:cs="Arial"/>
          <w:color w:val="000000" w:themeColor="text1"/>
        </w:rPr>
      </w:pPr>
      <w:r>
        <w:rPr>
          <w:rFonts w:cs="Arial"/>
          <w:color w:val="000000" w:themeColor="text1"/>
        </w:rPr>
        <w:t>Dittmeier gibt Tipps für wirksame Diebstahl-Prävention</w:t>
      </w:r>
    </w:p>
    <w:p w14:paraId="581833AE" w14:textId="77777777" w:rsidR="00C13B00" w:rsidRPr="00FA5434" w:rsidRDefault="00C13B00" w:rsidP="004E6DAA">
      <w:pPr>
        <w:spacing w:after="0"/>
        <w:rPr>
          <w:rFonts w:cs="Arial"/>
          <w:color w:val="000000" w:themeColor="text1"/>
        </w:rPr>
      </w:pPr>
    </w:p>
    <w:p w14:paraId="560D7CA0" w14:textId="38D2B2CF" w:rsidR="00FA5434" w:rsidRPr="00CE2B42" w:rsidRDefault="00E96E5C" w:rsidP="004E6DAA">
      <w:pPr>
        <w:spacing w:after="0"/>
        <w:rPr>
          <w:rFonts w:cs="Arial"/>
          <w:strike/>
          <w:color w:val="000000" w:themeColor="text1"/>
        </w:rPr>
      </w:pPr>
      <w:r w:rsidRPr="00CE2B42">
        <w:rPr>
          <w:rFonts w:cs="Arial"/>
          <w:color w:val="000000" w:themeColor="text1"/>
        </w:rPr>
        <w:t xml:space="preserve">Würzburg, </w:t>
      </w:r>
      <w:r w:rsidR="001A668A" w:rsidRPr="00CE2B42">
        <w:rPr>
          <w:rFonts w:cs="Arial"/>
          <w:color w:val="000000" w:themeColor="text1"/>
        </w:rPr>
        <w:t>5</w:t>
      </w:r>
      <w:r w:rsidRPr="00CE2B42">
        <w:rPr>
          <w:rFonts w:cs="Arial"/>
          <w:color w:val="000000" w:themeColor="text1"/>
        </w:rPr>
        <w:t xml:space="preserve">. </w:t>
      </w:r>
      <w:r w:rsidR="001A668A" w:rsidRPr="00CE2B42">
        <w:rPr>
          <w:rFonts w:cs="Arial"/>
          <w:color w:val="000000" w:themeColor="text1"/>
        </w:rPr>
        <w:t>Mai</w:t>
      </w:r>
      <w:r w:rsidR="00B7556B" w:rsidRPr="00CE2B42">
        <w:rPr>
          <w:rFonts w:cs="Arial"/>
          <w:color w:val="000000" w:themeColor="text1"/>
        </w:rPr>
        <w:t xml:space="preserve"> 2017</w:t>
      </w:r>
      <w:r w:rsidRPr="00CE2B42">
        <w:rPr>
          <w:rFonts w:cs="Arial"/>
          <w:color w:val="000000" w:themeColor="text1"/>
        </w:rPr>
        <w:t xml:space="preserve"> – Die Dittmeier Versicherungsmakler GmbH - Spezial-Versicherungsmakler für Omnibusunternehmen – </w:t>
      </w:r>
      <w:r w:rsidR="00E93547" w:rsidRPr="00CE2B42">
        <w:rPr>
          <w:rFonts w:cs="Arial"/>
          <w:color w:val="000000" w:themeColor="text1"/>
        </w:rPr>
        <w:t xml:space="preserve">informiert, dass </w:t>
      </w:r>
      <w:r w:rsidR="00EC77AF" w:rsidRPr="00CE2B42">
        <w:rPr>
          <w:rFonts w:cs="Arial"/>
          <w:color w:val="000000" w:themeColor="text1"/>
        </w:rPr>
        <w:t xml:space="preserve">auch für die </w:t>
      </w:r>
      <w:r w:rsidR="006A35A6" w:rsidRPr="00CE2B42">
        <w:rPr>
          <w:rFonts w:cs="Arial"/>
          <w:color w:val="000000" w:themeColor="text1"/>
        </w:rPr>
        <w:t xml:space="preserve">noch junge </w:t>
      </w:r>
      <w:r w:rsidR="00EC77AF" w:rsidRPr="00CE2B42">
        <w:rPr>
          <w:rFonts w:cs="Arial"/>
          <w:color w:val="000000" w:themeColor="text1"/>
        </w:rPr>
        <w:t>Reise</w:t>
      </w:r>
      <w:r w:rsidR="007015AF" w:rsidRPr="00CE2B42">
        <w:rPr>
          <w:rFonts w:cs="Arial"/>
          <w:color w:val="000000" w:themeColor="text1"/>
        </w:rPr>
        <w:t xml:space="preserve">saison 2017 </w:t>
      </w:r>
      <w:r w:rsidR="00E93547" w:rsidRPr="00CE2B42">
        <w:rPr>
          <w:rFonts w:cs="Arial"/>
          <w:color w:val="000000" w:themeColor="text1"/>
        </w:rPr>
        <w:t>u</w:t>
      </w:r>
      <w:r w:rsidR="00FA5434" w:rsidRPr="00CE2B42">
        <w:rPr>
          <w:rFonts w:cs="Arial"/>
          <w:color w:val="000000" w:themeColor="text1"/>
        </w:rPr>
        <w:t>nverändert vor Busdiebstählen gewarnt werden</w:t>
      </w:r>
      <w:r w:rsidR="00E93547" w:rsidRPr="00CE2B42">
        <w:rPr>
          <w:rFonts w:cs="Arial"/>
          <w:color w:val="000000" w:themeColor="text1"/>
        </w:rPr>
        <w:t xml:space="preserve"> muss</w:t>
      </w:r>
      <w:r w:rsidR="00CA37DD" w:rsidRPr="00CE2B42">
        <w:rPr>
          <w:rFonts w:cs="Arial"/>
          <w:color w:val="000000" w:themeColor="text1"/>
        </w:rPr>
        <w:t>.</w:t>
      </w:r>
      <w:r w:rsidR="00FA5434" w:rsidRPr="00CE2B42">
        <w:rPr>
          <w:rFonts w:cs="Arial"/>
          <w:color w:val="000000" w:themeColor="text1"/>
        </w:rPr>
        <w:t xml:space="preserve"> Die Hotspots haben sich nicht verändert:</w:t>
      </w:r>
      <w:r w:rsidR="0019687A" w:rsidRPr="00CE2B42">
        <w:rPr>
          <w:rFonts w:cs="Arial"/>
          <w:color w:val="000000" w:themeColor="text1"/>
        </w:rPr>
        <w:t xml:space="preserve"> G</w:t>
      </w:r>
      <w:r w:rsidR="00FA5434" w:rsidRPr="00CE2B42">
        <w:rPr>
          <w:rFonts w:cs="Arial"/>
          <w:color w:val="000000" w:themeColor="text1"/>
        </w:rPr>
        <w:t>roße europäische Metropolen wie Paris, Wien</w:t>
      </w:r>
      <w:r w:rsidR="00E20EC9" w:rsidRPr="00CE2B42">
        <w:rPr>
          <w:rFonts w:cs="Arial"/>
          <w:color w:val="000000" w:themeColor="text1"/>
        </w:rPr>
        <w:t>, Rom</w:t>
      </w:r>
      <w:r w:rsidR="00FA5434" w:rsidRPr="00CE2B42">
        <w:rPr>
          <w:rFonts w:cs="Arial"/>
          <w:color w:val="000000" w:themeColor="text1"/>
        </w:rPr>
        <w:t xml:space="preserve"> oder Brüssel und beliebte Reiseziele wie die Regionen Gardasee und Toskana</w:t>
      </w:r>
      <w:r w:rsidR="0015664A" w:rsidRPr="00CE2B42">
        <w:rPr>
          <w:rFonts w:cs="Arial"/>
          <w:color w:val="000000" w:themeColor="text1"/>
        </w:rPr>
        <w:t xml:space="preserve"> stehen im Fokus der Busdiebe</w:t>
      </w:r>
      <w:r w:rsidR="00FA5434" w:rsidRPr="00CE2B42">
        <w:rPr>
          <w:rFonts w:cs="Arial"/>
          <w:color w:val="000000" w:themeColor="text1"/>
        </w:rPr>
        <w:t xml:space="preserve">. Ferner wurden auch 2016 wieder Omnibusse von Betriebshöfen deutscher Busunternehmen </w:t>
      </w:r>
      <w:r w:rsidR="0019687A" w:rsidRPr="00CE2B42">
        <w:rPr>
          <w:rFonts w:cs="Arial"/>
          <w:color w:val="000000" w:themeColor="text1"/>
        </w:rPr>
        <w:t>entwendet</w:t>
      </w:r>
      <w:r w:rsidR="00FA5434" w:rsidRPr="00CE2B42">
        <w:rPr>
          <w:rFonts w:cs="Arial"/>
          <w:color w:val="000000" w:themeColor="text1"/>
        </w:rPr>
        <w:t>.</w:t>
      </w:r>
      <w:r w:rsidR="00604DD2" w:rsidRPr="00CE2B42">
        <w:rPr>
          <w:rFonts w:cs="Arial"/>
          <w:color w:val="000000" w:themeColor="text1"/>
        </w:rPr>
        <w:t xml:space="preserve"> </w:t>
      </w:r>
      <w:r w:rsidR="001A668A" w:rsidRPr="00CE2B42">
        <w:rPr>
          <w:rFonts w:cs="Arial"/>
          <w:color w:val="000000" w:themeColor="text1"/>
        </w:rPr>
        <w:t xml:space="preserve">Erst am 30. März </w:t>
      </w:r>
      <w:r w:rsidR="00604DD2" w:rsidRPr="00CE2B42">
        <w:rPr>
          <w:rFonts w:cs="Arial"/>
          <w:color w:val="000000" w:themeColor="text1"/>
        </w:rPr>
        <w:t>2017 wurde ein</w:t>
      </w:r>
      <w:r w:rsidR="006A35A6" w:rsidRPr="00CE2B42">
        <w:rPr>
          <w:rFonts w:cs="Arial"/>
          <w:color w:val="000000" w:themeColor="text1"/>
        </w:rPr>
        <w:t xml:space="preserve"> erst ein Jahr alter</w:t>
      </w:r>
      <w:r w:rsidR="00604DD2" w:rsidRPr="00CE2B42">
        <w:rPr>
          <w:rFonts w:cs="Arial"/>
          <w:color w:val="000000" w:themeColor="text1"/>
        </w:rPr>
        <w:t xml:space="preserve"> </w:t>
      </w:r>
      <w:r w:rsidR="00604DD2" w:rsidRPr="00CE2B42">
        <w:rPr>
          <w:rFonts w:ascii="Arial" w:hAnsi="Arial" w:cs="Arial"/>
          <w:color w:val="000000" w:themeColor="text1"/>
          <w:sz w:val="20"/>
          <w:szCs w:val="20"/>
        </w:rPr>
        <w:t xml:space="preserve">S 516 HD vom Betriebshof eines Hannoveraner Busbetriebs gestohlen. </w:t>
      </w:r>
      <w:r w:rsidR="00CE2B42" w:rsidRPr="00CE2B42">
        <w:rPr>
          <w:rFonts w:cs="Arial"/>
          <w:color w:val="000000" w:themeColor="text1"/>
        </w:rPr>
        <w:t>Dass der Bus drei</w:t>
      </w:r>
      <w:r w:rsidR="006A35A6" w:rsidRPr="00CE2B42">
        <w:rPr>
          <w:rFonts w:cs="Arial"/>
          <w:color w:val="000000" w:themeColor="text1"/>
        </w:rPr>
        <w:t xml:space="preserve"> Wochen später in Holland </w:t>
      </w:r>
      <w:proofErr w:type="spellStart"/>
      <w:r w:rsidR="006A35A6" w:rsidRPr="00CE2B42">
        <w:rPr>
          <w:rFonts w:cs="Arial"/>
          <w:color w:val="000000" w:themeColor="text1"/>
        </w:rPr>
        <w:t>umlackiert</w:t>
      </w:r>
      <w:proofErr w:type="spellEnd"/>
      <w:r w:rsidR="006A35A6" w:rsidRPr="00CE2B42">
        <w:rPr>
          <w:rFonts w:cs="Arial"/>
          <w:color w:val="000000" w:themeColor="text1"/>
        </w:rPr>
        <w:t xml:space="preserve"> sichergestellt wurde, war reiner Zufall. Zudem wurden in Italien 2017 bereits 12 Busse gestohlen.</w:t>
      </w:r>
    </w:p>
    <w:p w14:paraId="5E72E821" w14:textId="77777777" w:rsidR="006A35A6" w:rsidRPr="006A35A6" w:rsidRDefault="006A35A6" w:rsidP="004E6DAA">
      <w:pPr>
        <w:spacing w:after="0"/>
        <w:rPr>
          <w:rFonts w:cs="Arial"/>
          <w:color w:val="FF0000"/>
        </w:rPr>
      </w:pPr>
    </w:p>
    <w:p w14:paraId="79402A4D" w14:textId="77777777" w:rsidR="00E91834" w:rsidRPr="00FA5434" w:rsidRDefault="00FA5434" w:rsidP="004E6DAA">
      <w:pPr>
        <w:spacing w:after="0"/>
        <w:rPr>
          <w:rFonts w:cs="Arial"/>
          <w:b/>
          <w:color w:val="000000" w:themeColor="text1"/>
        </w:rPr>
      </w:pPr>
      <w:r w:rsidRPr="00FA5434">
        <w:rPr>
          <w:rFonts w:cs="Arial"/>
          <w:b/>
          <w:color w:val="000000" w:themeColor="text1"/>
        </w:rPr>
        <w:t>Wirksam vorbeugen</w:t>
      </w:r>
    </w:p>
    <w:p w14:paraId="2DA3D6E4" w14:textId="77777777" w:rsidR="00FA5434" w:rsidRDefault="00FA5434" w:rsidP="004E6DAA">
      <w:pPr>
        <w:spacing w:after="0"/>
        <w:rPr>
          <w:rFonts w:cs="Arial"/>
          <w:color w:val="000000" w:themeColor="text1"/>
        </w:rPr>
      </w:pPr>
    </w:p>
    <w:p w14:paraId="0177B9AE" w14:textId="77777777" w:rsidR="009C085C" w:rsidRDefault="00E91834" w:rsidP="004E6DAA">
      <w:pPr>
        <w:spacing w:after="0"/>
        <w:rPr>
          <w:rFonts w:cs="Arial"/>
          <w:color w:val="000000" w:themeColor="text1"/>
        </w:rPr>
      </w:pPr>
      <w:r>
        <w:rPr>
          <w:rFonts w:cs="Arial"/>
          <w:color w:val="000000" w:themeColor="text1"/>
        </w:rPr>
        <w:t>Für eine wirksame Prävention</w:t>
      </w:r>
      <w:r w:rsidRPr="00E91834">
        <w:rPr>
          <w:rFonts w:cs="Arial"/>
          <w:color w:val="000000" w:themeColor="text1"/>
        </w:rPr>
        <w:t xml:space="preserve"> empfiehlt Dittmeier, dass die Busunternehmen ihre Fahrzeuge selbst bestmöglich schützen. Die in den Bussen verbauten elektronischen Wegfahrsperren müssen laut Dittmeier leider als wirkungslos betrachtet werden. </w:t>
      </w:r>
      <w:r w:rsidR="009C085C" w:rsidRPr="009C085C">
        <w:rPr>
          <w:rFonts w:cs="Arial"/>
          <w:color w:val="000000" w:themeColor="text1"/>
        </w:rPr>
        <w:t>Auch GPS-Ortungssysteme der herkömmlichen Art schalten Diebe oft mit Stör-Sendern (GPS-Blockern) aus</w:t>
      </w:r>
      <w:r w:rsidR="009C085C">
        <w:rPr>
          <w:rFonts w:cs="Arial"/>
          <w:color w:val="000000" w:themeColor="text1"/>
        </w:rPr>
        <w:t>. Eine Alternative sind</w:t>
      </w:r>
      <w:r w:rsidR="009C085C" w:rsidRPr="009C085C">
        <w:rPr>
          <w:rFonts w:cs="Arial"/>
          <w:color w:val="000000" w:themeColor="text1"/>
        </w:rPr>
        <w:t xml:space="preserve"> </w:t>
      </w:r>
      <w:r w:rsidR="009C085C" w:rsidRPr="00E91834">
        <w:rPr>
          <w:rFonts w:cs="Arial"/>
          <w:color w:val="000000" w:themeColor="text1"/>
        </w:rPr>
        <w:t>versteckt angebrachte Schalter zur Unterbrechung der Startelektronik bzw. der Kraftstoffzufuhr. Zu beachten sind dabei unbedingt etwaige Sicherheitsweise des Fahrzeugh</w:t>
      </w:r>
      <w:r w:rsidR="009C085C">
        <w:rPr>
          <w:rFonts w:cs="Arial"/>
          <w:color w:val="000000" w:themeColor="text1"/>
        </w:rPr>
        <w:t>erstellers</w:t>
      </w:r>
      <w:r w:rsidR="009C085C" w:rsidRPr="009C085C">
        <w:rPr>
          <w:rFonts w:cs="Arial"/>
          <w:color w:val="000000" w:themeColor="text1"/>
        </w:rPr>
        <w:t xml:space="preserve">. </w:t>
      </w:r>
      <w:r w:rsidR="00C34905">
        <w:rPr>
          <w:rFonts w:cs="Arial"/>
          <w:color w:val="000000" w:themeColor="text1"/>
        </w:rPr>
        <w:t>"</w:t>
      </w:r>
      <w:r w:rsidR="009C085C" w:rsidRPr="00E91834">
        <w:rPr>
          <w:rFonts w:cs="Arial"/>
          <w:color w:val="000000" w:themeColor="text1"/>
        </w:rPr>
        <w:t xml:space="preserve">Außerdem empfiehlt es sich, möglichst bewachte Parkplätze zu nutzen und zusätzlich den Bus durch beispielsweise einen PKW ganz eng einparken zu lassen", </w:t>
      </w:r>
      <w:r w:rsidR="009C085C">
        <w:rPr>
          <w:rFonts w:cs="Arial"/>
          <w:color w:val="000000" w:themeColor="text1"/>
        </w:rPr>
        <w:t>erläutert</w:t>
      </w:r>
      <w:r w:rsidR="009C085C" w:rsidRPr="00E91834">
        <w:rPr>
          <w:rFonts w:cs="Arial"/>
          <w:color w:val="000000" w:themeColor="text1"/>
        </w:rPr>
        <w:t xml:space="preserve"> </w:t>
      </w:r>
      <w:r w:rsidR="00CA37DD">
        <w:rPr>
          <w:rFonts w:cs="Arial"/>
          <w:color w:val="000000" w:themeColor="text1"/>
        </w:rPr>
        <w:t xml:space="preserve">Florian Wäsch, </w:t>
      </w:r>
      <w:r w:rsidR="00AF022C">
        <w:rPr>
          <w:rFonts w:cs="Arial"/>
          <w:color w:val="000000" w:themeColor="text1"/>
        </w:rPr>
        <w:t>Spezialist für Busdiebstähle</w:t>
      </w:r>
      <w:r w:rsidR="00CA37DD">
        <w:rPr>
          <w:rFonts w:cs="Arial"/>
          <w:color w:val="000000" w:themeColor="text1"/>
        </w:rPr>
        <w:t xml:space="preserve"> bei </w:t>
      </w:r>
      <w:r w:rsidR="00C34905">
        <w:rPr>
          <w:rFonts w:cs="Arial"/>
          <w:color w:val="000000" w:themeColor="text1"/>
        </w:rPr>
        <w:t xml:space="preserve">der </w:t>
      </w:r>
      <w:r w:rsidR="00CA37DD">
        <w:rPr>
          <w:rFonts w:cs="Arial"/>
          <w:color w:val="000000" w:themeColor="text1"/>
        </w:rPr>
        <w:t>Dittmeier Versicherungsmakler GmbH</w:t>
      </w:r>
      <w:r w:rsidR="009C085C" w:rsidRPr="00E91834">
        <w:rPr>
          <w:rFonts w:cs="Arial"/>
          <w:color w:val="000000" w:themeColor="text1"/>
        </w:rPr>
        <w:t xml:space="preserve">. "Dies </w:t>
      </w:r>
      <w:proofErr w:type="gramStart"/>
      <w:r w:rsidR="009C085C" w:rsidRPr="00E91834">
        <w:rPr>
          <w:rFonts w:cs="Arial"/>
          <w:color w:val="000000" w:themeColor="text1"/>
        </w:rPr>
        <w:t>sollte</w:t>
      </w:r>
      <w:proofErr w:type="gramEnd"/>
      <w:r w:rsidR="009C085C" w:rsidRPr="00E91834">
        <w:rPr>
          <w:rFonts w:cs="Arial"/>
          <w:color w:val="000000" w:themeColor="text1"/>
        </w:rPr>
        <w:t xml:space="preserve"> die Diebe abschrecken, da nach unserer Erfahrung die Diebe möglich</w:t>
      </w:r>
      <w:r w:rsidR="00C34905">
        <w:rPr>
          <w:rFonts w:cs="Arial"/>
          <w:color w:val="000000" w:themeColor="text1"/>
        </w:rPr>
        <w:t>st kein Aufsehen erregen wollen</w:t>
      </w:r>
      <w:r w:rsidR="009C085C" w:rsidRPr="00E91834">
        <w:rPr>
          <w:rFonts w:cs="Arial"/>
          <w:color w:val="000000" w:themeColor="text1"/>
        </w:rPr>
        <w:t xml:space="preserve"> und somit kaum ein PKW weggeschoben werden wird</w:t>
      </w:r>
      <w:r w:rsidR="009C085C">
        <w:rPr>
          <w:rFonts w:cs="Arial"/>
          <w:color w:val="000000" w:themeColor="text1"/>
        </w:rPr>
        <w:t>."</w:t>
      </w:r>
    </w:p>
    <w:p w14:paraId="691AFB4F" w14:textId="77777777" w:rsidR="005D401D" w:rsidRDefault="005D401D" w:rsidP="004E6DAA">
      <w:pPr>
        <w:spacing w:after="0"/>
        <w:rPr>
          <w:rFonts w:cs="Arial"/>
          <w:b/>
          <w:color w:val="000000" w:themeColor="text1"/>
        </w:rPr>
      </w:pPr>
    </w:p>
    <w:p w14:paraId="4B280142" w14:textId="77777777" w:rsidR="00E91834" w:rsidRPr="001A668A" w:rsidRDefault="00604DD2" w:rsidP="004E6DAA">
      <w:pPr>
        <w:spacing w:after="0"/>
        <w:rPr>
          <w:rFonts w:cs="Arial"/>
          <w:b/>
          <w:color w:val="000000" w:themeColor="text1"/>
        </w:rPr>
      </w:pPr>
      <w:r w:rsidRPr="001A668A">
        <w:rPr>
          <w:rFonts w:cs="Arial"/>
          <w:b/>
          <w:color w:val="000000" w:themeColor="text1"/>
        </w:rPr>
        <w:t xml:space="preserve">Besonders wirksames </w:t>
      </w:r>
      <w:r w:rsidR="00E91834" w:rsidRPr="001A668A">
        <w:rPr>
          <w:rFonts w:cs="Arial"/>
          <w:b/>
          <w:color w:val="000000" w:themeColor="text1"/>
        </w:rPr>
        <w:t>Orten</w:t>
      </w:r>
    </w:p>
    <w:p w14:paraId="58C51412" w14:textId="77777777" w:rsidR="00E91834" w:rsidRPr="00E91834" w:rsidRDefault="00E91834" w:rsidP="004E6DAA">
      <w:pPr>
        <w:spacing w:after="0"/>
        <w:rPr>
          <w:rFonts w:cs="Arial"/>
          <w:color w:val="000000" w:themeColor="text1"/>
        </w:rPr>
      </w:pPr>
    </w:p>
    <w:p w14:paraId="1B9FE13D" w14:textId="78AAB8C7" w:rsidR="00E91834" w:rsidRPr="00E91834" w:rsidRDefault="00236CD9" w:rsidP="004E6DAA">
      <w:pPr>
        <w:spacing w:after="0"/>
        <w:rPr>
          <w:rFonts w:cs="Arial"/>
          <w:color w:val="000000" w:themeColor="text1"/>
        </w:rPr>
      </w:pPr>
      <w:r>
        <w:rPr>
          <w:rFonts w:cs="Arial"/>
          <w:color w:val="000000" w:themeColor="text1"/>
        </w:rPr>
        <w:t>Darüber hinaus bietet Dittmeier mit</w:t>
      </w:r>
      <w:r w:rsidRPr="009C085C">
        <w:rPr>
          <w:rFonts w:cs="Arial"/>
          <w:color w:val="000000" w:themeColor="text1"/>
        </w:rPr>
        <w:t xml:space="preserve"> dem </w:t>
      </w:r>
      <w:r>
        <w:rPr>
          <w:rFonts w:cs="Arial"/>
          <w:color w:val="000000" w:themeColor="text1"/>
        </w:rPr>
        <w:t xml:space="preserve">Ortungssystem </w:t>
      </w:r>
      <w:r w:rsidRPr="009C085C">
        <w:rPr>
          <w:rFonts w:cs="Arial"/>
          <w:color w:val="000000" w:themeColor="text1"/>
        </w:rPr>
        <w:t>D-</w:t>
      </w:r>
      <w:proofErr w:type="spellStart"/>
      <w:r w:rsidRPr="009C085C">
        <w:rPr>
          <w:rFonts w:cs="Arial"/>
          <w:color w:val="000000" w:themeColor="text1"/>
        </w:rPr>
        <w:t>Loc</w:t>
      </w:r>
      <w:proofErr w:type="spellEnd"/>
      <w:r w:rsidRPr="009C085C">
        <w:rPr>
          <w:rFonts w:cs="Arial"/>
          <w:color w:val="000000" w:themeColor="text1"/>
        </w:rPr>
        <w:t xml:space="preserve"> 2.0 den Dieben die Stirn. Die revolutionäre Technik bietet einen wirkungsvollen Schutz, indem sie GSM-, GPS und RF-Technologie kombiniert</w:t>
      </w:r>
      <w:r>
        <w:rPr>
          <w:rFonts w:cs="Arial"/>
          <w:color w:val="000000" w:themeColor="text1"/>
        </w:rPr>
        <w:t xml:space="preserve">. </w:t>
      </w:r>
      <w:r w:rsidR="00E91834" w:rsidRPr="00E91834">
        <w:rPr>
          <w:rFonts w:cs="Arial"/>
          <w:color w:val="000000" w:themeColor="text1"/>
        </w:rPr>
        <w:t>Das D-</w:t>
      </w:r>
      <w:proofErr w:type="spellStart"/>
      <w:r w:rsidR="00E91834" w:rsidRPr="00E91834">
        <w:rPr>
          <w:rFonts w:cs="Arial"/>
          <w:color w:val="000000" w:themeColor="text1"/>
        </w:rPr>
        <w:t>Loc</w:t>
      </w:r>
      <w:proofErr w:type="spellEnd"/>
      <w:r w:rsidR="00E91834" w:rsidRPr="00E91834">
        <w:rPr>
          <w:rFonts w:cs="Arial"/>
          <w:color w:val="000000" w:themeColor="text1"/>
        </w:rPr>
        <w:t xml:space="preserve"> 2.0 von </w:t>
      </w:r>
      <w:proofErr w:type="spellStart"/>
      <w:r w:rsidR="00E91834" w:rsidRPr="00E91834">
        <w:rPr>
          <w:rFonts w:cs="Arial"/>
          <w:color w:val="000000" w:themeColor="text1"/>
        </w:rPr>
        <w:t>Dittmeier</w:t>
      </w:r>
      <w:proofErr w:type="spellEnd"/>
      <w:r w:rsidR="00E91834" w:rsidRPr="00E91834">
        <w:rPr>
          <w:rFonts w:cs="Arial"/>
          <w:color w:val="000000" w:themeColor="text1"/>
        </w:rPr>
        <w:t xml:space="preserve"> ist eine kleine, kabellose Box und lässt sich an vielen Stellen </w:t>
      </w:r>
      <w:r w:rsidR="00E91834" w:rsidRPr="00CE2B42">
        <w:rPr>
          <w:rFonts w:cs="Arial"/>
          <w:color w:val="000000" w:themeColor="text1"/>
        </w:rPr>
        <w:t xml:space="preserve">verstecken, weil sie bis zu </w:t>
      </w:r>
      <w:r w:rsidR="006A35A6" w:rsidRPr="00CE2B42">
        <w:rPr>
          <w:rFonts w:cs="Arial"/>
          <w:color w:val="000000" w:themeColor="text1"/>
        </w:rPr>
        <w:t xml:space="preserve">sechs </w:t>
      </w:r>
      <w:r w:rsidR="00E91834" w:rsidRPr="00CE2B42">
        <w:rPr>
          <w:rFonts w:cs="Arial"/>
          <w:color w:val="000000" w:themeColor="text1"/>
        </w:rPr>
        <w:t xml:space="preserve">Jahre ohne Stromversorgung läuft. Ohne Festeinbau ist das Gerät </w:t>
      </w:r>
      <w:r w:rsidR="00E91834" w:rsidRPr="00E91834">
        <w:rPr>
          <w:rFonts w:cs="Arial"/>
          <w:color w:val="000000" w:themeColor="text1"/>
        </w:rPr>
        <w:t>sehr fl</w:t>
      </w:r>
      <w:r w:rsidR="00C34905">
        <w:rPr>
          <w:rFonts w:cs="Arial"/>
          <w:color w:val="000000" w:themeColor="text1"/>
        </w:rPr>
        <w:t>exibel einsetzbar. Das macht es</w:t>
      </w:r>
      <w:r w:rsidR="00E91834" w:rsidRPr="00E91834">
        <w:rPr>
          <w:rFonts w:cs="Arial"/>
          <w:color w:val="000000" w:themeColor="text1"/>
        </w:rPr>
        <w:t xml:space="preserve"> sicherer als andere Kfz-Diebstahlsicherungen. Umfassenden Schutz gewährleistet ein europaweit tätiges Ermittlernetz, das auf Fahrzeugkriminalität spezialisiert </w:t>
      </w:r>
      <w:r w:rsidR="00E91834" w:rsidRPr="00E91834">
        <w:rPr>
          <w:rFonts w:cs="Arial"/>
          <w:color w:val="000000" w:themeColor="text1"/>
        </w:rPr>
        <w:lastRenderedPageBreak/>
        <w:t xml:space="preserve">ist. Als passives Ortungsgerät mit drei Sendern erschwert es zudem die Manipulation und kann von Tätern mit GSM-Findern nicht entdeckt werden. Busunternehmen können ihre Fahrzeuge damit selbst lokalisieren und bei Diebstahl sicherstellen lassen. Die Genauigkeit des GPS ist hoch und die RF-Technologie ermöglicht sogar innerhalb von Gebäuden und Containern zusätzlich metergenaue Ortung. Die Diebstahlsicherung sendet eine Position am Tag und zwar ganze acht Jahre lang. </w:t>
      </w:r>
    </w:p>
    <w:p w14:paraId="5F90ADCF" w14:textId="77777777" w:rsidR="00B015D5" w:rsidRDefault="00B015D5" w:rsidP="004E6DAA">
      <w:pPr>
        <w:spacing w:after="0"/>
        <w:rPr>
          <w:rFonts w:cs="Arial"/>
          <w:b/>
          <w:color w:val="000000" w:themeColor="text1"/>
        </w:rPr>
      </w:pPr>
    </w:p>
    <w:p w14:paraId="4C68D76F" w14:textId="77777777" w:rsidR="00E91834" w:rsidRPr="009C085C" w:rsidRDefault="00E91834" w:rsidP="004E6DAA">
      <w:pPr>
        <w:spacing w:after="0"/>
        <w:rPr>
          <w:rFonts w:cs="Arial"/>
          <w:b/>
          <w:color w:val="000000" w:themeColor="text1"/>
        </w:rPr>
      </w:pPr>
      <w:r w:rsidRPr="009C085C">
        <w:rPr>
          <w:rFonts w:cs="Arial"/>
          <w:b/>
          <w:color w:val="000000" w:themeColor="text1"/>
        </w:rPr>
        <w:t>Der Ablauf im Fall eines Diebstahls</w:t>
      </w:r>
    </w:p>
    <w:p w14:paraId="6D1D931D" w14:textId="77777777" w:rsidR="00E91834" w:rsidRPr="00E91834" w:rsidRDefault="00E91834" w:rsidP="004E6DAA">
      <w:pPr>
        <w:spacing w:after="0"/>
        <w:rPr>
          <w:rFonts w:cs="Arial"/>
          <w:color w:val="000000" w:themeColor="text1"/>
        </w:rPr>
      </w:pPr>
    </w:p>
    <w:p w14:paraId="22A1BEEA" w14:textId="77777777" w:rsidR="00E91834" w:rsidRPr="00E91834" w:rsidRDefault="00E91834" w:rsidP="004E6DAA">
      <w:pPr>
        <w:spacing w:after="0"/>
        <w:rPr>
          <w:rFonts w:cs="Arial"/>
          <w:color w:val="000000" w:themeColor="text1"/>
        </w:rPr>
      </w:pPr>
      <w:r w:rsidRPr="00E91834">
        <w:rPr>
          <w:rFonts w:cs="Arial"/>
          <w:color w:val="000000" w:themeColor="text1"/>
        </w:rPr>
        <w:t>Sobald der Busfahrer den Diebstahl bemerkt, meldet er diesen an die Dittmeier-Hotline (Telefon +49 700 10 20 40 50), um das Sendeintervall zu erhöhen. Lässt sich das Fahrzeug nicht sofort auffinden, aktiviert Dittmeier die integrierte RF- und GPS-Technik, um das Fahrzeug metergenau zu orten. Dittmeier informiert auch un</w:t>
      </w:r>
      <w:r w:rsidR="00C34905">
        <w:rPr>
          <w:rFonts w:cs="Arial"/>
          <w:color w:val="000000" w:themeColor="text1"/>
        </w:rPr>
        <w:t>mittelbar das europaweit tätige</w:t>
      </w:r>
      <w:r w:rsidRPr="00E91834">
        <w:rPr>
          <w:rFonts w:cs="Arial"/>
          <w:color w:val="000000" w:themeColor="text1"/>
        </w:rPr>
        <w:t xml:space="preserve"> Ermittlernetz. </w:t>
      </w:r>
    </w:p>
    <w:p w14:paraId="3225E8C1" w14:textId="77777777" w:rsidR="00E91834" w:rsidRPr="00E91834" w:rsidRDefault="00E91834" w:rsidP="004E6DAA">
      <w:pPr>
        <w:spacing w:after="0"/>
        <w:rPr>
          <w:rFonts w:cs="Arial"/>
          <w:color w:val="000000" w:themeColor="text1"/>
        </w:rPr>
      </w:pPr>
    </w:p>
    <w:p w14:paraId="735F1478" w14:textId="77777777" w:rsidR="00E91834" w:rsidRPr="009C085C" w:rsidRDefault="00E91834" w:rsidP="004E6DAA">
      <w:pPr>
        <w:spacing w:after="0"/>
        <w:rPr>
          <w:rFonts w:cs="Arial"/>
          <w:b/>
          <w:color w:val="000000" w:themeColor="text1"/>
        </w:rPr>
      </w:pPr>
      <w:r w:rsidRPr="009C085C">
        <w:rPr>
          <w:rFonts w:cs="Arial"/>
          <w:b/>
          <w:color w:val="000000" w:themeColor="text1"/>
        </w:rPr>
        <w:t>Europaweite Reichweite</w:t>
      </w:r>
    </w:p>
    <w:p w14:paraId="21A13010" w14:textId="77777777" w:rsidR="00E91834" w:rsidRPr="00E91834" w:rsidRDefault="00E91834" w:rsidP="004E6DAA">
      <w:pPr>
        <w:spacing w:after="0"/>
        <w:rPr>
          <w:rFonts w:cs="Arial"/>
          <w:color w:val="000000" w:themeColor="text1"/>
        </w:rPr>
      </w:pPr>
    </w:p>
    <w:p w14:paraId="3FBDA204" w14:textId="77777777" w:rsidR="00E91834" w:rsidRPr="00E91834" w:rsidRDefault="00E91834" w:rsidP="004E6DAA">
      <w:pPr>
        <w:spacing w:after="0"/>
        <w:rPr>
          <w:rFonts w:cs="Arial"/>
          <w:color w:val="000000" w:themeColor="text1"/>
        </w:rPr>
      </w:pPr>
      <w:r w:rsidRPr="00E91834">
        <w:rPr>
          <w:rFonts w:cs="Arial"/>
          <w:color w:val="000000" w:themeColor="text1"/>
        </w:rPr>
        <w:t>Die abgedeckten EU-Länder sind: Österreich, Belgien, Bulgarien, Kroatien, Zypern, Tschechische Republik, Dänemark, Estland, Finnland, Frankreich, Deutschland, Griechenland, Ungarn, Island, Italien, Lettland, Liechtenstein, Litauen, Luxemburg, Malta, Niederlande, Norwegen, Polen, Portugal, Rumänien, Slowenien, Slowakei, Spanien, Schweden, Schweiz, England und Gibraltar. Weitere Länder sind auf Anfrage möglich.</w:t>
      </w:r>
    </w:p>
    <w:p w14:paraId="68FD42E0" w14:textId="77777777" w:rsidR="007C60F0" w:rsidRPr="009732DE" w:rsidRDefault="007C60F0" w:rsidP="005D401D">
      <w:pPr>
        <w:spacing w:after="0"/>
        <w:rPr>
          <w:rFonts w:cs="Arial"/>
          <w:color w:val="000000" w:themeColor="text1"/>
        </w:rPr>
      </w:pPr>
    </w:p>
    <w:p w14:paraId="56FB79E5" w14:textId="6301EFCC" w:rsidR="009C6BCC" w:rsidRDefault="00ED15CA" w:rsidP="00236CD9">
      <w:pPr>
        <w:spacing w:after="0"/>
        <w:rPr>
          <w:rFonts w:cs="Arial"/>
          <w:color w:val="000000" w:themeColor="text1"/>
        </w:rPr>
      </w:pPr>
      <w:r>
        <w:rPr>
          <w:rFonts w:cs="Arial"/>
          <w:color w:val="000000" w:themeColor="text1"/>
        </w:rPr>
        <w:t xml:space="preserve">Zeichen: </w:t>
      </w:r>
      <w:r w:rsidR="00CE2B42">
        <w:rPr>
          <w:rFonts w:cs="Arial"/>
          <w:color w:val="000000" w:themeColor="text1"/>
        </w:rPr>
        <w:t>4.045</w:t>
      </w:r>
    </w:p>
    <w:p w14:paraId="08801CF6" w14:textId="77777777" w:rsidR="00107262" w:rsidRDefault="00107262" w:rsidP="00236CD9">
      <w:pPr>
        <w:spacing w:after="0"/>
        <w:rPr>
          <w:rFonts w:cs="Arial"/>
          <w:color w:val="000000" w:themeColor="text1"/>
        </w:rPr>
      </w:pPr>
    </w:p>
    <w:p w14:paraId="35E3C9E2" w14:textId="77777777" w:rsidR="00107262" w:rsidRPr="007110DD" w:rsidRDefault="00107262" w:rsidP="00236CD9">
      <w:pPr>
        <w:spacing w:after="0"/>
        <w:rPr>
          <w:rFonts w:cs="Arial"/>
          <w:color w:val="000000" w:themeColor="text1"/>
        </w:rPr>
      </w:pPr>
    </w:p>
    <w:p w14:paraId="7EC4A5A2" w14:textId="77777777" w:rsidR="00A501EF" w:rsidRPr="005D401D" w:rsidRDefault="00A501EF" w:rsidP="005D401D">
      <w:pPr>
        <w:pStyle w:val="EinfacherAbsatz"/>
        <w:spacing w:line="276" w:lineRule="auto"/>
        <w:rPr>
          <w:rFonts w:asciiTheme="minorHAnsi" w:hAnsiTheme="minorHAnsi" w:cs="Arial"/>
          <w:b/>
          <w:color w:val="000000" w:themeColor="text1"/>
          <w:sz w:val="22"/>
          <w:szCs w:val="22"/>
        </w:rPr>
      </w:pPr>
      <w:r w:rsidRPr="00A501EF">
        <w:rPr>
          <w:rFonts w:asciiTheme="minorHAnsi" w:hAnsiTheme="minorHAnsi" w:cs="Arial"/>
          <w:b/>
          <w:color w:val="000000" w:themeColor="text1"/>
          <w:sz w:val="22"/>
          <w:szCs w:val="22"/>
        </w:rPr>
        <w:t>Bilder</w:t>
      </w:r>
    </w:p>
    <w:p w14:paraId="59134371" w14:textId="77777777" w:rsidR="003D3C72" w:rsidRDefault="003D3C72" w:rsidP="005D401D">
      <w:pPr>
        <w:pStyle w:val="EinfacherAbsatz"/>
        <w:spacing w:line="276" w:lineRule="auto"/>
        <w:rPr>
          <w:rFonts w:asciiTheme="minorHAnsi" w:hAnsiTheme="minorHAnsi" w:cs="Arial"/>
          <w:color w:val="000000" w:themeColor="text1"/>
          <w:sz w:val="22"/>
          <w:szCs w:val="22"/>
        </w:rPr>
      </w:pPr>
      <w:r>
        <w:rPr>
          <w:rFonts w:asciiTheme="minorHAnsi" w:hAnsiTheme="minorHAnsi" w:cs="Arial"/>
          <w:noProof/>
          <w:color w:val="000000" w:themeColor="text1"/>
          <w:sz w:val="22"/>
          <w:szCs w:val="22"/>
          <w:lang w:eastAsia="de-DE"/>
        </w:rPr>
        <w:drawing>
          <wp:anchor distT="0" distB="0" distL="114300" distR="114300" simplePos="0" relativeHeight="251663360" behindDoc="1" locked="0" layoutInCell="1" allowOverlap="1" wp14:anchorId="0624E9A3" wp14:editId="5123C7B7">
            <wp:simplePos x="0" y="0"/>
            <wp:positionH relativeFrom="margin">
              <wp:align>left</wp:align>
            </wp:positionH>
            <wp:positionV relativeFrom="paragraph">
              <wp:posOffset>190500</wp:posOffset>
            </wp:positionV>
            <wp:extent cx="1273175" cy="847725"/>
            <wp:effectExtent l="0" t="0" r="3175" b="9525"/>
            <wp:wrapTight wrapText="bothSides">
              <wp:wrapPolygon edited="0">
                <wp:start x="0" y="0"/>
                <wp:lineTo x="0" y="21357"/>
                <wp:lineTo x="21331" y="21357"/>
                <wp:lineTo x="2133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ttmeier-Busdiebstahl-scre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3175" cy="847725"/>
                    </a:xfrm>
                    <a:prstGeom prst="rect">
                      <a:avLst/>
                    </a:prstGeom>
                  </pic:spPr>
                </pic:pic>
              </a:graphicData>
            </a:graphic>
            <wp14:sizeRelH relativeFrom="margin">
              <wp14:pctWidth>0</wp14:pctWidth>
            </wp14:sizeRelH>
            <wp14:sizeRelV relativeFrom="margin">
              <wp14:pctHeight>0</wp14:pctHeight>
            </wp14:sizeRelV>
          </wp:anchor>
        </w:drawing>
      </w:r>
    </w:p>
    <w:p w14:paraId="530F2F2D" w14:textId="77777777" w:rsidR="003D3C72" w:rsidRDefault="003D3C72" w:rsidP="005D401D">
      <w:pPr>
        <w:pStyle w:val="EinfacherAbsatz"/>
        <w:spacing w:line="276" w:lineRule="auto"/>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Bild 1: </w:t>
      </w:r>
      <w:r w:rsidRPr="002D5880">
        <w:rPr>
          <w:rFonts w:asciiTheme="minorHAnsi" w:hAnsiTheme="minorHAnsi" w:cs="Arial"/>
          <w:color w:val="000000" w:themeColor="text1"/>
          <w:sz w:val="22"/>
          <w:szCs w:val="22"/>
        </w:rPr>
        <w:t xml:space="preserve">Dittmeier </w:t>
      </w:r>
      <w:r w:rsidR="00191E95">
        <w:rPr>
          <w:rFonts w:asciiTheme="minorHAnsi" w:hAnsiTheme="minorHAnsi" w:cs="Arial"/>
          <w:color w:val="000000" w:themeColor="text1"/>
          <w:sz w:val="22"/>
          <w:szCs w:val="22"/>
        </w:rPr>
        <w:t>gibt Tipps, um Busdiebstähle zu vermeiden</w:t>
      </w:r>
    </w:p>
    <w:p w14:paraId="0891A51F" w14:textId="77777777" w:rsidR="00B2066E" w:rsidRDefault="00B2066E" w:rsidP="005D401D">
      <w:pPr>
        <w:pStyle w:val="EinfacherAbsatz"/>
        <w:spacing w:line="276" w:lineRule="auto"/>
        <w:rPr>
          <w:rFonts w:asciiTheme="minorHAnsi" w:hAnsiTheme="minorHAnsi" w:cs="Arial"/>
          <w:color w:val="000000" w:themeColor="text1"/>
          <w:sz w:val="22"/>
          <w:szCs w:val="22"/>
        </w:rPr>
      </w:pPr>
    </w:p>
    <w:p w14:paraId="56784C95" w14:textId="77777777" w:rsidR="003D3C72" w:rsidRPr="003B40D4" w:rsidRDefault="003D3C72" w:rsidP="005D401D">
      <w:pPr>
        <w:pStyle w:val="EinfacherAbsatz"/>
        <w:spacing w:line="276" w:lineRule="auto"/>
        <w:rPr>
          <w:rFonts w:asciiTheme="minorHAnsi" w:hAnsiTheme="minorHAnsi" w:cs="Arial"/>
          <w:color w:val="000000" w:themeColor="text1"/>
          <w:sz w:val="22"/>
          <w:szCs w:val="22"/>
        </w:rPr>
      </w:pPr>
      <w:r w:rsidRPr="003B40D4">
        <w:rPr>
          <w:rFonts w:asciiTheme="minorHAnsi" w:hAnsiTheme="minorHAnsi" w:cs="Arial"/>
          <w:color w:val="000000" w:themeColor="text1"/>
          <w:sz w:val="22"/>
          <w:szCs w:val="22"/>
        </w:rPr>
        <w:t>Bildquelle: Dittmeier Versicherungsmakler</w:t>
      </w:r>
    </w:p>
    <w:p w14:paraId="601EE46A" w14:textId="77777777" w:rsidR="003D3C72" w:rsidRPr="003D3C72" w:rsidRDefault="003D3C72" w:rsidP="005D401D">
      <w:pPr>
        <w:pStyle w:val="EinfacherAbsatz"/>
        <w:spacing w:line="276" w:lineRule="auto"/>
        <w:rPr>
          <w:rFonts w:asciiTheme="minorHAnsi" w:hAnsiTheme="minorHAnsi" w:cs="Arial"/>
          <w:color w:val="000000" w:themeColor="text1"/>
          <w:sz w:val="22"/>
          <w:szCs w:val="22"/>
        </w:rPr>
      </w:pPr>
      <w:r w:rsidRPr="003D3C72">
        <w:rPr>
          <w:rFonts w:asciiTheme="minorHAnsi" w:hAnsiTheme="minorHAnsi" w:cs="Arial"/>
          <w:color w:val="000000" w:themeColor="text1"/>
          <w:sz w:val="22"/>
          <w:szCs w:val="22"/>
        </w:rPr>
        <w:t>Download: http://www.ahlendorf-news.com/media/news/images/Dittmeier-Busdiebstahl-H.jpg</w:t>
      </w:r>
    </w:p>
    <w:p w14:paraId="1C2DB31E" w14:textId="77777777" w:rsidR="0073304E" w:rsidRPr="003D3C72" w:rsidRDefault="0073304E" w:rsidP="005D401D">
      <w:pPr>
        <w:pStyle w:val="EinfacherAbsatz"/>
        <w:spacing w:line="276" w:lineRule="auto"/>
        <w:rPr>
          <w:rFonts w:asciiTheme="minorHAnsi" w:hAnsiTheme="minorHAnsi" w:cs="Arial"/>
          <w:color w:val="000000" w:themeColor="text1"/>
        </w:rPr>
      </w:pPr>
    </w:p>
    <w:p w14:paraId="203D3C00" w14:textId="77777777" w:rsidR="00881BB3" w:rsidRPr="0073304E" w:rsidRDefault="00E549EC" w:rsidP="005D401D">
      <w:pPr>
        <w:pStyle w:val="EinfacherAbsatz"/>
        <w:spacing w:line="276" w:lineRule="auto"/>
        <w:rPr>
          <w:rFonts w:asciiTheme="minorHAnsi" w:hAnsiTheme="minorHAnsi" w:cs="Arial"/>
          <w:b/>
          <w:color w:val="000000" w:themeColor="text1"/>
        </w:rPr>
      </w:pPr>
      <w:r>
        <w:rPr>
          <w:rFonts w:asciiTheme="minorHAnsi" w:hAnsiTheme="minorHAnsi" w:cs="Arial"/>
          <w:noProof/>
          <w:color w:val="000000" w:themeColor="text1"/>
          <w:lang w:eastAsia="de-DE"/>
        </w:rPr>
        <w:drawing>
          <wp:anchor distT="0" distB="0" distL="114300" distR="114300" simplePos="0" relativeHeight="251664384" behindDoc="1" locked="0" layoutInCell="1" allowOverlap="1" wp14:anchorId="64B1857B" wp14:editId="095A9CE6">
            <wp:simplePos x="0" y="0"/>
            <wp:positionH relativeFrom="column">
              <wp:posOffset>-4445</wp:posOffset>
            </wp:positionH>
            <wp:positionV relativeFrom="paragraph">
              <wp:posOffset>-2540</wp:posOffset>
            </wp:positionV>
            <wp:extent cx="1257300" cy="1257300"/>
            <wp:effectExtent l="0" t="0" r="0" b="0"/>
            <wp:wrapTight wrapText="bothSides">
              <wp:wrapPolygon edited="0">
                <wp:start x="0" y="0"/>
                <wp:lineTo x="0" y="21273"/>
                <wp:lineTo x="21273" y="21273"/>
                <wp:lineTo x="2127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ttmeier-Florian-Waesch-scre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page">
              <wp14:pctWidth>0</wp14:pctWidth>
            </wp14:sizeRelH>
            <wp14:sizeRelV relativeFrom="page">
              <wp14:pctHeight>0</wp14:pctHeight>
            </wp14:sizeRelV>
          </wp:anchor>
        </w:drawing>
      </w:r>
      <w:r w:rsidR="00851638" w:rsidRPr="0073304E">
        <w:rPr>
          <w:rFonts w:asciiTheme="minorHAnsi" w:hAnsiTheme="minorHAnsi" w:cs="Arial"/>
          <w:color w:val="000000" w:themeColor="text1"/>
        </w:rPr>
        <w:t>Bild</w:t>
      </w:r>
      <w:r w:rsidR="0073304E" w:rsidRPr="0073304E">
        <w:rPr>
          <w:rFonts w:asciiTheme="minorHAnsi" w:hAnsiTheme="minorHAnsi" w:cs="Arial"/>
          <w:color w:val="000000" w:themeColor="text1"/>
        </w:rPr>
        <w:t xml:space="preserve"> 2: </w:t>
      </w:r>
      <w:r w:rsidR="00CA37DD">
        <w:rPr>
          <w:rFonts w:asciiTheme="minorHAnsi" w:hAnsiTheme="minorHAnsi" w:cs="Arial"/>
          <w:color w:val="000000" w:themeColor="text1"/>
        </w:rPr>
        <w:t>Florian Wäsch</w:t>
      </w:r>
      <w:r w:rsidR="00881BB3" w:rsidRPr="0073304E">
        <w:rPr>
          <w:rFonts w:asciiTheme="minorHAnsi" w:hAnsiTheme="minorHAnsi" w:cs="Arial"/>
          <w:color w:val="000000" w:themeColor="text1"/>
        </w:rPr>
        <w:t xml:space="preserve"> ist </w:t>
      </w:r>
      <w:r w:rsidR="00AF022C">
        <w:rPr>
          <w:rFonts w:asciiTheme="minorHAnsi" w:hAnsiTheme="minorHAnsi" w:cs="Arial"/>
          <w:color w:val="000000" w:themeColor="text1"/>
        </w:rPr>
        <w:t>Spezialist für Busdiebstähle</w:t>
      </w:r>
      <w:r w:rsidR="00CA37DD">
        <w:rPr>
          <w:rFonts w:asciiTheme="minorHAnsi" w:hAnsiTheme="minorHAnsi" w:cs="Arial"/>
          <w:color w:val="000000" w:themeColor="text1"/>
        </w:rPr>
        <w:t xml:space="preserve"> </w:t>
      </w:r>
      <w:r w:rsidR="00881BB3" w:rsidRPr="0073304E">
        <w:rPr>
          <w:rFonts w:asciiTheme="minorHAnsi" w:hAnsiTheme="minorHAnsi" w:cs="Arial"/>
          <w:color w:val="000000" w:themeColor="text1"/>
        </w:rPr>
        <w:t>der Dittmeier Versicherungsmakler GmbH für Omnibusunternehmen</w:t>
      </w:r>
    </w:p>
    <w:p w14:paraId="68338505" w14:textId="77777777" w:rsidR="000E6E7E" w:rsidRDefault="000E6E7E" w:rsidP="005D401D">
      <w:pPr>
        <w:pStyle w:val="EinfacherAbsatz"/>
        <w:spacing w:line="276" w:lineRule="auto"/>
        <w:rPr>
          <w:rFonts w:asciiTheme="minorHAnsi" w:hAnsiTheme="minorHAnsi" w:cs="Arial"/>
          <w:color w:val="000000" w:themeColor="text1"/>
          <w:sz w:val="22"/>
          <w:szCs w:val="22"/>
        </w:rPr>
      </w:pPr>
    </w:p>
    <w:p w14:paraId="1B82F36D" w14:textId="77777777" w:rsidR="00881BB3" w:rsidRDefault="00881BB3" w:rsidP="005D401D">
      <w:pPr>
        <w:pStyle w:val="EinfacherAbsatz"/>
        <w:spacing w:line="276" w:lineRule="auto"/>
        <w:rPr>
          <w:rFonts w:asciiTheme="minorHAnsi" w:hAnsiTheme="minorHAnsi" w:cs="Arial"/>
          <w:color w:val="000000" w:themeColor="text1"/>
          <w:sz w:val="22"/>
          <w:szCs w:val="22"/>
        </w:rPr>
      </w:pPr>
      <w:r w:rsidRPr="003B40D4">
        <w:rPr>
          <w:rFonts w:asciiTheme="minorHAnsi" w:hAnsiTheme="minorHAnsi" w:cs="Arial"/>
          <w:color w:val="000000" w:themeColor="text1"/>
          <w:sz w:val="22"/>
          <w:szCs w:val="22"/>
        </w:rPr>
        <w:t>Bildquelle: Dittmeier Versicherungsmakler</w:t>
      </w:r>
    </w:p>
    <w:p w14:paraId="09C15193" w14:textId="77777777" w:rsidR="00CB472E" w:rsidRPr="00E20EC9" w:rsidRDefault="00CB472E" w:rsidP="005D401D">
      <w:pPr>
        <w:pStyle w:val="EinfacherAbsatz"/>
        <w:spacing w:line="276" w:lineRule="auto"/>
        <w:rPr>
          <w:rFonts w:asciiTheme="minorHAnsi" w:hAnsiTheme="minorHAnsi" w:cs="Arial"/>
          <w:color w:val="000000" w:themeColor="text1"/>
          <w:sz w:val="22"/>
          <w:szCs w:val="22"/>
        </w:rPr>
      </w:pPr>
      <w:r w:rsidRPr="00E20EC9">
        <w:rPr>
          <w:rFonts w:asciiTheme="minorHAnsi" w:hAnsiTheme="minorHAnsi" w:cs="Arial"/>
          <w:color w:val="000000" w:themeColor="text1"/>
          <w:sz w:val="22"/>
          <w:szCs w:val="22"/>
        </w:rPr>
        <w:t>Download: http://www.ahlendorf-news.com/media/news/images/Dittmeier-Florian-Waesch-H.jpg</w:t>
      </w:r>
    </w:p>
    <w:p w14:paraId="586337FD" w14:textId="77777777" w:rsidR="00881BB3" w:rsidRPr="00E20EC9" w:rsidRDefault="00881BB3" w:rsidP="005D401D">
      <w:pPr>
        <w:pStyle w:val="EinfacherAbsatz"/>
        <w:spacing w:line="276" w:lineRule="auto"/>
        <w:rPr>
          <w:rFonts w:asciiTheme="minorHAnsi" w:hAnsiTheme="minorHAnsi" w:cs="Arial"/>
          <w:b/>
          <w:color w:val="000000" w:themeColor="text1"/>
          <w:sz w:val="18"/>
          <w:szCs w:val="18"/>
        </w:rPr>
      </w:pPr>
    </w:p>
    <w:p w14:paraId="3321E807" w14:textId="77777777" w:rsidR="00107262" w:rsidRDefault="00107262" w:rsidP="005D401D">
      <w:pPr>
        <w:pStyle w:val="EinfacherAbsatz"/>
        <w:spacing w:line="276" w:lineRule="auto"/>
        <w:rPr>
          <w:rFonts w:asciiTheme="minorHAnsi" w:hAnsiTheme="minorHAnsi" w:cs="Arial"/>
          <w:b/>
          <w:color w:val="000000" w:themeColor="text1"/>
          <w:sz w:val="18"/>
          <w:szCs w:val="18"/>
        </w:rPr>
      </w:pPr>
      <w:r>
        <w:rPr>
          <w:rFonts w:asciiTheme="minorHAnsi" w:hAnsiTheme="minorHAnsi" w:cs="Arial"/>
          <w:b/>
          <w:color w:val="000000" w:themeColor="text1"/>
          <w:sz w:val="18"/>
          <w:szCs w:val="18"/>
        </w:rPr>
        <w:br w:type="page"/>
      </w:r>
    </w:p>
    <w:p w14:paraId="36CF2697" w14:textId="77777777" w:rsidR="009C6BCC" w:rsidRPr="003B40D4" w:rsidRDefault="009C6BCC" w:rsidP="005D401D">
      <w:pPr>
        <w:pStyle w:val="EinfacherAbsatz"/>
        <w:spacing w:line="276" w:lineRule="auto"/>
        <w:rPr>
          <w:rFonts w:asciiTheme="minorHAnsi" w:hAnsiTheme="minorHAnsi" w:cs="Arial"/>
          <w:b/>
          <w:color w:val="000000" w:themeColor="text1"/>
          <w:sz w:val="18"/>
          <w:szCs w:val="18"/>
        </w:rPr>
      </w:pPr>
      <w:r w:rsidRPr="003B40D4">
        <w:rPr>
          <w:rFonts w:asciiTheme="minorHAnsi" w:hAnsiTheme="minorHAnsi" w:cs="Arial"/>
          <w:b/>
          <w:color w:val="000000" w:themeColor="text1"/>
          <w:sz w:val="18"/>
          <w:szCs w:val="18"/>
        </w:rPr>
        <w:lastRenderedPageBreak/>
        <w:t>Über die Dittmeier Versicherungsmakler GmbH</w:t>
      </w:r>
    </w:p>
    <w:p w14:paraId="440844B9" w14:textId="77777777" w:rsidR="009C6BCC" w:rsidRPr="003B40D4" w:rsidRDefault="009C6BCC" w:rsidP="005D401D">
      <w:pPr>
        <w:pStyle w:val="EinfacherAbsatz"/>
        <w:spacing w:line="276" w:lineRule="auto"/>
        <w:rPr>
          <w:rFonts w:asciiTheme="minorHAnsi" w:hAnsiTheme="minorHAnsi" w:cs="Arial"/>
          <w:color w:val="000000" w:themeColor="text1"/>
          <w:sz w:val="18"/>
          <w:szCs w:val="18"/>
        </w:rPr>
      </w:pPr>
    </w:p>
    <w:p w14:paraId="0C414D32" w14:textId="77777777" w:rsidR="003B40D4" w:rsidRPr="003B40D4" w:rsidRDefault="003B40D4" w:rsidP="005D401D">
      <w:pPr>
        <w:pStyle w:val="EinfacherAbsatz"/>
        <w:spacing w:line="276"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 xml:space="preserve">Der Spezial-Versicherungsmakler für Omnibusunternehmen mit Sitz in Würzburg ist seit 1989 als unabhängiger Versicherungsexperte für die Busbranche tätig. </w:t>
      </w:r>
      <w:r w:rsidR="0013157E">
        <w:rPr>
          <w:rFonts w:asciiTheme="minorHAnsi" w:hAnsiTheme="minorHAnsi" w:cs="Arial"/>
          <w:color w:val="000000" w:themeColor="text1"/>
          <w:sz w:val="18"/>
          <w:szCs w:val="18"/>
        </w:rPr>
        <w:t>41</w:t>
      </w:r>
      <w:r w:rsidRPr="003B40D4">
        <w:rPr>
          <w:rFonts w:asciiTheme="minorHAnsi" w:hAnsiTheme="minorHAnsi" w:cs="Arial"/>
          <w:color w:val="000000" w:themeColor="text1"/>
          <w:sz w:val="18"/>
          <w:szCs w:val="18"/>
        </w:rPr>
        <w:t xml:space="preserve"> Mi</w:t>
      </w:r>
      <w:r w:rsidR="0080577C">
        <w:rPr>
          <w:rFonts w:asciiTheme="minorHAnsi" w:hAnsiTheme="minorHAnsi" w:cs="Arial"/>
          <w:color w:val="000000" w:themeColor="text1"/>
          <w:sz w:val="18"/>
          <w:szCs w:val="18"/>
        </w:rPr>
        <w:t xml:space="preserve">tarbeiter/-innen betreuen </w:t>
      </w:r>
      <w:r w:rsidR="0013157E">
        <w:rPr>
          <w:rFonts w:asciiTheme="minorHAnsi" w:hAnsiTheme="minorHAnsi" w:cs="Arial"/>
          <w:color w:val="000000" w:themeColor="text1"/>
          <w:sz w:val="18"/>
          <w:szCs w:val="18"/>
        </w:rPr>
        <w:t>über</w:t>
      </w:r>
      <w:r w:rsidR="0080577C">
        <w:rPr>
          <w:rFonts w:asciiTheme="minorHAnsi" w:hAnsiTheme="minorHAnsi" w:cs="Arial"/>
          <w:color w:val="000000" w:themeColor="text1"/>
          <w:sz w:val="18"/>
          <w:szCs w:val="18"/>
        </w:rPr>
        <w:t xml:space="preserve"> 8</w:t>
      </w:r>
      <w:r w:rsidRPr="003B40D4">
        <w:rPr>
          <w:rFonts w:asciiTheme="minorHAnsi" w:hAnsiTheme="minorHAnsi" w:cs="Arial"/>
          <w:color w:val="000000" w:themeColor="text1"/>
          <w:sz w:val="18"/>
          <w:szCs w:val="18"/>
        </w:rPr>
        <w:t xml:space="preserve">00 Busunternehmen mit </w:t>
      </w:r>
      <w:r w:rsidR="000F0D0F">
        <w:rPr>
          <w:rFonts w:asciiTheme="minorHAnsi" w:hAnsiTheme="minorHAnsi" w:cs="Arial"/>
          <w:color w:val="000000" w:themeColor="text1"/>
          <w:sz w:val="18"/>
          <w:szCs w:val="18"/>
        </w:rPr>
        <w:t>rund 10</w:t>
      </w:r>
      <w:r w:rsidRPr="003B40D4">
        <w:rPr>
          <w:rFonts w:asciiTheme="minorHAnsi" w:hAnsiTheme="minorHAnsi" w:cs="Arial"/>
          <w:color w:val="000000" w:themeColor="text1"/>
          <w:sz w:val="18"/>
          <w:szCs w:val="18"/>
        </w:rPr>
        <w:t>.000 Bussen.</w:t>
      </w:r>
    </w:p>
    <w:p w14:paraId="403B1E6D" w14:textId="77777777" w:rsidR="003B40D4" w:rsidRPr="003B40D4" w:rsidRDefault="003B40D4" w:rsidP="005D401D">
      <w:pPr>
        <w:pStyle w:val="EinfacherAbsatz"/>
        <w:spacing w:line="276" w:lineRule="auto"/>
        <w:rPr>
          <w:rFonts w:asciiTheme="minorHAnsi" w:hAnsiTheme="minorHAnsi" w:cs="Arial"/>
          <w:color w:val="000000" w:themeColor="text1"/>
          <w:sz w:val="18"/>
          <w:szCs w:val="18"/>
        </w:rPr>
      </w:pPr>
    </w:p>
    <w:p w14:paraId="370B1C55" w14:textId="77777777" w:rsidR="003B40D4" w:rsidRPr="003B40D4" w:rsidRDefault="003B40D4" w:rsidP="005D401D">
      <w:pPr>
        <w:pStyle w:val="EinfacherAbsatz"/>
        <w:spacing w:line="276"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Dittmeier bietet dank seiner Marktposition und Durchsetzungskraft gegenüber den großen deutschen Versicherern dauerhaft günstige Prämien, außerdem Schadensmanagement, Unfall-Analysen, unabhängige Beratung, umfangreiche Zusatzleistungen und die branchenweit einmalige Omnibusbetrieb-Komplett-Versicherung.</w:t>
      </w:r>
    </w:p>
    <w:p w14:paraId="404AAF76" w14:textId="77777777" w:rsidR="003B40D4" w:rsidRPr="003B40D4" w:rsidRDefault="003B40D4" w:rsidP="005D401D">
      <w:pPr>
        <w:pStyle w:val="EinfacherAbsatz"/>
        <w:spacing w:line="276" w:lineRule="auto"/>
        <w:rPr>
          <w:rFonts w:asciiTheme="minorHAnsi" w:hAnsiTheme="minorHAnsi" w:cs="Arial"/>
          <w:color w:val="000000" w:themeColor="text1"/>
          <w:sz w:val="18"/>
          <w:szCs w:val="18"/>
        </w:rPr>
      </w:pPr>
    </w:p>
    <w:p w14:paraId="0C3A1FC1" w14:textId="77777777" w:rsidR="009C6BCC" w:rsidRPr="003B40D4" w:rsidRDefault="003B40D4" w:rsidP="005D401D">
      <w:pPr>
        <w:pStyle w:val="EinfacherAbsatz"/>
        <w:spacing w:line="276"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Dittmeier wird von vielen Landesverbänden des Bundesverbands Deutscher Omnibusunternehmer e.V. (</w:t>
      </w:r>
      <w:proofErr w:type="spellStart"/>
      <w:r w:rsidRPr="003B40D4">
        <w:rPr>
          <w:rFonts w:asciiTheme="minorHAnsi" w:hAnsiTheme="minorHAnsi" w:cs="Arial"/>
          <w:color w:val="000000" w:themeColor="text1"/>
          <w:sz w:val="18"/>
          <w:szCs w:val="18"/>
        </w:rPr>
        <w:t>bdo</w:t>
      </w:r>
      <w:proofErr w:type="spellEnd"/>
      <w:r w:rsidRPr="003B40D4">
        <w:rPr>
          <w:rFonts w:asciiTheme="minorHAnsi" w:hAnsiTheme="minorHAnsi" w:cs="Arial"/>
          <w:color w:val="000000" w:themeColor="text1"/>
          <w:sz w:val="18"/>
          <w:szCs w:val="18"/>
        </w:rPr>
        <w:t>) empfohlen.</w:t>
      </w:r>
    </w:p>
    <w:p w14:paraId="2CE0F972" w14:textId="77777777" w:rsidR="003B40D4" w:rsidRPr="003B40D4" w:rsidRDefault="003B40D4" w:rsidP="005D401D">
      <w:pPr>
        <w:pStyle w:val="EinfacherAbsatz"/>
        <w:spacing w:line="276" w:lineRule="auto"/>
        <w:rPr>
          <w:rFonts w:asciiTheme="minorHAnsi" w:hAnsiTheme="minorHAnsi" w:cs="Arial"/>
          <w:color w:val="000000" w:themeColor="text1"/>
          <w:sz w:val="18"/>
          <w:szCs w:val="18"/>
        </w:rPr>
      </w:pPr>
    </w:p>
    <w:p w14:paraId="4DCE4515" w14:textId="77777777" w:rsidR="009C6BCC" w:rsidRPr="003B40D4" w:rsidRDefault="009C6BCC" w:rsidP="005D401D">
      <w:pPr>
        <w:pStyle w:val="EinfacherAbsatz"/>
        <w:spacing w:line="276"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Dittmeier GmbH</w:t>
      </w:r>
    </w:p>
    <w:p w14:paraId="7D3D1915" w14:textId="77777777" w:rsidR="009C6BCC" w:rsidRPr="003B40D4" w:rsidRDefault="009C6BCC" w:rsidP="005D401D">
      <w:pPr>
        <w:pStyle w:val="EinfacherAbsatz"/>
        <w:spacing w:line="276"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Kaiserstr. 23</w:t>
      </w:r>
    </w:p>
    <w:p w14:paraId="2BF82E65" w14:textId="77777777" w:rsidR="009C6BCC" w:rsidRPr="003B40D4" w:rsidRDefault="009C6BCC" w:rsidP="005D401D">
      <w:pPr>
        <w:pStyle w:val="EinfacherAbsatz"/>
        <w:spacing w:line="276"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97070 Würzburg</w:t>
      </w:r>
    </w:p>
    <w:p w14:paraId="6B18A497" w14:textId="77777777" w:rsidR="009C6BCC" w:rsidRPr="003B40D4" w:rsidRDefault="009C6BCC" w:rsidP="005D401D">
      <w:pPr>
        <w:pStyle w:val="EinfacherAbsatz"/>
        <w:spacing w:line="276"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Fon +49 (0) 931 98 00 70 – 0</w:t>
      </w:r>
    </w:p>
    <w:p w14:paraId="2B6F3522" w14:textId="77777777" w:rsidR="009C6BCC" w:rsidRPr="003B40D4" w:rsidRDefault="009C6BCC" w:rsidP="005D401D">
      <w:pPr>
        <w:pStyle w:val="EinfacherAbsatz"/>
        <w:spacing w:line="276" w:lineRule="auto"/>
        <w:rPr>
          <w:rFonts w:asciiTheme="minorHAnsi" w:hAnsiTheme="minorHAnsi" w:cs="Arial"/>
          <w:color w:val="000000" w:themeColor="text1"/>
          <w:sz w:val="18"/>
          <w:szCs w:val="18"/>
          <w:lang w:val="fr-FR"/>
        </w:rPr>
      </w:pPr>
      <w:r w:rsidRPr="003B40D4">
        <w:rPr>
          <w:rFonts w:asciiTheme="minorHAnsi" w:hAnsiTheme="minorHAnsi" w:cs="Arial"/>
          <w:color w:val="000000" w:themeColor="text1"/>
          <w:sz w:val="18"/>
          <w:szCs w:val="18"/>
          <w:lang w:val="fr-FR"/>
        </w:rPr>
        <w:t>Fax +49 (0) 931 98 00 70 – 20</w:t>
      </w:r>
    </w:p>
    <w:p w14:paraId="645631FD" w14:textId="77777777" w:rsidR="009C6BCC" w:rsidRPr="003B40D4" w:rsidRDefault="009C6BCC" w:rsidP="005D401D">
      <w:pPr>
        <w:pStyle w:val="EinfacherAbsatz"/>
        <w:spacing w:line="276" w:lineRule="auto"/>
        <w:rPr>
          <w:rFonts w:asciiTheme="minorHAnsi" w:hAnsiTheme="minorHAnsi" w:cs="Arial"/>
          <w:color w:val="000000" w:themeColor="text1"/>
          <w:sz w:val="18"/>
          <w:szCs w:val="18"/>
          <w:lang w:val="fr-FR"/>
        </w:rPr>
      </w:pPr>
      <w:r w:rsidRPr="003B40D4">
        <w:rPr>
          <w:rFonts w:asciiTheme="minorHAnsi" w:hAnsiTheme="minorHAnsi" w:cs="Arial"/>
          <w:color w:val="000000" w:themeColor="text1"/>
          <w:sz w:val="18"/>
          <w:szCs w:val="18"/>
          <w:lang w:val="fr-FR"/>
        </w:rPr>
        <w:t>info@dittmeier.de</w:t>
      </w:r>
    </w:p>
    <w:p w14:paraId="59C8B28A" w14:textId="77777777" w:rsidR="009C6BCC" w:rsidRPr="003B40D4" w:rsidRDefault="009C6BCC" w:rsidP="005D401D">
      <w:pPr>
        <w:pStyle w:val="EinfacherAbsatz"/>
        <w:spacing w:line="276" w:lineRule="auto"/>
        <w:rPr>
          <w:rFonts w:asciiTheme="minorHAnsi" w:hAnsiTheme="minorHAnsi" w:cs="Arial"/>
          <w:color w:val="000000" w:themeColor="text1"/>
          <w:sz w:val="18"/>
          <w:szCs w:val="18"/>
          <w:lang w:val="fr-FR"/>
        </w:rPr>
      </w:pPr>
      <w:r w:rsidRPr="003B40D4">
        <w:rPr>
          <w:rFonts w:asciiTheme="minorHAnsi" w:hAnsiTheme="minorHAnsi" w:cs="Arial"/>
          <w:color w:val="000000" w:themeColor="text1"/>
          <w:sz w:val="18"/>
          <w:szCs w:val="18"/>
          <w:lang w:val="fr-FR"/>
        </w:rPr>
        <w:t>www.dittmeier.de</w:t>
      </w:r>
    </w:p>
    <w:p w14:paraId="03764D1A" w14:textId="77777777" w:rsidR="009C6BCC" w:rsidRPr="003B40D4" w:rsidRDefault="009C6BCC" w:rsidP="005D401D">
      <w:pPr>
        <w:pStyle w:val="EinfacherAbsatz"/>
        <w:spacing w:line="276" w:lineRule="auto"/>
        <w:rPr>
          <w:rFonts w:asciiTheme="minorHAnsi" w:hAnsiTheme="minorHAnsi" w:cs="Arial"/>
          <w:color w:val="000000" w:themeColor="text1"/>
          <w:sz w:val="18"/>
          <w:szCs w:val="18"/>
          <w:lang w:val="fr-FR"/>
        </w:rPr>
      </w:pPr>
    </w:p>
    <w:p w14:paraId="6C78804F" w14:textId="77777777" w:rsidR="009C6BCC" w:rsidRPr="003B40D4" w:rsidRDefault="009C6BCC" w:rsidP="005D401D">
      <w:pPr>
        <w:pStyle w:val="EinfacherAbsatz"/>
        <w:spacing w:line="276"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Pressekontakt</w:t>
      </w:r>
    </w:p>
    <w:p w14:paraId="65DF5ACC" w14:textId="77777777" w:rsidR="009C6BCC" w:rsidRPr="003B40D4" w:rsidRDefault="00104FB5" w:rsidP="005D401D">
      <w:pPr>
        <w:pStyle w:val="EinfacherAbsatz"/>
        <w:spacing w:line="276" w:lineRule="auto"/>
        <w:rPr>
          <w:rFonts w:asciiTheme="minorHAnsi" w:hAnsiTheme="minorHAnsi" w:cs="Arial"/>
          <w:color w:val="000000" w:themeColor="text1"/>
          <w:sz w:val="18"/>
          <w:szCs w:val="18"/>
        </w:rPr>
      </w:pPr>
      <w:proofErr w:type="spellStart"/>
      <w:r w:rsidRPr="003B40D4">
        <w:rPr>
          <w:rFonts w:asciiTheme="minorHAnsi" w:hAnsiTheme="minorHAnsi" w:cs="Arial"/>
          <w:color w:val="000000" w:themeColor="text1"/>
          <w:sz w:val="18"/>
          <w:szCs w:val="18"/>
        </w:rPr>
        <w:t>ahlendorf</w:t>
      </w:r>
      <w:proofErr w:type="spellEnd"/>
      <w:r w:rsidRPr="003B40D4">
        <w:rPr>
          <w:rFonts w:asciiTheme="minorHAnsi" w:hAnsiTheme="minorHAnsi" w:cs="Arial"/>
          <w:color w:val="000000" w:themeColor="text1"/>
          <w:sz w:val="18"/>
          <w:szCs w:val="18"/>
        </w:rPr>
        <w:t xml:space="preserve"> </w:t>
      </w:r>
      <w:proofErr w:type="spellStart"/>
      <w:r w:rsidRPr="003B40D4">
        <w:rPr>
          <w:rFonts w:asciiTheme="minorHAnsi" w:hAnsiTheme="minorHAnsi" w:cs="Arial"/>
          <w:color w:val="000000" w:themeColor="text1"/>
          <w:sz w:val="18"/>
          <w:szCs w:val="18"/>
        </w:rPr>
        <w:t>communication</w:t>
      </w:r>
      <w:proofErr w:type="spellEnd"/>
    </w:p>
    <w:p w14:paraId="44AB26F1" w14:textId="77777777" w:rsidR="009C6BCC" w:rsidRPr="003B40D4" w:rsidRDefault="009C6BCC" w:rsidP="005D401D">
      <w:pPr>
        <w:pStyle w:val="EinfacherAbsatz"/>
        <w:spacing w:line="276"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Mandy Ahlendorf</w:t>
      </w:r>
    </w:p>
    <w:p w14:paraId="7501B56D" w14:textId="77777777" w:rsidR="009C6BCC" w:rsidRPr="003B40D4" w:rsidRDefault="009C6BCC" w:rsidP="005D401D">
      <w:pPr>
        <w:pStyle w:val="EinfacherAbsatz"/>
        <w:spacing w:line="276"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 xml:space="preserve">Fon +49 8151 </w:t>
      </w:r>
      <w:r w:rsidR="00104FB5" w:rsidRPr="003B40D4">
        <w:rPr>
          <w:rFonts w:asciiTheme="minorHAnsi" w:hAnsiTheme="minorHAnsi" w:cs="Arial"/>
          <w:color w:val="000000" w:themeColor="text1"/>
          <w:sz w:val="18"/>
          <w:szCs w:val="18"/>
        </w:rPr>
        <w:t>9739098</w:t>
      </w:r>
    </w:p>
    <w:p w14:paraId="5D9A1A8B" w14:textId="77777777" w:rsidR="009C6BCC" w:rsidRPr="003B40D4" w:rsidRDefault="00104FB5" w:rsidP="005D401D">
      <w:pPr>
        <w:pStyle w:val="EinfacherAbsatz"/>
        <w:spacing w:line="276"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ma@ahlendorf-communication.com</w:t>
      </w:r>
    </w:p>
    <w:p w14:paraId="7BF941C0" w14:textId="77777777" w:rsidR="009C6BCC" w:rsidRPr="003B40D4" w:rsidRDefault="009C6BCC" w:rsidP="005D401D">
      <w:pPr>
        <w:pStyle w:val="EinfacherAbsatz"/>
        <w:spacing w:line="276" w:lineRule="auto"/>
        <w:rPr>
          <w:rFonts w:asciiTheme="minorHAnsi" w:hAnsiTheme="minorHAnsi" w:cs="Arial"/>
          <w:color w:val="000000" w:themeColor="text1"/>
          <w:sz w:val="18"/>
          <w:szCs w:val="18"/>
        </w:rPr>
      </w:pPr>
    </w:p>
    <w:p w14:paraId="245C5B3D" w14:textId="77777777" w:rsidR="00C50179" w:rsidRPr="003B40D4" w:rsidRDefault="009C6BCC" w:rsidP="005D401D">
      <w:pPr>
        <w:spacing w:after="0"/>
        <w:rPr>
          <w:sz w:val="18"/>
          <w:szCs w:val="18"/>
        </w:rPr>
      </w:pPr>
      <w:r w:rsidRPr="003B40D4">
        <w:rPr>
          <w:rFonts w:cs="Arial"/>
          <w:color w:val="000000" w:themeColor="text1"/>
          <w:sz w:val="18"/>
          <w:szCs w:val="18"/>
        </w:rPr>
        <w:t>Veröffentlichung honorarfrei, Belegexemplar erbeten</w:t>
      </w:r>
    </w:p>
    <w:sectPr w:rsidR="00C50179" w:rsidRPr="003B40D4" w:rsidSect="00107262">
      <w:headerReference w:type="default" r:id="rId10"/>
      <w:pgSz w:w="11906" w:h="16838"/>
      <w:pgMar w:top="2410" w:right="1417" w:bottom="1710"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66E35" w14:textId="77777777" w:rsidR="00F2744D" w:rsidRDefault="00F2744D" w:rsidP="002D4A16">
      <w:pPr>
        <w:spacing w:after="0" w:line="240" w:lineRule="auto"/>
      </w:pPr>
      <w:r>
        <w:separator/>
      </w:r>
    </w:p>
  </w:endnote>
  <w:endnote w:type="continuationSeparator" w:id="0">
    <w:p w14:paraId="17917E15" w14:textId="77777777" w:rsidR="00F2744D" w:rsidRDefault="00F2744D" w:rsidP="002D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맑은 고딕">
    <w:charset w:val="81"/>
    <w:family w:val="auto"/>
    <w:pitch w:val="variable"/>
    <w:sig w:usb0="9000002F" w:usb1="29D77CFB" w:usb2="00000012" w:usb3="00000000" w:csb0="0008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85424" w14:textId="77777777" w:rsidR="00F2744D" w:rsidRDefault="00F2744D" w:rsidP="002D4A16">
      <w:pPr>
        <w:spacing w:after="0" w:line="240" w:lineRule="auto"/>
      </w:pPr>
      <w:r>
        <w:separator/>
      </w:r>
    </w:p>
  </w:footnote>
  <w:footnote w:type="continuationSeparator" w:id="0">
    <w:p w14:paraId="1FF64D05" w14:textId="77777777" w:rsidR="00F2744D" w:rsidRDefault="00F2744D" w:rsidP="002D4A1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14CCE" w14:textId="77777777" w:rsidR="002D4A16" w:rsidRDefault="00046EDF" w:rsidP="002D4A16">
    <w:pPr>
      <w:pStyle w:val="Kopfzeile"/>
      <w:jc w:val="right"/>
    </w:pPr>
    <w:r>
      <w:rPr>
        <w:noProof/>
        <w:lang w:eastAsia="de-DE"/>
      </w:rPr>
      <w:drawing>
        <wp:inline distT="0" distB="0" distL="0" distR="0" wp14:anchorId="4C7C3E1D" wp14:editId="5567AF88">
          <wp:extent cx="2984675" cy="824142"/>
          <wp:effectExtent l="0" t="0" r="635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ttmeie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1642" cy="82882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E2393"/>
    <w:multiLevelType w:val="hybridMultilevel"/>
    <w:tmpl w:val="F44217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CB4781C"/>
    <w:multiLevelType w:val="hybridMultilevel"/>
    <w:tmpl w:val="3676B51C"/>
    <w:lvl w:ilvl="0" w:tplc="1B6C498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998143E"/>
    <w:multiLevelType w:val="hybridMultilevel"/>
    <w:tmpl w:val="8ADA5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8FA80D8-58A6-4FB6-A175-0B3EB34587F2}"/>
    <w:docVar w:name="dgnword-eventsink" w:val="298962312"/>
  </w:docVars>
  <w:rsids>
    <w:rsidRoot w:val="00C50179"/>
    <w:rsid w:val="000057A4"/>
    <w:rsid w:val="00013AB6"/>
    <w:rsid w:val="000164CA"/>
    <w:rsid w:val="00037C83"/>
    <w:rsid w:val="00046EDF"/>
    <w:rsid w:val="0006745C"/>
    <w:rsid w:val="00067705"/>
    <w:rsid w:val="000765FE"/>
    <w:rsid w:val="000848DF"/>
    <w:rsid w:val="00092E1B"/>
    <w:rsid w:val="0009457F"/>
    <w:rsid w:val="000A2AF2"/>
    <w:rsid w:val="000B1DEF"/>
    <w:rsid w:val="000B4904"/>
    <w:rsid w:val="000C2E70"/>
    <w:rsid w:val="000C3EAE"/>
    <w:rsid w:val="000E6E7E"/>
    <w:rsid w:val="000F0D0F"/>
    <w:rsid w:val="00100D96"/>
    <w:rsid w:val="00104FB5"/>
    <w:rsid w:val="00107262"/>
    <w:rsid w:val="00111C5D"/>
    <w:rsid w:val="00112EDD"/>
    <w:rsid w:val="00115A19"/>
    <w:rsid w:val="00122F44"/>
    <w:rsid w:val="0013157E"/>
    <w:rsid w:val="00136940"/>
    <w:rsid w:val="0015664A"/>
    <w:rsid w:val="00171A9E"/>
    <w:rsid w:val="001864E6"/>
    <w:rsid w:val="00191E95"/>
    <w:rsid w:val="0019687A"/>
    <w:rsid w:val="001A3282"/>
    <w:rsid w:val="001A668A"/>
    <w:rsid w:val="001E7C20"/>
    <w:rsid w:val="002151CC"/>
    <w:rsid w:val="0022467D"/>
    <w:rsid w:val="0023021F"/>
    <w:rsid w:val="00234ECD"/>
    <w:rsid w:val="00236CD9"/>
    <w:rsid w:val="002460BA"/>
    <w:rsid w:val="00253B26"/>
    <w:rsid w:val="00281FDD"/>
    <w:rsid w:val="002C0811"/>
    <w:rsid w:val="002C63D7"/>
    <w:rsid w:val="002C70B8"/>
    <w:rsid w:val="002D4A16"/>
    <w:rsid w:val="002D5880"/>
    <w:rsid w:val="002D60F1"/>
    <w:rsid w:val="002D635E"/>
    <w:rsid w:val="002F2E21"/>
    <w:rsid w:val="00336BDB"/>
    <w:rsid w:val="00341235"/>
    <w:rsid w:val="003739B2"/>
    <w:rsid w:val="00374AC4"/>
    <w:rsid w:val="00380AE7"/>
    <w:rsid w:val="00392C36"/>
    <w:rsid w:val="003B40D4"/>
    <w:rsid w:val="003C118D"/>
    <w:rsid w:val="003C1B35"/>
    <w:rsid w:val="003D3C72"/>
    <w:rsid w:val="003E10F9"/>
    <w:rsid w:val="00425E47"/>
    <w:rsid w:val="004659D6"/>
    <w:rsid w:val="004758CD"/>
    <w:rsid w:val="00481845"/>
    <w:rsid w:val="004A2EC7"/>
    <w:rsid w:val="004C4CD7"/>
    <w:rsid w:val="004E06C4"/>
    <w:rsid w:val="004E3342"/>
    <w:rsid w:val="004E6DAA"/>
    <w:rsid w:val="005322A5"/>
    <w:rsid w:val="00535BFA"/>
    <w:rsid w:val="0054569C"/>
    <w:rsid w:val="00554E6F"/>
    <w:rsid w:val="00587236"/>
    <w:rsid w:val="00590139"/>
    <w:rsid w:val="005908AA"/>
    <w:rsid w:val="0059167B"/>
    <w:rsid w:val="005D219D"/>
    <w:rsid w:val="005D401D"/>
    <w:rsid w:val="00604DD2"/>
    <w:rsid w:val="0061048B"/>
    <w:rsid w:val="00621D74"/>
    <w:rsid w:val="006246A6"/>
    <w:rsid w:val="006251E7"/>
    <w:rsid w:val="00634E86"/>
    <w:rsid w:val="00680AA9"/>
    <w:rsid w:val="006829AD"/>
    <w:rsid w:val="006928C1"/>
    <w:rsid w:val="006A35A6"/>
    <w:rsid w:val="006A6986"/>
    <w:rsid w:val="006B12D8"/>
    <w:rsid w:val="006D58B8"/>
    <w:rsid w:val="006E0F30"/>
    <w:rsid w:val="006E60CC"/>
    <w:rsid w:val="006F3191"/>
    <w:rsid w:val="006F79D3"/>
    <w:rsid w:val="007015AF"/>
    <w:rsid w:val="007110DD"/>
    <w:rsid w:val="007275BD"/>
    <w:rsid w:val="0073304E"/>
    <w:rsid w:val="00745D60"/>
    <w:rsid w:val="007622E5"/>
    <w:rsid w:val="00771035"/>
    <w:rsid w:val="00774BDB"/>
    <w:rsid w:val="00792AE9"/>
    <w:rsid w:val="00795F9C"/>
    <w:rsid w:val="007B2CF1"/>
    <w:rsid w:val="007B406A"/>
    <w:rsid w:val="007C60F0"/>
    <w:rsid w:val="007D68FB"/>
    <w:rsid w:val="007D7893"/>
    <w:rsid w:val="007F784A"/>
    <w:rsid w:val="0080055C"/>
    <w:rsid w:val="00800E36"/>
    <w:rsid w:val="00801A09"/>
    <w:rsid w:val="00803777"/>
    <w:rsid w:val="0080577C"/>
    <w:rsid w:val="00815A6C"/>
    <w:rsid w:val="00851638"/>
    <w:rsid w:val="00854F9D"/>
    <w:rsid w:val="0086069B"/>
    <w:rsid w:val="00871FAD"/>
    <w:rsid w:val="00881BB3"/>
    <w:rsid w:val="00894DD0"/>
    <w:rsid w:val="008B736B"/>
    <w:rsid w:val="008D7FEC"/>
    <w:rsid w:val="008E0BD5"/>
    <w:rsid w:val="008E7738"/>
    <w:rsid w:val="0091158F"/>
    <w:rsid w:val="009248F6"/>
    <w:rsid w:val="009262CD"/>
    <w:rsid w:val="009473ED"/>
    <w:rsid w:val="00965BFB"/>
    <w:rsid w:val="0096753F"/>
    <w:rsid w:val="009732DE"/>
    <w:rsid w:val="00994B63"/>
    <w:rsid w:val="00996871"/>
    <w:rsid w:val="009C085C"/>
    <w:rsid w:val="009C6A22"/>
    <w:rsid w:val="009C6BCC"/>
    <w:rsid w:val="009D2BFE"/>
    <w:rsid w:val="009F0256"/>
    <w:rsid w:val="009F718F"/>
    <w:rsid w:val="009F7B96"/>
    <w:rsid w:val="00A049FC"/>
    <w:rsid w:val="00A04F73"/>
    <w:rsid w:val="00A27957"/>
    <w:rsid w:val="00A30746"/>
    <w:rsid w:val="00A46DCF"/>
    <w:rsid w:val="00A501EF"/>
    <w:rsid w:val="00A56A91"/>
    <w:rsid w:val="00AF022C"/>
    <w:rsid w:val="00B015D5"/>
    <w:rsid w:val="00B027E1"/>
    <w:rsid w:val="00B2066E"/>
    <w:rsid w:val="00B23C22"/>
    <w:rsid w:val="00B255AB"/>
    <w:rsid w:val="00B35D20"/>
    <w:rsid w:val="00B52203"/>
    <w:rsid w:val="00B56F10"/>
    <w:rsid w:val="00B7556B"/>
    <w:rsid w:val="00B75DBB"/>
    <w:rsid w:val="00B921DC"/>
    <w:rsid w:val="00BA7C4B"/>
    <w:rsid w:val="00BF2136"/>
    <w:rsid w:val="00C07773"/>
    <w:rsid w:val="00C07C26"/>
    <w:rsid w:val="00C13B00"/>
    <w:rsid w:val="00C217E4"/>
    <w:rsid w:val="00C30261"/>
    <w:rsid w:val="00C31170"/>
    <w:rsid w:val="00C314E5"/>
    <w:rsid w:val="00C34905"/>
    <w:rsid w:val="00C42E15"/>
    <w:rsid w:val="00C44B55"/>
    <w:rsid w:val="00C50179"/>
    <w:rsid w:val="00C553D3"/>
    <w:rsid w:val="00C638B2"/>
    <w:rsid w:val="00C77ED7"/>
    <w:rsid w:val="00C82A6D"/>
    <w:rsid w:val="00C842F4"/>
    <w:rsid w:val="00CA2B85"/>
    <w:rsid w:val="00CA37DD"/>
    <w:rsid w:val="00CB18A6"/>
    <w:rsid w:val="00CB472E"/>
    <w:rsid w:val="00CC0118"/>
    <w:rsid w:val="00CD39E1"/>
    <w:rsid w:val="00CE2B42"/>
    <w:rsid w:val="00D13B20"/>
    <w:rsid w:val="00D26F32"/>
    <w:rsid w:val="00D304A7"/>
    <w:rsid w:val="00D31DED"/>
    <w:rsid w:val="00D814AB"/>
    <w:rsid w:val="00D84D9A"/>
    <w:rsid w:val="00D875CE"/>
    <w:rsid w:val="00D93D70"/>
    <w:rsid w:val="00DA7E39"/>
    <w:rsid w:val="00DB7C45"/>
    <w:rsid w:val="00E123A3"/>
    <w:rsid w:val="00E164A6"/>
    <w:rsid w:val="00E20EC9"/>
    <w:rsid w:val="00E549EC"/>
    <w:rsid w:val="00E56CF1"/>
    <w:rsid w:val="00E6743B"/>
    <w:rsid w:val="00E76C0D"/>
    <w:rsid w:val="00E847FF"/>
    <w:rsid w:val="00E861A0"/>
    <w:rsid w:val="00E91834"/>
    <w:rsid w:val="00E93547"/>
    <w:rsid w:val="00E96E5C"/>
    <w:rsid w:val="00E97356"/>
    <w:rsid w:val="00EC76EF"/>
    <w:rsid w:val="00EC77AF"/>
    <w:rsid w:val="00ED15CA"/>
    <w:rsid w:val="00F07E0C"/>
    <w:rsid w:val="00F2127A"/>
    <w:rsid w:val="00F21A7B"/>
    <w:rsid w:val="00F2686B"/>
    <w:rsid w:val="00F2744D"/>
    <w:rsid w:val="00F3267B"/>
    <w:rsid w:val="00F370E5"/>
    <w:rsid w:val="00F42E06"/>
    <w:rsid w:val="00F4391F"/>
    <w:rsid w:val="00F55CFB"/>
    <w:rsid w:val="00F56339"/>
    <w:rsid w:val="00F65231"/>
    <w:rsid w:val="00F77476"/>
    <w:rsid w:val="00F77660"/>
    <w:rsid w:val="00FA3151"/>
    <w:rsid w:val="00FA5434"/>
    <w:rsid w:val="00FC02EE"/>
    <w:rsid w:val="00FE1CBB"/>
    <w:rsid w:val="00FE4D7A"/>
  </w:rsids>
  <m:mathPr>
    <m:mathFont m:val="Cambria Math"/>
    <m:brkBin m:val="before"/>
    <m:brkBinSub m:val="--"/>
    <m:smallFrac m:val="0"/>
    <m:dispDef/>
    <m:lMargin m:val="0"/>
    <m:rMargin m:val="0"/>
    <m:defJc m:val="centerGroup"/>
    <m:wrapIndent m:val="1440"/>
    <m:intLim m:val="subSup"/>
    <m:naryLim m:val="undOvr"/>
  </m:mathPr>
  <w:themeFontLang w:val="de-DE" w:eastAsia="ko-KR"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E6127"/>
  <w15:docId w15:val="{90E494B4-B7A2-4903-AACD-D9C96896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22F44"/>
    <w:pPr>
      <w:ind w:left="720"/>
      <w:contextualSpacing/>
    </w:pPr>
  </w:style>
  <w:style w:type="paragraph" w:customStyle="1" w:styleId="EinfacherAbsatz">
    <w:name w:val="[Einfacher Absatz]"/>
    <w:basedOn w:val="Standard"/>
    <w:uiPriority w:val="99"/>
    <w:rsid w:val="00171A9E"/>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Sprechblasentext">
    <w:name w:val="Balloon Text"/>
    <w:basedOn w:val="Standard"/>
    <w:link w:val="SprechblasentextZchn"/>
    <w:uiPriority w:val="99"/>
    <w:semiHidden/>
    <w:unhideWhenUsed/>
    <w:rsid w:val="009C6B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6BCC"/>
    <w:rPr>
      <w:rFonts w:ascii="Tahoma" w:hAnsi="Tahoma" w:cs="Tahoma"/>
      <w:sz w:val="16"/>
      <w:szCs w:val="16"/>
    </w:rPr>
  </w:style>
  <w:style w:type="paragraph" w:customStyle="1" w:styleId="Pressemitteilung">
    <w:name w:val="Pressemitteilung"/>
    <w:basedOn w:val="Standard"/>
    <w:rsid w:val="009C6BCC"/>
    <w:pPr>
      <w:widowControl w:val="0"/>
      <w:spacing w:after="0" w:line="360" w:lineRule="auto"/>
    </w:pPr>
    <w:rPr>
      <w:rFonts w:ascii="Courier New" w:eastAsia="Times New Roman" w:hAnsi="Courier New" w:cs="Times New Roman"/>
      <w:szCs w:val="20"/>
      <w:lang w:eastAsia="de-DE"/>
    </w:rPr>
  </w:style>
  <w:style w:type="paragraph" w:styleId="Kopfzeile">
    <w:name w:val="header"/>
    <w:basedOn w:val="Standard"/>
    <w:link w:val="KopfzeileZchn"/>
    <w:uiPriority w:val="99"/>
    <w:unhideWhenUsed/>
    <w:rsid w:val="002D4A16"/>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2D4A16"/>
  </w:style>
  <w:style w:type="paragraph" w:styleId="Fuzeile">
    <w:name w:val="footer"/>
    <w:basedOn w:val="Standard"/>
    <w:link w:val="FuzeileZchn"/>
    <w:uiPriority w:val="99"/>
    <w:unhideWhenUsed/>
    <w:rsid w:val="002D4A16"/>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2D4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89800-8453-E645-B497-1BE86BB00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4774</Characters>
  <Application>Microsoft Macintosh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Dittmeier</dc:creator>
  <cp:lastModifiedBy>Mandy Ahlendorf</cp:lastModifiedBy>
  <cp:revision>2</cp:revision>
  <cp:lastPrinted>2016-08-09T08:05:00Z</cp:lastPrinted>
  <dcterms:created xsi:type="dcterms:W3CDTF">2017-05-05T06:07:00Z</dcterms:created>
  <dcterms:modified xsi:type="dcterms:W3CDTF">2017-05-05T06:07:00Z</dcterms:modified>
</cp:coreProperties>
</file>