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5FCD" w14:textId="5A688989" w:rsidR="00D93D39" w:rsidRPr="00EA5BBD" w:rsidRDefault="00545EEE" w:rsidP="00C7602C">
      <w:pPr>
        <w:spacing w:line="288" w:lineRule="auto"/>
        <w:rPr>
          <w:b/>
        </w:rPr>
      </w:pPr>
      <w:r w:rsidRPr="00EA5BBD">
        <w:rPr>
          <w:b/>
        </w:rPr>
        <w:t xml:space="preserve">Optisches </w:t>
      </w:r>
      <w:r w:rsidR="00530202" w:rsidRPr="00EA5BBD">
        <w:rPr>
          <w:b/>
        </w:rPr>
        <w:t>Gigabit-</w:t>
      </w:r>
      <w:r w:rsidR="00332F1F" w:rsidRPr="00EA5BBD">
        <w:rPr>
          <w:b/>
        </w:rPr>
        <w:t>Ethernet</w:t>
      </w:r>
      <w:r w:rsidR="00104AAE" w:rsidRPr="00EA5BBD">
        <w:rPr>
          <w:b/>
        </w:rPr>
        <w:t xml:space="preserve"> </w:t>
      </w:r>
      <w:r w:rsidR="00CC65B2" w:rsidRPr="00EA5BBD">
        <w:rPr>
          <w:b/>
        </w:rPr>
        <w:t xml:space="preserve">von IEEE </w:t>
      </w:r>
      <w:r w:rsidR="004701C2" w:rsidRPr="00EA5BBD">
        <w:rPr>
          <w:b/>
        </w:rPr>
        <w:t>standardisiert</w:t>
      </w:r>
    </w:p>
    <w:p w14:paraId="12AE4894" w14:textId="77777777" w:rsidR="007D4FF7" w:rsidRPr="00EA5BBD" w:rsidRDefault="007D4FF7" w:rsidP="00C7602C">
      <w:pPr>
        <w:spacing w:line="288" w:lineRule="auto"/>
        <w:rPr>
          <w:b/>
        </w:rPr>
      </w:pPr>
    </w:p>
    <w:p w14:paraId="7B23B52C" w14:textId="40401FEC" w:rsidR="00BF5405" w:rsidRPr="00EA5BBD" w:rsidRDefault="00912276" w:rsidP="00C7602C">
      <w:pPr>
        <w:spacing w:line="288" w:lineRule="auto"/>
        <w:rPr>
          <w:b/>
        </w:rPr>
      </w:pPr>
      <w:r w:rsidRPr="00EA5BBD">
        <w:rPr>
          <w:b/>
        </w:rPr>
        <w:t xml:space="preserve">KDPOF </w:t>
      </w:r>
      <w:r w:rsidR="00BF5405" w:rsidRPr="00EA5BBD">
        <w:rPr>
          <w:b/>
        </w:rPr>
        <w:t xml:space="preserve">begrüßt die neue </w:t>
      </w:r>
      <w:r w:rsidR="008457A3" w:rsidRPr="00EA5BBD">
        <w:rPr>
          <w:b/>
        </w:rPr>
        <w:t>IEEE 802.3bv</w:t>
      </w:r>
      <w:r w:rsidR="008457A3" w:rsidRPr="00EA5BBD">
        <w:rPr>
          <w:b/>
          <w:vertAlign w:val="superscript"/>
        </w:rPr>
        <w:t>TM-</w:t>
      </w:r>
      <w:r w:rsidR="008457A3" w:rsidRPr="00EA5BBD">
        <w:rPr>
          <w:b/>
        </w:rPr>
        <w:t>Spezifikation für den robusten und zuverlässigen optischen Datentransport in Fahrzeuganwendungen</w:t>
      </w:r>
    </w:p>
    <w:p w14:paraId="58189CB2" w14:textId="77777777" w:rsidR="007D4FF7" w:rsidRPr="00EA5BBD" w:rsidRDefault="007D4FF7" w:rsidP="00C7602C">
      <w:pPr>
        <w:spacing w:line="288" w:lineRule="auto"/>
      </w:pPr>
    </w:p>
    <w:p w14:paraId="7573A65E" w14:textId="5F780A1C" w:rsidR="00C05B14" w:rsidRPr="00EA5BBD" w:rsidRDefault="0070330A" w:rsidP="00C7602C">
      <w:pPr>
        <w:spacing w:line="288" w:lineRule="auto"/>
      </w:pPr>
      <w:r w:rsidRPr="00EA5BBD">
        <w:t xml:space="preserve">Madrid, </w:t>
      </w:r>
      <w:r w:rsidR="000235A2" w:rsidRPr="00EA5BBD">
        <w:t>Spanien</w:t>
      </w:r>
      <w:r w:rsidRPr="00EA5BBD">
        <w:t>,</w:t>
      </w:r>
      <w:r w:rsidR="007D4FF7" w:rsidRPr="00EA5BBD">
        <w:t xml:space="preserve"> </w:t>
      </w:r>
      <w:r w:rsidR="00906AAB" w:rsidRPr="00EA5BBD">
        <w:t>20</w:t>
      </w:r>
      <w:r w:rsidR="000235A2" w:rsidRPr="00EA5BBD">
        <w:t xml:space="preserve">. </w:t>
      </w:r>
      <w:r w:rsidR="00906AAB" w:rsidRPr="00EA5BBD">
        <w:t>März</w:t>
      </w:r>
      <w:r w:rsidR="007D4FF7" w:rsidRPr="00EA5BBD">
        <w:t xml:space="preserve"> 2017 </w:t>
      </w:r>
      <w:r w:rsidRPr="00EA5BBD">
        <w:t>–</w:t>
      </w:r>
      <w:r w:rsidR="007D4FF7" w:rsidRPr="00EA5BBD">
        <w:t xml:space="preserve"> </w:t>
      </w:r>
      <w:r w:rsidR="00FE16ED" w:rsidRPr="00EA5BBD">
        <w:t xml:space="preserve">KDPOF – </w:t>
      </w:r>
      <w:r w:rsidR="000235A2" w:rsidRPr="00EA5BBD">
        <w:t xml:space="preserve">führender Anbieter für </w:t>
      </w:r>
      <w:r w:rsidR="00CC1D84" w:rsidRPr="00EA5BBD">
        <w:t xml:space="preserve">die </w:t>
      </w:r>
      <w:r w:rsidR="000235A2" w:rsidRPr="00EA5BBD">
        <w:t>A</w:t>
      </w:r>
      <w:r w:rsidR="00BB535D" w:rsidRPr="00EA5BBD">
        <w:t>utomotive-</w:t>
      </w:r>
      <w:r w:rsidR="000235A2" w:rsidRPr="00EA5BBD">
        <w:t>Gigabit</w:t>
      </w:r>
      <w:r w:rsidR="00BB535D" w:rsidRPr="00EA5BBD">
        <w:t>-Vernetzung über POF (</w:t>
      </w:r>
      <w:r w:rsidR="005B233E">
        <w:t>Polymere optische Faser</w:t>
      </w:r>
      <w:r w:rsidR="00BB535D" w:rsidRPr="00EA5BBD">
        <w:t xml:space="preserve">) </w:t>
      </w:r>
      <w:r w:rsidR="006E5568" w:rsidRPr="00EA5BBD">
        <w:t>–</w:t>
      </w:r>
      <w:r w:rsidR="00BB535D" w:rsidRPr="00EA5BBD">
        <w:t xml:space="preserve"> </w:t>
      </w:r>
      <w:r w:rsidR="006E6A39" w:rsidRPr="00EA5BBD">
        <w:t xml:space="preserve">begrüßt </w:t>
      </w:r>
      <w:r w:rsidR="005B233E">
        <w:t>die Veröffentlichung des</w:t>
      </w:r>
      <w:r w:rsidR="008457A3" w:rsidRPr="00EA5BBD">
        <w:t xml:space="preserve"> neuen Zusatz</w:t>
      </w:r>
      <w:r w:rsidR="005B233E">
        <w:t>es</w:t>
      </w:r>
      <w:r w:rsidR="008457A3" w:rsidRPr="00EA5BBD">
        <w:t xml:space="preserve"> zum Standard</w:t>
      </w:r>
      <w:r w:rsidR="00B36A49" w:rsidRPr="00EA5BBD">
        <w:t xml:space="preserve"> für den Betrieb von 1.000 Mbit/s Ethernet über optische </w:t>
      </w:r>
      <w:r w:rsidR="009F2BC5">
        <w:t>Polymerf</w:t>
      </w:r>
      <w:r w:rsidR="005B233E" w:rsidRPr="00EA5BBD">
        <w:t>aser</w:t>
      </w:r>
      <w:r w:rsidR="005B233E">
        <w:t xml:space="preserve"> durch die IEEE</w:t>
      </w:r>
      <w:r w:rsidR="00B36A49" w:rsidRPr="00EA5BBD">
        <w:t xml:space="preserve">. </w:t>
      </w:r>
      <w:r w:rsidR="005B233E">
        <w:t>A</w:t>
      </w:r>
      <w:r w:rsidR="005B233E" w:rsidRPr="00EA5BBD">
        <w:t>ls Ergänzung zum IEEE</w:t>
      </w:r>
      <w:r w:rsidR="009F2BC5">
        <w:t>-</w:t>
      </w:r>
      <w:r w:rsidR="005B233E">
        <w:t xml:space="preserve">Standard 802.3 definiert der </w:t>
      </w:r>
      <w:r w:rsidR="009F2BC5">
        <w:t>IEEE-</w:t>
      </w:r>
      <w:r w:rsidR="00D34722" w:rsidRPr="00EA5BBD">
        <w:t>St</w:t>
      </w:r>
      <w:r w:rsidR="005B233E">
        <w:t>an</w:t>
      </w:r>
      <w:r w:rsidR="00D34722" w:rsidRPr="00EA5BBD">
        <w:t>d</w:t>
      </w:r>
      <w:r w:rsidR="005B233E">
        <w:t>ard</w:t>
      </w:r>
      <w:r w:rsidR="00D34722" w:rsidRPr="00EA5BBD">
        <w:t xml:space="preserve"> </w:t>
      </w:r>
      <w:r w:rsidR="00365967" w:rsidRPr="00EA5BBD">
        <w:t>802.3bv</w:t>
      </w:r>
      <w:r w:rsidR="00365967" w:rsidRPr="00EA5BBD">
        <w:rPr>
          <w:vertAlign w:val="superscript"/>
        </w:rPr>
        <w:t>TM</w:t>
      </w:r>
      <w:r w:rsidR="00365967" w:rsidRPr="00EA5BBD">
        <w:t xml:space="preserve"> für Gigabit-Ethernet über POF </w:t>
      </w:r>
      <w:r w:rsidR="00D34722" w:rsidRPr="00EA5BBD">
        <w:t xml:space="preserve">die </w:t>
      </w:r>
      <w:proofErr w:type="spellStart"/>
      <w:r w:rsidR="00365967" w:rsidRPr="00EA5BBD">
        <w:t>Physical</w:t>
      </w:r>
      <w:proofErr w:type="spellEnd"/>
      <w:r w:rsidR="00365967" w:rsidRPr="00EA5BBD">
        <w:t xml:space="preserve"> Layer Spezifikationen und Management-Parameter für Anwendung</w:t>
      </w:r>
      <w:r w:rsidR="00E32084" w:rsidRPr="00EA5BBD">
        <w:t>en</w:t>
      </w:r>
      <w:r w:rsidR="00365967" w:rsidRPr="00EA5BBD">
        <w:t xml:space="preserve"> </w:t>
      </w:r>
      <w:r w:rsidR="005B233E">
        <w:t xml:space="preserve">von </w:t>
      </w:r>
      <w:r w:rsidR="005B233E" w:rsidRPr="00EA5BBD">
        <w:t>POF-Netzwerk</w:t>
      </w:r>
      <w:r w:rsidR="005B233E">
        <w:t xml:space="preserve">en </w:t>
      </w:r>
      <w:r w:rsidR="00365967" w:rsidRPr="00EA5BBD">
        <w:t xml:space="preserve">in Automotive, Industrie und </w:t>
      </w:r>
      <w:r w:rsidR="00D34722" w:rsidRPr="00EA5BBD">
        <w:t>Heim. "Fahrzeug- und Industrie-N</w:t>
      </w:r>
      <w:r w:rsidR="00E32084" w:rsidRPr="00EA5BBD">
        <w:t xml:space="preserve">etzwerke </w:t>
      </w:r>
      <w:r w:rsidR="00824267" w:rsidRPr="00EA5BBD">
        <w:t>setzen</w:t>
      </w:r>
      <w:r w:rsidR="00E32084" w:rsidRPr="00EA5BBD">
        <w:t xml:space="preserve"> immer stärker </w:t>
      </w:r>
      <w:r w:rsidR="00824267" w:rsidRPr="00EA5BBD">
        <w:t>auf</w:t>
      </w:r>
      <w:r w:rsidR="00E33CD6" w:rsidRPr="00EA5BBD">
        <w:t xml:space="preserve"> Ethernet", </w:t>
      </w:r>
      <w:r w:rsidR="00824267" w:rsidRPr="00EA5BBD">
        <w:t xml:space="preserve">erläutert Bob </w:t>
      </w:r>
      <w:proofErr w:type="spellStart"/>
      <w:r w:rsidR="00824267" w:rsidRPr="00EA5BBD">
        <w:t>Grow</w:t>
      </w:r>
      <w:proofErr w:type="spellEnd"/>
      <w:r w:rsidR="00824267" w:rsidRPr="00EA5BBD">
        <w:t xml:space="preserve">, </w:t>
      </w:r>
      <w:r w:rsidR="00D96574" w:rsidRPr="00EA5BBD">
        <w:t xml:space="preserve">Leiter der IEEE-Arbeitsgruppe P802.3bv Gigabit-Ethernet über POF. "Da POF bereits in Autos und anderen Fahrzeugen eingesetzt wird, </w:t>
      </w:r>
      <w:r w:rsidR="00214BEA" w:rsidRPr="00EA5BBD">
        <w:t xml:space="preserve">bietet IEEE 802.3bv ein robustes und zuverlässiges Medium für Ethernet-Netzwerke im Fahrzeug." </w:t>
      </w:r>
    </w:p>
    <w:p w14:paraId="6A771A8D" w14:textId="77777777" w:rsidR="00C05B14" w:rsidRPr="00EA5BBD" w:rsidRDefault="00C05B14" w:rsidP="00C7602C">
      <w:pPr>
        <w:spacing w:line="288" w:lineRule="auto"/>
      </w:pPr>
    </w:p>
    <w:p w14:paraId="47EC1373" w14:textId="3AB58CBD" w:rsidR="009B6357" w:rsidRPr="00EA5BBD" w:rsidRDefault="009B6357" w:rsidP="00C7602C">
      <w:pPr>
        <w:spacing w:line="288" w:lineRule="auto"/>
      </w:pPr>
      <w:r w:rsidRPr="00EA5BBD">
        <w:t xml:space="preserve">Die Technologie von KDPOF </w:t>
      </w:r>
      <w:r w:rsidR="00C2541B" w:rsidRPr="00EA5BBD">
        <w:t>entspricht vollständig</w:t>
      </w:r>
      <w:r w:rsidRPr="00EA5BBD">
        <w:t xml:space="preserve"> </w:t>
      </w:r>
      <w:r w:rsidR="00C2541B" w:rsidRPr="00EA5BBD">
        <w:t>dem</w:t>
      </w:r>
      <w:r w:rsidRPr="00EA5BBD">
        <w:t xml:space="preserve"> neuen IEEE-Standard</w:t>
      </w:r>
      <w:r w:rsidR="00D34722" w:rsidRPr="00EA5BBD">
        <w:t>zusatz</w:t>
      </w:r>
      <w:r w:rsidRPr="00EA5BBD">
        <w:t xml:space="preserve"> </w:t>
      </w:r>
      <w:r w:rsidR="0069353E" w:rsidRPr="00EA5BBD">
        <w:t xml:space="preserve">und </w:t>
      </w:r>
      <w:r w:rsidR="006723EA" w:rsidRPr="00EA5BBD">
        <w:t xml:space="preserve">stellt zuverlässige und bewährte Lösungen für Fahrzeuganwendungen bereit. Carlos Pardo, CEO und Mitgründer von KDPOF, </w:t>
      </w:r>
      <w:r w:rsidR="00E51269" w:rsidRPr="00EA5BBD">
        <w:t xml:space="preserve">ergänzt: "Mit der kürzlich </w:t>
      </w:r>
      <w:r w:rsidR="00F5010C" w:rsidRPr="00EA5BBD">
        <w:t>für 2017</w:t>
      </w:r>
      <w:r w:rsidR="00F5010C">
        <w:t xml:space="preserve"> </w:t>
      </w:r>
      <w:r w:rsidR="00E51269" w:rsidRPr="00EA5BBD">
        <w:t xml:space="preserve">angekündigten Musterproduktion des ersten Automotive Gigabit-Ethernet POF (GEPOF) Transceivers </w:t>
      </w:r>
      <w:r w:rsidR="00C2541B" w:rsidRPr="00EA5BBD">
        <w:t>erfüllen wir die Anforderungen der Automobilhersteller</w:t>
      </w:r>
      <w:r w:rsidR="00D34722" w:rsidRPr="00EA5BBD">
        <w:t xml:space="preserve"> umfassend</w:t>
      </w:r>
      <w:r w:rsidR="00C2541B" w:rsidRPr="00EA5BBD">
        <w:t>. Dazu gehören eine hohe Konnektivität bei gleichzeitig flexibler, digitaler Host-Schnittstelle, niedrige</w:t>
      </w:r>
      <w:r w:rsidR="00C60ECC" w:rsidRPr="00EA5BBD">
        <w:t xml:space="preserve"> Latenz, geringer </w:t>
      </w:r>
      <w:proofErr w:type="spellStart"/>
      <w:r w:rsidR="00C60ECC" w:rsidRPr="00EA5BBD">
        <w:t>Jitter</w:t>
      </w:r>
      <w:proofErr w:type="spellEnd"/>
      <w:r w:rsidR="00C60ECC" w:rsidRPr="00EA5BBD">
        <w:t xml:space="preserve"> sowie eine kurze</w:t>
      </w:r>
      <w:r w:rsidR="00C2541B" w:rsidRPr="00EA5BBD">
        <w:t xml:space="preserve"> </w:t>
      </w:r>
      <w:r w:rsidR="00F5010C">
        <w:t>Aufbau</w:t>
      </w:r>
      <w:r w:rsidR="00C2541B" w:rsidRPr="00EA5BBD">
        <w:t>zeit</w:t>
      </w:r>
      <w:r w:rsidR="00F5010C">
        <w:t xml:space="preserve"> der Verbindung</w:t>
      </w:r>
      <w:r w:rsidR="00C2541B" w:rsidRPr="00EA5BBD">
        <w:t>.</w:t>
      </w:r>
      <w:r w:rsidR="00C60ECC" w:rsidRPr="00EA5BBD">
        <w:t xml:space="preserve">" Der Transceiver ist für niedrige Leistungsaufnahme und kleinen Platzbedarf </w:t>
      </w:r>
      <w:r w:rsidR="00FF542B" w:rsidRPr="00EA5BBD">
        <w:t xml:space="preserve">optimiert </w:t>
      </w:r>
      <w:r w:rsidR="00055B6D" w:rsidRPr="00EA5BBD">
        <w:t xml:space="preserve">und überträgt </w:t>
      </w:r>
      <w:r w:rsidR="00C60ECC" w:rsidRPr="00EA5BBD">
        <w:t>Daten mit 1.000/100 Mbit/s über St</w:t>
      </w:r>
      <w:r w:rsidR="00055B6D" w:rsidRPr="00EA5BBD">
        <w:t>andard SI-POF, MC-POF oder PCS</w:t>
      </w:r>
      <w:r w:rsidR="00F5010C" w:rsidRPr="00F5010C">
        <w:t xml:space="preserve"> </w:t>
      </w:r>
      <w:r w:rsidR="00F5010C" w:rsidRPr="00EA5BBD">
        <w:t>gemäß 1000BASE-RH (IEEE 802.3bv)</w:t>
      </w:r>
      <w:r w:rsidR="00055B6D" w:rsidRPr="00EA5BBD">
        <w:t>.</w:t>
      </w:r>
    </w:p>
    <w:p w14:paraId="17D772C9" w14:textId="77777777" w:rsidR="00C05B14" w:rsidRPr="00EA5BBD" w:rsidRDefault="00C05B14" w:rsidP="00C05B14">
      <w:pPr>
        <w:spacing w:line="288" w:lineRule="auto"/>
      </w:pPr>
    </w:p>
    <w:p w14:paraId="21DE06B4" w14:textId="77777777" w:rsidR="00071BA0" w:rsidRDefault="00071BA0" w:rsidP="00C05B14">
      <w:pPr>
        <w:spacing w:line="288" w:lineRule="auto"/>
        <w:rPr>
          <w:b/>
        </w:rPr>
      </w:pPr>
      <w:r>
        <w:rPr>
          <w:b/>
        </w:rPr>
        <w:br w:type="page"/>
      </w:r>
    </w:p>
    <w:p w14:paraId="3F5B4E67" w14:textId="7CA0049D" w:rsidR="00C05B14" w:rsidRPr="00EA5BBD" w:rsidRDefault="00FE0655" w:rsidP="00C05B14">
      <w:pPr>
        <w:spacing w:line="288" w:lineRule="auto"/>
        <w:rPr>
          <w:b/>
        </w:rPr>
      </w:pPr>
      <w:r w:rsidRPr="00EA5BBD">
        <w:rPr>
          <w:b/>
        </w:rPr>
        <w:lastRenderedPageBreak/>
        <w:t>Gigabit-Ethernet-Anwendungen</w:t>
      </w:r>
    </w:p>
    <w:p w14:paraId="2CDBA6E7" w14:textId="77777777" w:rsidR="00C05B14" w:rsidRPr="00EA5BBD" w:rsidRDefault="00C05B14" w:rsidP="00C05B14">
      <w:pPr>
        <w:spacing w:line="288" w:lineRule="auto"/>
      </w:pPr>
    </w:p>
    <w:p w14:paraId="1797914D" w14:textId="61E51130" w:rsidR="002E304B" w:rsidRPr="00EA5BBD" w:rsidRDefault="00951E66" w:rsidP="00C7602C">
      <w:pPr>
        <w:spacing w:line="288" w:lineRule="auto"/>
      </w:pPr>
      <w:r w:rsidRPr="00EA5BBD">
        <w:t xml:space="preserve">Auf Basis von IEEE 802.3bv erfüllt die Technologie von </w:t>
      </w:r>
      <w:r w:rsidR="00FE0655" w:rsidRPr="00EA5BBD">
        <w:t>KDPOF</w:t>
      </w:r>
      <w:r w:rsidRPr="00EA5BBD">
        <w:t xml:space="preserve"> die A</w:t>
      </w:r>
      <w:r w:rsidR="00C96DFF" w:rsidRPr="00EA5BBD">
        <w:t>nforderungen des POF-Automobilmarktes inklusive der folgenden Schlüsselapplikationen für zukünftige Fahrzeugnetzwerke: Kommunikations-</w:t>
      </w:r>
      <w:r w:rsidR="00F5010C">
        <w:t>Backbone</w:t>
      </w:r>
      <w:r w:rsidR="00C96DFF" w:rsidRPr="00EA5BBD">
        <w:t>, Smart-</w:t>
      </w:r>
      <w:proofErr w:type="spellStart"/>
      <w:r w:rsidR="00C96DFF" w:rsidRPr="00EA5BBD">
        <w:t>Antenna</w:t>
      </w:r>
      <w:proofErr w:type="spellEnd"/>
      <w:r w:rsidR="00C96DFF" w:rsidRPr="00EA5BBD">
        <w:t xml:space="preserve">-Links, Infotainment, Batterie-Management-Systeme (BMS) und Fahrerassistenzsysteme (ADAS, </w:t>
      </w:r>
      <w:proofErr w:type="spellStart"/>
      <w:r w:rsidR="00C96DFF" w:rsidRPr="00EA5BBD">
        <w:t>Advanced</w:t>
      </w:r>
      <w:proofErr w:type="spellEnd"/>
      <w:r w:rsidR="00C96DFF" w:rsidRPr="00EA5BBD">
        <w:t xml:space="preserve"> Driver Assistance Systems).</w:t>
      </w:r>
      <w:r w:rsidR="00223A4D">
        <w:t xml:space="preserve"> </w:t>
      </w:r>
      <w:r w:rsidR="00A54443" w:rsidRPr="00EA5BBD">
        <w:t>Der entsprechende Transceiver integriert</w:t>
      </w:r>
      <w:r w:rsidR="00C96DFF" w:rsidRPr="00EA5BBD">
        <w:t xml:space="preserve"> hohe Geschwindigkeiten </w:t>
      </w:r>
      <w:r w:rsidR="00A54443" w:rsidRPr="00EA5BBD">
        <w:t xml:space="preserve">in POF-Ports </w:t>
      </w:r>
      <w:r w:rsidR="00C96DFF" w:rsidRPr="00EA5BBD">
        <w:t xml:space="preserve">bei </w:t>
      </w:r>
      <w:r w:rsidR="00D34722" w:rsidRPr="00EA5BBD">
        <w:t xml:space="preserve">gleichzeitig </w:t>
      </w:r>
      <w:r w:rsidR="00C96DFF" w:rsidRPr="00EA5BBD">
        <w:t>niedrigen Materialkosten</w:t>
      </w:r>
      <w:r w:rsidR="00F5010C">
        <w:t xml:space="preserve"> (Bill </w:t>
      </w:r>
      <w:proofErr w:type="spellStart"/>
      <w:r w:rsidR="00F5010C">
        <w:t>of</w:t>
      </w:r>
      <w:proofErr w:type="spellEnd"/>
      <w:r w:rsidR="00F5010C">
        <w:t xml:space="preserve"> Material)</w:t>
      </w:r>
      <w:r w:rsidR="00C96DFF" w:rsidRPr="00EA5BBD">
        <w:t xml:space="preserve">. Seine eingebaute Analog-Schnittstelle vereinfacht die Anbindung an Fiber </w:t>
      </w:r>
      <w:proofErr w:type="spellStart"/>
      <w:r w:rsidR="00C96DFF" w:rsidRPr="00EA5BBD">
        <w:t>Optic</w:t>
      </w:r>
      <w:proofErr w:type="spellEnd"/>
      <w:r w:rsidR="00C96DFF" w:rsidRPr="00EA5BBD">
        <w:t xml:space="preserve"> Transceiver (FOT). </w:t>
      </w:r>
      <w:r w:rsidR="00A54443" w:rsidRPr="00EA5BBD">
        <w:t>Beispiele für Geräte, die auf dem KD1053 ASSP (</w:t>
      </w:r>
      <w:proofErr w:type="spellStart"/>
      <w:r w:rsidR="00A54443" w:rsidRPr="00EA5BBD">
        <w:t>Application</w:t>
      </w:r>
      <w:proofErr w:type="spellEnd"/>
      <w:r w:rsidR="00A54443" w:rsidRPr="00EA5BBD">
        <w:t xml:space="preserve"> </w:t>
      </w:r>
      <w:proofErr w:type="spellStart"/>
      <w:r w:rsidR="00A54443" w:rsidRPr="00EA5BBD">
        <w:t>Specific</w:t>
      </w:r>
      <w:proofErr w:type="spellEnd"/>
      <w:r w:rsidR="00A54443" w:rsidRPr="00EA5BBD">
        <w:t xml:space="preserve"> Standard </w:t>
      </w:r>
      <w:proofErr w:type="spellStart"/>
      <w:r w:rsidR="00A54443" w:rsidRPr="00EA5BBD">
        <w:t>Product</w:t>
      </w:r>
      <w:proofErr w:type="spellEnd"/>
      <w:r w:rsidR="00A54443" w:rsidRPr="00EA5BBD">
        <w:t xml:space="preserve">) basierte POF-Ports enthalten können, sind </w:t>
      </w:r>
      <w:r w:rsidR="00C96DFF" w:rsidRPr="00EA5BBD">
        <w:t>Steuergeräte, Switches, Kameras</w:t>
      </w:r>
      <w:r w:rsidR="00A54443" w:rsidRPr="00EA5BBD">
        <w:t xml:space="preserve"> und Infotainment-Knoten.</w:t>
      </w:r>
    </w:p>
    <w:p w14:paraId="0D89A498" w14:textId="77777777" w:rsidR="00684A5E" w:rsidRPr="00EA5BBD" w:rsidRDefault="00684A5E" w:rsidP="00C7602C">
      <w:pPr>
        <w:spacing w:line="288" w:lineRule="auto"/>
      </w:pPr>
    </w:p>
    <w:p w14:paraId="3A49D81A" w14:textId="5B33220A" w:rsidR="001B7323" w:rsidRPr="00EA5BBD" w:rsidRDefault="002E304B" w:rsidP="00C7602C">
      <w:pPr>
        <w:spacing w:line="288" w:lineRule="auto"/>
      </w:pPr>
      <w:r w:rsidRPr="00EA5BBD">
        <w:t>Zeichen</w:t>
      </w:r>
      <w:r w:rsidR="001B7323" w:rsidRPr="00EA5BBD">
        <w:t xml:space="preserve">: </w:t>
      </w:r>
      <w:r w:rsidR="00071BA0">
        <w:t>2.585</w:t>
      </w:r>
    </w:p>
    <w:p w14:paraId="5CEB5DD6" w14:textId="77777777" w:rsidR="001B7323" w:rsidRDefault="001B7323"/>
    <w:p w14:paraId="4103E28E" w14:textId="77777777" w:rsidR="00BB07E0" w:rsidRDefault="00BB07E0"/>
    <w:p w14:paraId="0E47222C" w14:textId="138C57AF" w:rsidR="00BB07E0" w:rsidRDefault="00BB07E0" w:rsidP="00BB07E0">
      <w:pPr>
        <w:spacing w:line="288" w:lineRule="auto"/>
        <w:rPr>
          <w:lang w:val="en-US"/>
        </w:rPr>
      </w:pPr>
      <w:r w:rsidRPr="0061254E">
        <w:rPr>
          <w:lang w:val="en-US"/>
        </w:rPr>
        <w:t>802.3bv-2017 - IEEE Standard for Ethernet Amendment 9: Physical Layer Specifications and Management Parameters for 1000 Mb/s Operation Over Plastic Optical Fiber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D</w:t>
      </w:r>
      <w:r>
        <w:rPr>
          <w:lang w:val="en-US"/>
        </w:rPr>
        <w:t>ownload:</w:t>
      </w:r>
    </w:p>
    <w:p w14:paraId="59F6A083" w14:textId="77777777" w:rsidR="00BB07E0" w:rsidRDefault="00BB07E0" w:rsidP="00BB07E0">
      <w:pPr>
        <w:spacing w:line="288" w:lineRule="auto"/>
        <w:rPr>
          <w:lang w:val="en-US"/>
        </w:rPr>
      </w:pPr>
      <w:r w:rsidRPr="0061254E">
        <w:rPr>
          <w:lang w:val="en-US"/>
        </w:rPr>
        <w:t>http://standards.ieee.org/findstds/standard/802.3bv-2017.html</w:t>
      </w:r>
    </w:p>
    <w:p w14:paraId="3DF436E9" w14:textId="77777777" w:rsidR="001B7323" w:rsidRPr="00EA5BBD" w:rsidRDefault="001B7323">
      <w:bookmarkStart w:id="0" w:name="_GoBack"/>
      <w:bookmarkEnd w:id="0"/>
    </w:p>
    <w:p w14:paraId="2907ADCC" w14:textId="3F897A8F" w:rsidR="00AC0636" w:rsidRPr="00EA5BBD" w:rsidRDefault="00813B7C">
      <w:pPr>
        <w:rPr>
          <w:b/>
        </w:rPr>
      </w:pPr>
      <w:r w:rsidRPr="00EA5BBD">
        <w:rPr>
          <w:b/>
        </w:rPr>
        <w:t>Bilder</w:t>
      </w:r>
    </w:p>
    <w:p w14:paraId="413DB9DE" w14:textId="77777777" w:rsidR="00270194" w:rsidRPr="00EA5BBD" w:rsidRDefault="00270194"/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45"/>
        <w:gridCol w:w="6585"/>
      </w:tblGrid>
      <w:tr w:rsidR="00F53C3A" w:rsidRPr="005B233E" w14:paraId="66EFC1AE" w14:textId="77777777" w:rsidTr="00F53C3A">
        <w:trPr>
          <w:trHeight w:hRule="exact" w:val="1701"/>
        </w:trPr>
        <w:tc>
          <w:tcPr>
            <w:tcW w:w="1701" w:type="dxa"/>
          </w:tcPr>
          <w:p w14:paraId="0BE90CE2" w14:textId="6703939B" w:rsidR="00F53C3A" w:rsidRPr="00EA5BBD" w:rsidRDefault="00561019" w:rsidP="00F53C3A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429CA5" wp14:editId="098018AC">
                  <wp:extent cx="1076400" cy="1080000"/>
                  <wp:effectExtent l="0" t="0" r="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3" r="7904"/>
                          <a:stretch/>
                        </pic:blipFill>
                        <pic:spPr bwMode="auto">
                          <a:xfrm>
                            <a:off x="0" y="0"/>
                            <a:ext cx="10764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69FE185" w14:textId="77777777" w:rsidR="00F53C3A" w:rsidRPr="00EA5BBD" w:rsidRDefault="00F53C3A"/>
        </w:tc>
        <w:tc>
          <w:tcPr>
            <w:tcW w:w="6798" w:type="dxa"/>
          </w:tcPr>
          <w:p w14:paraId="63EAA237" w14:textId="13F57780" w:rsidR="007D4FA9" w:rsidRPr="005B233E" w:rsidRDefault="00813B7C" w:rsidP="007D4FA9">
            <w:pPr>
              <w:rPr>
                <w:lang w:val="en-US"/>
              </w:rPr>
            </w:pPr>
            <w:r w:rsidRPr="00EA5BBD">
              <w:t>Bild</w:t>
            </w:r>
            <w:r w:rsidR="009351E1" w:rsidRPr="00EA5BBD">
              <w:t xml:space="preserve"> 1: KDPOF bietet Gigabit-Ethernet-Konnektivität über POF gemäß</w:t>
            </w:r>
            <w:r w:rsidR="009F1F60">
              <w:t xml:space="preserve"> der</w:t>
            </w:r>
            <w:r w:rsidR="009351E1" w:rsidRPr="00EA5BBD">
              <w:t xml:space="preserve"> IEEE 802. </w:t>
            </w:r>
            <w:r w:rsidR="009351E1" w:rsidRPr="005B233E">
              <w:rPr>
                <w:lang w:val="en-US"/>
              </w:rPr>
              <w:t>3bv</w:t>
            </w:r>
            <w:r w:rsidR="009351E1" w:rsidRPr="005B233E">
              <w:rPr>
                <w:vertAlign w:val="superscript"/>
                <w:lang w:val="en-US"/>
              </w:rPr>
              <w:t>TM</w:t>
            </w:r>
            <w:r w:rsidR="009F1F60">
              <w:rPr>
                <w:lang w:val="en-US"/>
              </w:rPr>
              <w:t>-Spezifik</w:t>
            </w:r>
            <w:r w:rsidR="009351E1" w:rsidRPr="005B233E">
              <w:rPr>
                <w:lang w:val="en-US"/>
              </w:rPr>
              <w:t>ation</w:t>
            </w:r>
          </w:p>
          <w:p w14:paraId="00CD3535" w14:textId="77777777" w:rsidR="00F53C3A" w:rsidRPr="005B233E" w:rsidRDefault="00F53C3A">
            <w:pPr>
              <w:rPr>
                <w:lang w:val="en-US"/>
              </w:rPr>
            </w:pPr>
          </w:p>
          <w:p w14:paraId="5B7ED40C" w14:textId="5CD0612A" w:rsidR="00F53C3A" w:rsidRPr="005B233E" w:rsidRDefault="00813B7C">
            <w:pPr>
              <w:rPr>
                <w:lang w:val="en-US"/>
              </w:rPr>
            </w:pPr>
            <w:proofErr w:type="spellStart"/>
            <w:r w:rsidRPr="005B233E">
              <w:rPr>
                <w:lang w:val="en-US"/>
              </w:rPr>
              <w:t>Bildquelle</w:t>
            </w:r>
            <w:proofErr w:type="spellEnd"/>
            <w:r w:rsidRPr="005B233E">
              <w:rPr>
                <w:lang w:val="en-US"/>
              </w:rPr>
              <w:t>/</w:t>
            </w:r>
            <w:r w:rsidR="00F53C3A" w:rsidRPr="005B233E">
              <w:rPr>
                <w:lang w:val="en-US"/>
              </w:rPr>
              <w:t>Copyright: KDPOF</w:t>
            </w:r>
          </w:p>
          <w:p w14:paraId="3E9B4D42" w14:textId="1233ED6A" w:rsidR="00F53C3A" w:rsidRPr="005B233E" w:rsidRDefault="00F53C3A" w:rsidP="009351E1">
            <w:pPr>
              <w:rPr>
                <w:lang w:val="en-US"/>
              </w:rPr>
            </w:pPr>
            <w:r w:rsidRPr="005B233E">
              <w:rPr>
                <w:lang w:val="en-US"/>
              </w:rPr>
              <w:t xml:space="preserve">Download: </w:t>
            </w:r>
            <w:r w:rsidR="001C140D" w:rsidRPr="005B233E">
              <w:rPr>
                <w:sz w:val="20"/>
                <w:szCs w:val="20"/>
                <w:lang w:val="en-US"/>
              </w:rPr>
              <w:t>http://www.ahlendorf-news.com/media/news/images/</w:t>
            </w:r>
            <w:r w:rsidR="00561019" w:rsidRPr="00C15A6F">
              <w:rPr>
                <w:sz w:val="20"/>
                <w:szCs w:val="20"/>
                <w:lang w:val="en-US"/>
              </w:rPr>
              <w:t>KDPOF-</w:t>
            </w:r>
            <w:r w:rsidR="00561019" w:rsidRPr="005007C9">
              <w:rPr>
                <w:sz w:val="20"/>
                <w:szCs w:val="20"/>
                <w:lang w:val="en-US"/>
              </w:rPr>
              <w:t>IEEE-802.3bv-H</w:t>
            </w:r>
            <w:r w:rsidR="001C140D" w:rsidRPr="005B233E">
              <w:rPr>
                <w:sz w:val="20"/>
                <w:szCs w:val="20"/>
                <w:lang w:val="en-US"/>
              </w:rPr>
              <w:t>.jpg</w:t>
            </w:r>
          </w:p>
        </w:tc>
      </w:tr>
      <w:tr w:rsidR="00F53C3A" w:rsidRPr="005B233E" w14:paraId="3850A2D5" w14:textId="77777777" w:rsidTr="00F53C3A">
        <w:trPr>
          <w:trHeight w:hRule="exact" w:val="284"/>
        </w:trPr>
        <w:tc>
          <w:tcPr>
            <w:tcW w:w="1701" w:type="dxa"/>
          </w:tcPr>
          <w:p w14:paraId="16E60ED9" w14:textId="1AD69B91" w:rsidR="00F53C3A" w:rsidRPr="005B233E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2D45E1F" w14:textId="77777777" w:rsidR="00F53C3A" w:rsidRPr="005B233E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782B8315" w14:textId="77777777" w:rsidR="00F53C3A" w:rsidRPr="005B233E" w:rsidRDefault="00F53C3A">
            <w:pPr>
              <w:rPr>
                <w:lang w:val="en-US"/>
              </w:rPr>
            </w:pPr>
          </w:p>
        </w:tc>
      </w:tr>
      <w:tr w:rsidR="00F53C3A" w:rsidRPr="005B233E" w14:paraId="17543E8E" w14:textId="77777777" w:rsidTr="00F53C3A">
        <w:trPr>
          <w:trHeight w:hRule="exact" w:val="1701"/>
        </w:trPr>
        <w:tc>
          <w:tcPr>
            <w:tcW w:w="1701" w:type="dxa"/>
          </w:tcPr>
          <w:p w14:paraId="088395EE" w14:textId="2DE7EA25" w:rsidR="00F53C3A" w:rsidRPr="00EA5BBD" w:rsidRDefault="00D62E88" w:rsidP="00F53C3A">
            <w:pPr>
              <w:jc w:val="center"/>
            </w:pPr>
            <w:r w:rsidRPr="00EA5BBD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1B890D" w14:textId="77777777" w:rsidR="00F53C3A" w:rsidRPr="00EA5BBD" w:rsidRDefault="00F53C3A"/>
        </w:tc>
        <w:tc>
          <w:tcPr>
            <w:tcW w:w="6798" w:type="dxa"/>
          </w:tcPr>
          <w:p w14:paraId="61C68DCE" w14:textId="15C41801" w:rsidR="00F53C3A" w:rsidRPr="00EA5BBD" w:rsidRDefault="00813B7C">
            <w:r w:rsidRPr="00EA5BBD">
              <w:t>Bild 2: Carlos Pardo ist CEO u</w:t>
            </w:r>
            <w:r w:rsidR="004E0E18" w:rsidRPr="00EA5BBD">
              <w:t xml:space="preserve">nd </w:t>
            </w:r>
            <w:r w:rsidRPr="00EA5BBD">
              <w:t>Mitgründer</w:t>
            </w:r>
            <w:r w:rsidR="004E0E18" w:rsidRPr="00EA5BBD">
              <w:t xml:space="preserve"> </w:t>
            </w:r>
            <w:r w:rsidRPr="00EA5BBD">
              <w:t>von</w:t>
            </w:r>
            <w:r w:rsidR="00F53C3A" w:rsidRPr="00EA5BBD">
              <w:t xml:space="preserve"> KDPOF</w:t>
            </w:r>
          </w:p>
          <w:p w14:paraId="155E581F" w14:textId="77777777" w:rsidR="001C140D" w:rsidRPr="00EA5BBD" w:rsidRDefault="001C140D"/>
          <w:p w14:paraId="193AFE6A" w14:textId="1ED9913E" w:rsidR="001C140D" w:rsidRPr="005B233E" w:rsidRDefault="00813B7C" w:rsidP="001C140D">
            <w:pPr>
              <w:rPr>
                <w:lang w:val="en-US"/>
              </w:rPr>
            </w:pPr>
            <w:proofErr w:type="spellStart"/>
            <w:r w:rsidRPr="005B233E">
              <w:rPr>
                <w:lang w:val="en-US"/>
              </w:rPr>
              <w:t>Bildquelle</w:t>
            </w:r>
            <w:proofErr w:type="spellEnd"/>
            <w:r w:rsidRPr="005B233E">
              <w:rPr>
                <w:lang w:val="en-US"/>
              </w:rPr>
              <w:t>/</w:t>
            </w:r>
            <w:r w:rsidR="001C140D" w:rsidRPr="005B233E">
              <w:rPr>
                <w:lang w:val="en-US"/>
              </w:rPr>
              <w:t>Copyright: KDPOF</w:t>
            </w:r>
          </w:p>
          <w:p w14:paraId="2A659D67" w14:textId="46E72C42" w:rsidR="001C140D" w:rsidRPr="005B233E" w:rsidRDefault="001C140D" w:rsidP="001C140D">
            <w:pPr>
              <w:rPr>
                <w:lang w:val="en-US"/>
              </w:rPr>
            </w:pPr>
            <w:r w:rsidRPr="005B233E">
              <w:rPr>
                <w:lang w:val="en-US"/>
              </w:rPr>
              <w:t xml:space="preserve">Download: </w:t>
            </w:r>
            <w:r w:rsidRPr="005B233E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2E08A594" w14:textId="77777777" w:rsidR="00C7602C" w:rsidRPr="005B233E" w:rsidRDefault="00C7602C">
      <w:pPr>
        <w:rPr>
          <w:b/>
          <w:lang w:val="en-US"/>
        </w:rPr>
      </w:pPr>
      <w:r w:rsidRPr="005B233E">
        <w:rPr>
          <w:b/>
          <w:lang w:val="en-US"/>
        </w:rPr>
        <w:br w:type="page"/>
      </w:r>
    </w:p>
    <w:p w14:paraId="6B811DBA" w14:textId="5B3C3EDC" w:rsidR="00AC0636" w:rsidRPr="00EA5BBD" w:rsidRDefault="003F3A3B">
      <w:pPr>
        <w:rPr>
          <w:b/>
          <w:sz w:val="20"/>
          <w:szCs w:val="20"/>
        </w:rPr>
      </w:pPr>
      <w:r w:rsidRPr="00EA5BBD">
        <w:rPr>
          <w:b/>
          <w:sz w:val="20"/>
          <w:szCs w:val="20"/>
        </w:rPr>
        <w:lastRenderedPageBreak/>
        <w:t>Über</w:t>
      </w:r>
      <w:r w:rsidR="00AC0636" w:rsidRPr="00EA5BBD">
        <w:rPr>
          <w:b/>
          <w:sz w:val="20"/>
          <w:szCs w:val="20"/>
        </w:rPr>
        <w:t xml:space="preserve"> KDPOF</w:t>
      </w:r>
    </w:p>
    <w:p w14:paraId="535E555E" w14:textId="77777777" w:rsidR="00AC0636" w:rsidRPr="00EA5BBD" w:rsidRDefault="00AC0636">
      <w:pPr>
        <w:rPr>
          <w:sz w:val="20"/>
          <w:szCs w:val="20"/>
        </w:rPr>
      </w:pPr>
    </w:p>
    <w:p w14:paraId="705B31FA" w14:textId="3F462F2A" w:rsidR="007A3E51" w:rsidRPr="00EA5BBD" w:rsidRDefault="008F226E">
      <w:pPr>
        <w:rPr>
          <w:sz w:val="20"/>
          <w:szCs w:val="20"/>
        </w:rPr>
      </w:pPr>
      <w:r w:rsidRPr="00EA5BBD">
        <w:rPr>
          <w:sz w:val="20"/>
          <w:szCs w:val="20"/>
        </w:rPr>
        <w:t xml:space="preserve">Das </w:t>
      </w:r>
      <w:proofErr w:type="spellStart"/>
      <w:r w:rsidR="002E462B" w:rsidRPr="00EA5BBD">
        <w:rPr>
          <w:sz w:val="20"/>
          <w:szCs w:val="20"/>
        </w:rPr>
        <w:t>Fabless</w:t>
      </w:r>
      <w:proofErr w:type="spellEnd"/>
      <w:r w:rsidR="002E462B" w:rsidRPr="00EA5BBD">
        <w:rPr>
          <w:sz w:val="20"/>
          <w:szCs w:val="20"/>
        </w:rPr>
        <w:t>-Halbleiterunternehmen</w:t>
      </w:r>
      <w:r w:rsidRPr="00EA5BBD">
        <w:rPr>
          <w:sz w:val="20"/>
          <w:szCs w:val="20"/>
        </w:rPr>
        <w:t xml:space="preserve"> KDPOF </w:t>
      </w:r>
      <w:r w:rsidR="00F94787" w:rsidRPr="00EA5BBD">
        <w:rPr>
          <w:sz w:val="20"/>
          <w:szCs w:val="20"/>
        </w:rPr>
        <w:t xml:space="preserve">bietet innovative </w:t>
      </w:r>
      <w:r w:rsidR="007720F0" w:rsidRPr="00EA5BBD">
        <w:rPr>
          <w:sz w:val="20"/>
          <w:szCs w:val="20"/>
        </w:rPr>
        <w:t>Gigabit- und Langstrecken-</w:t>
      </w:r>
      <w:r w:rsidR="007A3E51" w:rsidRPr="00EA5BBD">
        <w:rPr>
          <w:sz w:val="20"/>
          <w:szCs w:val="20"/>
        </w:rPr>
        <w:t>Kommunikation über POF (</w:t>
      </w:r>
      <w:proofErr w:type="spellStart"/>
      <w:r w:rsidR="007A3E51" w:rsidRPr="00EA5BBD">
        <w:rPr>
          <w:sz w:val="20"/>
          <w:szCs w:val="20"/>
        </w:rPr>
        <w:t>Plastic</w:t>
      </w:r>
      <w:proofErr w:type="spellEnd"/>
      <w:r w:rsidR="007A3E51" w:rsidRPr="00EA5BBD">
        <w:rPr>
          <w:sz w:val="20"/>
          <w:szCs w:val="20"/>
        </w:rPr>
        <w:t xml:space="preserve"> Optical Fiber). </w:t>
      </w:r>
      <w:r w:rsidR="00934B83" w:rsidRPr="00EA5BBD">
        <w:rPr>
          <w:sz w:val="20"/>
          <w:szCs w:val="20"/>
        </w:rPr>
        <w:t xml:space="preserve">KDPOF </w:t>
      </w:r>
      <w:r w:rsidR="00C30642" w:rsidRPr="00EA5BBD">
        <w:rPr>
          <w:sz w:val="20"/>
          <w:szCs w:val="20"/>
        </w:rPr>
        <w:t>lässt</w:t>
      </w:r>
      <w:r w:rsidR="00934B83" w:rsidRPr="00EA5BBD">
        <w:rPr>
          <w:sz w:val="20"/>
          <w:szCs w:val="20"/>
        </w:rPr>
        <w:t xml:space="preserve"> die Gigabit-</w:t>
      </w:r>
      <w:r w:rsidR="00C70674" w:rsidRPr="00EA5BBD">
        <w:rPr>
          <w:sz w:val="20"/>
          <w:szCs w:val="20"/>
        </w:rPr>
        <w:t xml:space="preserve">Vernetzung </w:t>
      </w:r>
      <w:r w:rsidR="00934B83" w:rsidRPr="00EA5BBD">
        <w:rPr>
          <w:sz w:val="20"/>
          <w:szCs w:val="20"/>
        </w:rPr>
        <w:t>über POF</w:t>
      </w:r>
      <w:r w:rsidR="00C30642" w:rsidRPr="00EA5BBD">
        <w:rPr>
          <w:sz w:val="20"/>
          <w:szCs w:val="20"/>
        </w:rPr>
        <w:t xml:space="preserve"> Wirklichkeit werden</w:t>
      </w:r>
      <w:r w:rsidR="00934B83" w:rsidRPr="00EA5BBD">
        <w:rPr>
          <w:sz w:val="20"/>
          <w:szCs w:val="20"/>
        </w:rPr>
        <w:t>, indem die KDPOF-Technologie POF-L</w:t>
      </w:r>
      <w:r w:rsidR="001B3FB9" w:rsidRPr="00EA5BBD">
        <w:rPr>
          <w:sz w:val="20"/>
          <w:szCs w:val="20"/>
        </w:rPr>
        <w:t xml:space="preserve">inks mit 1 </w:t>
      </w:r>
      <w:proofErr w:type="spellStart"/>
      <w:r w:rsidR="001B3FB9" w:rsidRPr="00EA5BBD">
        <w:rPr>
          <w:sz w:val="20"/>
          <w:szCs w:val="20"/>
        </w:rPr>
        <w:t>GBit</w:t>
      </w:r>
      <w:proofErr w:type="spellEnd"/>
      <w:r w:rsidR="001B3FB9" w:rsidRPr="00EA5BBD">
        <w:rPr>
          <w:sz w:val="20"/>
          <w:szCs w:val="20"/>
        </w:rPr>
        <w:t>/s für Automobil,</w:t>
      </w:r>
      <w:r w:rsidR="00934B83" w:rsidRPr="00EA5BBD">
        <w:rPr>
          <w:sz w:val="20"/>
          <w:szCs w:val="20"/>
        </w:rPr>
        <w:t xml:space="preserve"> Industrie- und Heimnetzwerke bereitstellt. Das 2010 </w:t>
      </w:r>
      <w:r w:rsidR="00C70674" w:rsidRPr="00EA5BBD">
        <w:rPr>
          <w:sz w:val="20"/>
          <w:szCs w:val="20"/>
        </w:rPr>
        <w:t xml:space="preserve">in Madrid, Spanien, gegründete </w:t>
      </w:r>
      <w:r w:rsidR="00934B83" w:rsidRPr="00EA5BBD">
        <w:rPr>
          <w:sz w:val="20"/>
          <w:szCs w:val="20"/>
        </w:rPr>
        <w:t>Unternehmen bietet se</w:t>
      </w:r>
      <w:r w:rsidR="00C05B14" w:rsidRPr="00EA5BBD">
        <w:rPr>
          <w:sz w:val="20"/>
          <w:szCs w:val="20"/>
        </w:rPr>
        <w:t>ine Technologie entweder als ASSP</w:t>
      </w:r>
      <w:r w:rsidR="00934B83" w:rsidRPr="00EA5BBD">
        <w:rPr>
          <w:sz w:val="20"/>
          <w:szCs w:val="20"/>
        </w:rPr>
        <w:t xml:space="preserve"> (</w:t>
      </w:r>
      <w:proofErr w:type="spellStart"/>
      <w:r w:rsidR="00934B83" w:rsidRPr="00EA5BBD">
        <w:rPr>
          <w:sz w:val="20"/>
          <w:szCs w:val="20"/>
        </w:rPr>
        <w:t>Application</w:t>
      </w:r>
      <w:proofErr w:type="spellEnd"/>
      <w:r w:rsidR="00934B83" w:rsidRPr="00EA5BBD">
        <w:rPr>
          <w:sz w:val="20"/>
          <w:szCs w:val="20"/>
        </w:rPr>
        <w:t xml:space="preserve"> </w:t>
      </w:r>
      <w:proofErr w:type="spellStart"/>
      <w:r w:rsidR="00934B83" w:rsidRPr="00EA5BBD">
        <w:rPr>
          <w:sz w:val="20"/>
          <w:szCs w:val="20"/>
        </w:rPr>
        <w:t>Specific</w:t>
      </w:r>
      <w:proofErr w:type="spellEnd"/>
      <w:r w:rsidR="00934B83" w:rsidRPr="00EA5BBD">
        <w:rPr>
          <w:sz w:val="20"/>
          <w:szCs w:val="20"/>
        </w:rPr>
        <w:t xml:space="preserve"> </w:t>
      </w:r>
      <w:r w:rsidR="00C05B14" w:rsidRPr="00EA5BBD">
        <w:rPr>
          <w:sz w:val="20"/>
          <w:szCs w:val="20"/>
        </w:rPr>
        <w:t xml:space="preserve">Standard </w:t>
      </w:r>
      <w:proofErr w:type="spellStart"/>
      <w:r w:rsidR="00C05B14" w:rsidRPr="00EA5BBD">
        <w:rPr>
          <w:sz w:val="20"/>
          <w:szCs w:val="20"/>
        </w:rPr>
        <w:t>Product</w:t>
      </w:r>
      <w:proofErr w:type="spellEnd"/>
      <w:r w:rsidR="00934B83" w:rsidRPr="00EA5BBD">
        <w:rPr>
          <w:sz w:val="20"/>
          <w:szCs w:val="20"/>
        </w:rPr>
        <w:t>) oder als IP (</w:t>
      </w:r>
      <w:proofErr w:type="spellStart"/>
      <w:r w:rsidR="00934B83" w:rsidRPr="00EA5BBD">
        <w:rPr>
          <w:sz w:val="20"/>
          <w:szCs w:val="20"/>
        </w:rPr>
        <w:t>Intellectual</w:t>
      </w:r>
      <w:proofErr w:type="spellEnd"/>
      <w:r w:rsidR="00934B83" w:rsidRPr="00EA5BBD">
        <w:rPr>
          <w:sz w:val="20"/>
          <w:szCs w:val="20"/>
        </w:rPr>
        <w:t xml:space="preserve"> Property) für die Integration in System-on-Chips (</w:t>
      </w:r>
      <w:proofErr w:type="spellStart"/>
      <w:r w:rsidR="00934B83" w:rsidRPr="00EA5BBD">
        <w:rPr>
          <w:sz w:val="20"/>
          <w:szCs w:val="20"/>
        </w:rPr>
        <w:t>SoCs</w:t>
      </w:r>
      <w:proofErr w:type="spellEnd"/>
      <w:r w:rsidR="00934B83" w:rsidRPr="00EA5BBD">
        <w:rPr>
          <w:sz w:val="20"/>
          <w:szCs w:val="20"/>
        </w:rPr>
        <w:t xml:space="preserve">) an. Das adaptive und effiziente System </w:t>
      </w:r>
      <w:r w:rsidR="0023288C" w:rsidRPr="00EA5BBD">
        <w:rPr>
          <w:sz w:val="20"/>
          <w:szCs w:val="20"/>
        </w:rPr>
        <w:t xml:space="preserve">funktioniert mit einer großen Bandbreite an </w:t>
      </w:r>
      <w:proofErr w:type="spellStart"/>
      <w:r w:rsidR="0023288C" w:rsidRPr="00EA5BBD">
        <w:rPr>
          <w:sz w:val="20"/>
          <w:szCs w:val="20"/>
        </w:rPr>
        <w:t>optoelektronischen</w:t>
      </w:r>
      <w:proofErr w:type="spellEnd"/>
      <w:r w:rsidR="0023288C" w:rsidRPr="00EA5BBD">
        <w:rPr>
          <w:sz w:val="20"/>
          <w:szCs w:val="20"/>
        </w:rPr>
        <w:t xml:space="preserve"> </w:t>
      </w:r>
      <w:r w:rsidR="00C2310A" w:rsidRPr="00EA5BBD">
        <w:rPr>
          <w:sz w:val="20"/>
          <w:szCs w:val="20"/>
        </w:rPr>
        <w:t xml:space="preserve">Bauelementen </w:t>
      </w:r>
      <w:r w:rsidR="0023288C" w:rsidRPr="00EA5BBD">
        <w:rPr>
          <w:sz w:val="20"/>
          <w:szCs w:val="20"/>
        </w:rPr>
        <w:t xml:space="preserve">und </w:t>
      </w:r>
      <w:r w:rsidR="00C2310A" w:rsidRPr="00EA5BBD">
        <w:rPr>
          <w:sz w:val="20"/>
          <w:szCs w:val="20"/>
        </w:rPr>
        <w:t>kostengünstigen</w:t>
      </w:r>
      <w:r w:rsidR="0034660B" w:rsidRPr="00EA5BBD">
        <w:rPr>
          <w:sz w:val="20"/>
          <w:szCs w:val="20"/>
        </w:rPr>
        <w:t xml:space="preserve"> optischen Fasern mit großem Kerndurchmesser. </w:t>
      </w:r>
      <w:r w:rsidR="004E3803" w:rsidRPr="00EA5BBD">
        <w:rPr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5FA766" w14:textId="77777777" w:rsidR="00270194" w:rsidRPr="00EA5BBD" w:rsidRDefault="00270194">
      <w:pPr>
        <w:rPr>
          <w:sz w:val="20"/>
          <w:szCs w:val="20"/>
        </w:rPr>
      </w:pPr>
    </w:p>
    <w:p w14:paraId="7AA113CC" w14:textId="77777777" w:rsidR="000E14D0" w:rsidRPr="00EA5BBD" w:rsidRDefault="000E14D0" w:rsidP="00270194">
      <w:pPr>
        <w:rPr>
          <w:sz w:val="20"/>
          <w:szCs w:val="20"/>
        </w:rPr>
      </w:pPr>
      <w:r w:rsidRPr="00EA5BBD">
        <w:rPr>
          <w:sz w:val="20"/>
          <w:szCs w:val="20"/>
        </w:rPr>
        <w:t xml:space="preserve">KDPOF Knowledge Development </w:t>
      </w:r>
      <w:proofErr w:type="spellStart"/>
      <w:r w:rsidRPr="00EA5BBD">
        <w:rPr>
          <w:sz w:val="20"/>
          <w:szCs w:val="20"/>
        </w:rPr>
        <w:t>for</w:t>
      </w:r>
      <w:proofErr w:type="spellEnd"/>
      <w:r w:rsidRPr="00EA5BBD">
        <w:rPr>
          <w:sz w:val="20"/>
          <w:szCs w:val="20"/>
        </w:rPr>
        <w:t xml:space="preserve"> POF, S.L.</w:t>
      </w:r>
    </w:p>
    <w:p w14:paraId="1DD10DBE" w14:textId="10817CE9" w:rsidR="00270194" w:rsidRPr="005B233E" w:rsidRDefault="00270194" w:rsidP="00270194">
      <w:pPr>
        <w:rPr>
          <w:sz w:val="20"/>
          <w:szCs w:val="20"/>
          <w:lang w:val="en-US"/>
        </w:rPr>
      </w:pPr>
      <w:r w:rsidRPr="005B233E">
        <w:rPr>
          <w:sz w:val="20"/>
          <w:szCs w:val="20"/>
          <w:lang w:val="en-US"/>
        </w:rPr>
        <w:t xml:space="preserve">Ronda de </w:t>
      </w:r>
      <w:proofErr w:type="spellStart"/>
      <w:r w:rsidRPr="005B233E">
        <w:rPr>
          <w:sz w:val="20"/>
          <w:szCs w:val="20"/>
          <w:lang w:val="en-US"/>
        </w:rPr>
        <w:t>Poniente</w:t>
      </w:r>
      <w:proofErr w:type="spellEnd"/>
      <w:r w:rsidRPr="005B233E">
        <w:rPr>
          <w:sz w:val="20"/>
          <w:szCs w:val="20"/>
          <w:lang w:val="en-US"/>
        </w:rPr>
        <w:t xml:space="preserve"> 14, 2ª Planta</w:t>
      </w:r>
    </w:p>
    <w:p w14:paraId="7808FBD3" w14:textId="079ABF49" w:rsidR="00270194" w:rsidRPr="005B233E" w:rsidRDefault="004E3803" w:rsidP="00270194">
      <w:pPr>
        <w:rPr>
          <w:sz w:val="20"/>
          <w:szCs w:val="20"/>
          <w:lang w:val="en-US"/>
        </w:rPr>
      </w:pPr>
      <w:r w:rsidRPr="005B233E">
        <w:rPr>
          <w:sz w:val="20"/>
          <w:szCs w:val="20"/>
          <w:lang w:val="en-US"/>
        </w:rPr>
        <w:t xml:space="preserve">28760 </w:t>
      </w:r>
      <w:proofErr w:type="spellStart"/>
      <w:r w:rsidR="00270194" w:rsidRPr="005B233E">
        <w:rPr>
          <w:sz w:val="20"/>
          <w:szCs w:val="20"/>
          <w:lang w:val="en-US"/>
        </w:rPr>
        <w:t>Tres</w:t>
      </w:r>
      <w:proofErr w:type="spellEnd"/>
      <w:r w:rsidR="00270194" w:rsidRPr="005B233E">
        <w:rPr>
          <w:sz w:val="20"/>
          <w:szCs w:val="20"/>
          <w:lang w:val="en-US"/>
        </w:rPr>
        <w:t xml:space="preserve"> Cantos</w:t>
      </w:r>
    </w:p>
    <w:p w14:paraId="3EB781CB" w14:textId="043ECB96" w:rsidR="00270194" w:rsidRPr="00EA5BBD" w:rsidRDefault="004E3803" w:rsidP="00270194">
      <w:pPr>
        <w:rPr>
          <w:sz w:val="20"/>
          <w:szCs w:val="20"/>
        </w:rPr>
      </w:pPr>
      <w:r w:rsidRPr="00EA5BBD">
        <w:rPr>
          <w:sz w:val="20"/>
          <w:szCs w:val="20"/>
        </w:rPr>
        <w:t>Spanien</w:t>
      </w:r>
    </w:p>
    <w:p w14:paraId="20FB1387" w14:textId="3FC0374D" w:rsidR="00270194" w:rsidRPr="00EA5BBD" w:rsidRDefault="00313EC9" w:rsidP="00270194">
      <w:pPr>
        <w:rPr>
          <w:sz w:val="20"/>
          <w:szCs w:val="20"/>
        </w:rPr>
      </w:pPr>
      <w:r w:rsidRPr="00EA5BBD">
        <w:rPr>
          <w:sz w:val="20"/>
          <w:szCs w:val="20"/>
        </w:rPr>
        <w:t>E support</w:t>
      </w:r>
      <w:r w:rsidR="00270194" w:rsidRPr="00EA5BBD">
        <w:rPr>
          <w:sz w:val="20"/>
          <w:szCs w:val="20"/>
        </w:rPr>
        <w:t>@kdpof.com</w:t>
      </w:r>
    </w:p>
    <w:p w14:paraId="40711B1B" w14:textId="12EA99AE" w:rsidR="00270194" w:rsidRPr="00EA5BBD" w:rsidRDefault="00270194" w:rsidP="00270194">
      <w:pPr>
        <w:rPr>
          <w:sz w:val="20"/>
          <w:szCs w:val="20"/>
        </w:rPr>
      </w:pPr>
      <w:r w:rsidRPr="00EA5BBD">
        <w:rPr>
          <w:sz w:val="20"/>
          <w:szCs w:val="20"/>
        </w:rPr>
        <w:t>T +34 918043387</w:t>
      </w:r>
    </w:p>
    <w:p w14:paraId="4D1669D9" w14:textId="77777777" w:rsidR="00270194" w:rsidRPr="00EA5BBD" w:rsidRDefault="00270194" w:rsidP="00270194">
      <w:pPr>
        <w:rPr>
          <w:sz w:val="20"/>
          <w:szCs w:val="20"/>
        </w:rPr>
      </w:pPr>
    </w:p>
    <w:p w14:paraId="3F6DDA18" w14:textId="77777777" w:rsidR="00CB6E9C" w:rsidRPr="00EA5BBD" w:rsidRDefault="00CB6E9C">
      <w:pPr>
        <w:rPr>
          <w:sz w:val="20"/>
          <w:szCs w:val="20"/>
        </w:rPr>
      </w:pPr>
    </w:p>
    <w:p w14:paraId="03959DDB" w14:textId="0A881A9F" w:rsidR="00AC0636" w:rsidRPr="00EA5BBD" w:rsidRDefault="004E3803">
      <w:pPr>
        <w:rPr>
          <w:b/>
          <w:sz w:val="20"/>
          <w:szCs w:val="20"/>
        </w:rPr>
      </w:pPr>
      <w:r w:rsidRPr="00EA5BBD">
        <w:rPr>
          <w:b/>
          <w:sz w:val="20"/>
          <w:szCs w:val="20"/>
        </w:rPr>
        <w:t xml:space="preserve">Medienkontakt </w:t>
      </w:r>
    </w:p>
    <w:p w14:paraId="18264E13" w14:textId="77777777" w:rsidR="00CB6E9C" w:rsidRPr="00EA5BBD" w:rsidRDefault="00CB6E9C">
      <w:pPr>
        <w:rPr>
          <w:sz w:val="20"/>
          <w:szCs w:val="20"/>
        </w:rPr>
      </w:pPr>
    </w:p>
    <w:p w14:paraId="314A1499" w14:textId="27C36E1E" w:rsidR="00610620" w:rsidRPr="00EA5BBD" w:rsidRDefault="00610620">
      <w:pPr>
        <w:rPr>
          <w:sz w:val="20"/>
          <w:szCs w:val="20"/>
        </w:rPr>
      </w:pPr>
      <w:r w:rsidRPr="00EA5BBD">
        <w:rPr>
          <w:sz w:val="20"/>
          <w:szCs w:val="20"/>
        </w:rPr>
        <w:t>Mandy Ahlendorf</w:t>
      </w:r>
    </w:p>
    <w:p w14:paraId="13C2805F" w14:textId="70F3005E" w:rsidR="00610620" w:rsidRPr="00EA5BBD" w:rsidRDefault="00610620">
      <w:pPr>
        <w:rPr>
          <w:sz w:val="20"/>
          <w:szCs w:val="20"/>
        </w:rPr>
      </w:pPr>
      <w:proofErr w:type="spellStart"/>
      <w:r w:rsidRPr="00EA5BBD">
        <w:rPr>
          <w:sz w:val="20"/>
          <w:szCs w:val="20"/>
        </w:rPr>
        <w:t>ahlendorf</w:t>
      </w:r>
      <w:proofErr w:type="spellEnd"/>
      <w:r w:rsidRPr="00EA5BBD">
        <w:rPr>
          <w:sz w:val="20"/>
          <w:szCs w:val="20"/>
        </w:rPr>
        <w:t xml:space="preserve"> </w:t>
      </w:r>
      <w:proofErr w:type="spellStart"/>
      <w:r w:rsidRPr="00EA5BBD">
        <w:rPr>
          <w:sz w:val="20"/>
          <w:szCs w:val="20"/>
        </w:rPr>
        <w:t>communication</w:t>
      </w:r>
      <w:proofErr w:type="spellEnd"/>
    </w:p>
    <w:p w14:paraId="3561FC94" w14:textId="345238BB" w:rsidR="00610620" w:rsidRPr="00EA5BBD" w:rsidRDefault="00610620">
      <w:pPr>
        <w:rPr>
          <w:sz w:val="20"/>
          <w:szCs w:val="20"/>
        </w:rPr>
      </w:pPr>
      <w:r w:rsidRPr="00EA5BBD">
        <w:rPr>
          <w:sz w:val="20"/>
          <w:szCs w:val="20"/>
        </w:rPr>
        <w:t>E ma</w:t>
      </w:r>
      <w:r w:rsidR="00CB6E9C" w:rsidRPr="00EA5BBD">
        <w:rPr>
          <w:sz w:val="20"/>
          <w:szCs w:val="20"/>
        </w:rPr>
        <w:t>@ahlendorf-communication.com</w:t>
      </w:r>
    </w:p>
    <w:p w14:paraId="6D320E0F" w14:textId="51572B55" w:rsidR="00CB6E9C" w:rsidRPr="00EA5BBD" w:rsidRDefault="00CB6E9C">
      <w:pPr>
        <w:rPr>
          <w:sz w:val="20"/>
          <w:szCs w:val="20"/>
        </w:rPr>
      </w:pPr>
      <w:r w:rsidRPr="00EA5BBD">
        <w:rPr>
          <w:sz w:val="20"/>
          <w:szCs w:val="20"/>
        </w:rPr>
        <w:t>T +49 8151 9739098</w:t>
      </w:r>
    </w:p>
    <w:p w14:paraId="05DCD2F4" w14:textId="77777777" w:rsidR="00AC0636" w:rsidRPr="00EA5BBD" w:rsidRDefault="00AC0636"/>
    <w:sectPr w:rsidR="00AC0636" w:rsidRPr="00EA5BBD" w:rsidSect="00AA0413">
      <w:headerReference w:type="default" r:id="rId8"/>
      <w:pgSz w:w="11900" w:h="16840"/>
      <w:pgMar w:top="3119" w:right="32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07680" w14:textId="77777777" w:rsidR="008F257C" w:rsidRDefault="008F257C" w:rsidP="0090444E">
      <w:r>
        <w:separator/>
      </w:r>
    </w:p>
  </w:endnote>
  <w:endnote w:type="continuationSeparator" w:id="0">
    <w:p w14:paraId="607E4F30" w14:textId="77777777" w:rsidR="008F257C" w:rsidRDefault="008F257C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131E" w14:textId="77777777" w:rsidR="008F257C" w:rsidRDefault="008F257C" w:rsidP="0090444E">
      <w:r>
        <w:separator/>
      </w:r>
    </w:p>
  </w:footnote>
  <w:footnote w:type="continuationSeparator" w:id="0">
    <w:p w14:paraId="24282345" w14:textId="77777777" w:rsidR="008F257C" w:rsidRDefault="008F257C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00CCC90C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4EBD89E9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64D37070" w:rsidR="007D4FF7" w:rsidRPr="00AA0413" w:rsidRDefault="003269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64D37070" w:rsidR="007D4FF7" w:rsidRPr="00AA0413" w:rsidRDefault="003269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235A2"/>
    <w:rsid w:val="0002602B"/>
    <w:rsid w:val="00043B00"/>
    <w:rsid w:val="00055B6D"/>
    <w:rsid w:val="000634E2"/>
    <w:rsid w:val="00066FD6"/>
    <w:rsid w:val="00067FBB"/>
    <w:rsid w:val="00071BA0"/>
    <w:rsid w:val="00072001"/>
    <w:rsid w:val="0007519E"/>
    <w:rsid w:val="00082123"/>
    <w:rsid w:val="00084233"/>
    <w:rsid w:val="00095126"/>
    <w:rsid w:val="000B16C1"/>
    <w:rsid w:val="000C0591"/>
    <w:rsid w:val="000E14D0"/>
    <w:rsid w:val="000E4D75"/>
    <w:rsid w:val="000F13B1"/>
    <w:rsid w:val="000F51C0"/>
    <w:rsid w:val="00104AAE"/>
    <w:rsid w:val="00107A05"/>
    <w:rsid w:val="00112CC0"/>
    <w:rsid w:val="00122771"/>
    <w:rsid w:val="001378CA"/>
    <w:rsid w:val="0015711D"/>
    <w:rsid w:val="001B2B35"/>
    <w:rsid w:val="001B3FB9"/>
    <w:rsid w:val="001B3FC8"/>
    <w:rsid w:val="001B7323"/>
    <w:rsid w:val="001C140D"/>
    <w:rsid w:val="001D32C0"/>
    <w:rsid w:val="001E107E"/>
    <w:rsid w:val="001E4B70"/>
    <w:rsid w:val="001F2E37"/>
    <w:rsid w:val="00201D73"/>
    <w:rsid w:val="00214BEA"/>
    <w:rsid w:val="00223A4D"/>
    <w:rsid w:val="0023288C"/>
    <w:rsid w:val="00236913"/>
    <w:rsid w:val="00270194"/>
    <w:rsid w:val="0027158D"/>
    <w:rsid w:val="002B138A"/>
    <w:rsid w:val="002E304B"/>
    <w:rsid w:val="002E462B"/>
    <w:rsid w:val="002E603C"/>
    <w:rsid w:val="00313EC9"/>
    <w:rsid w:val="0032692C"/>
    <w:rsid w:val="00326F5B"/>
    <w:rsid w:val="00332F1F"/>
    <w:rsid w:val="0034660B"/>
    <w:rsid w:val="00365967"/>
    <w:rsid w:val="003B1E61"/>
    <w:rsid w:val="003F3A3B"/>
    <w:rsid w:val="003F7119"/>
    <w:rsid w:val="00407EEF"/>
    <w:rsid w:val="004701C2"/>
    <w:rsid w:val="00483F61"/>
    <w:rsid w:val="004A7DA3"/>
    <w:rsid w:val="004B08CF"/>
    <w:rsid w:val="004B3033"/>
    <w:rsid w:val="004E0E18"/>
    <w:rsid w:val="004E3803"/>
    <w:rsid w:val="005048C7"/>
    <w:rsid w:val="00530202"/>
    <w:rsid w:val="0054251B"/>
    <w:rsid w:val="00545EEE"/>
    <w:rsid w:val="00553C35"/>
    <w:rsid w:val="00561019"/>
    <w:rsid w:val="00566F3E"/>
    <w:rsid w:val="0056771A"/>
    <w:rsid w:val="00567E62"/>
    <w:rsid w:val="005838C9"/>
    <w:rsid w:val="005B233E"/>
    <w:rsid w:val="005D073B"/>
    <w:rsid w:val="00600B85"/>
    <w:rsid w:val="006054BB"/>
    <w:rsid w:val="00610620"/>
    <w:rsid w:val="00664D1C"/>
    <w:rsid w:val="00672039"/>
    <w:rsid w:val="006723EA"/>
    <w:rsid w:val="00672EE1"/>
    <w:rsid w:val="00677AA1"/>
    <w:rsid w:val="00684A5E"/>
    <w:rsid w:val="0069353E"/>
    <w:rsid w:val="006E5568"/>
    <w:rsid w:val="006E6A39"/>
    <w:rsid w:val="006F34DF"/>
    <w:rsid w:val="0070330A"/>
    <w:rsid w:val="00706347"/>
    <w:rsid w:val="00716390"/>
    <w:rsid w:val="00732633"/>
    <w:rsid w:val="007720F0"/>
    <w:rsid w:val="00776992"/>
    <w:rsid w:val="007A3E51"/>
    <w:rsid w:val="007A7B1F"/>
    <w:rsid w:val="007C32BE"/>
    <w:rsid w:val="007D4FA9"/>
    <w:rsid w:val="007D4FF7"/>
    <w:rsid w:val="008103DF"/>
    <w:rsid w:val="00813B7C"/>
    <w:rsid w:val="00824267"/>
    <w:rsid w:val="00824D10"/>
    <w:rsid w:val="008457A3"/>
    <w:rsid w:val="008651C1"/>
    <w:rsid w:val="008A6376"/>
    <w:rsid w:val="008B1C30"/>
    <w:rsid w:val="008B75E7"/>
    <w:rsid w:val="008F226E"/>
    <w:rsid w:val="008F257C"/>
    <w:rsid w:val="0090444E"/>
    <w:rsid w:val="00906AAB"/>
    <w:rsid w:val="0091153E"/>
    <w:rsid w:val="00912276"/>
    <w:rsid w:val="00934B83"/>
    <w:rsid w:val="009351E1"/>
    <w:rsid w:val="00951E66"/>
    <w:rsid w:val="00955B6E"/>
    <w:rsid w:val="00960C4F"/>
    <w:rsid w:val="0099298B"/>
    <w:rsid w:val="00995D7E"/>
    <w:rsid w:val="009B6357"/>
    <w:rsid w:val="009F1F60"/>
    <w:rsid w:val="009F2BC5"/>
    <w:rsid w:val="009F3DB2"/>
    <w:rsid w:val="00A17DE9"/>
    <w:rsid w:val="00A54443"/>
    <w:rsid w:val="00A6003C"/>
    <w:rsid w:val="00A65594"/>
    <w:rsid w:val="00AA0413"/>
    <w:rsid w:val="00AC0636"/>
    <w:rsid w:val="00AC2ADB"/>
    <w:rsid w:val="00AE76AC"/>
    <w:rsid w:val="00B3655F"/>
    <w:rsid w:val="00B36A49"/>
    <w:rsid w:val="00B600A8"/>
    <w:rsid w:val="00B80241"/>
    <w:rsid w:val="00BA0BA3"/>
    <w:rsid w:val="00BB0527"/>
    <w:rsid w:val="00BB07E0"/>
    <w:rsid w:val="00BB3A43"/>
    <w:rsid w:val="00BB535D"/>
    <w:rsid w:val="00BF5405"/>
    <w:rsid w:val="00BF6FE2"/>
    <w:rsid w:val="00C036B4"/>
    <w:rsid w:val="00C05B14"/>
    <w:rsid w:val="00C10CBB"/>
    <w:rsid w:val="00C1163D"/>
    <w:rsid w:val="00C2310A"/>
    <w:rsid w:val="00C2541B"/>
    <w:rsid w:val="00C30642"/>
    <w:rsid w:val="00C475BA"/>
    <w:rsid w:val="00C60ECC"/>
    <w:rsid w:val="00C6466F"/>
    <w:rsid w:val="00C70674"/>
    <w:rsid w:val="00C7602C"/>
    <w:rsid w:val="00C96DFF"/>
    <w:rsid w:val="00CB4D79"/>
    <w:rsid w:val="00CB6E9C"/>
    <w:rsid w:val="00CC1D84"/>
    <w:rsid w:val="00CC65B2"/>
    <w:rsid w:val="00CE4C2A"/>
    <w:rsid w:val="00CE6A92"/>
    <w:rsid w:val="00D11956"/>
    <w:rsid w:val="00D25199"/>
    <w:rsid w:val="00D34722"/>
    <w:rsid w:val="00D62E88"/>
    <w:rsid w:val="00D93D39"/>
    <w:rsid w:val="00D95B72"/>
    <w:rsid w:val="00D96574"/>
    <w:rsid w:val="00DA3070"/>
    <w:rsid w:val="00DB035B"/>
    <w:rsid w:val="00E209FB"/>
    <w:rsid w:val="00E32084"/>
    <w:rsid w:val="00E33CD6"/>
    <w:rsid w:val="00E51269"/>
    <w:rsid w:val="00E853A2"/>
    <w:rsid w:val="00EA5BBD"/>
    <w:rsid w:val="00EB2E2B"/>
    <w:rsid w:val="00F15665"/>
    <w:rsid w:val="00F27012"/>
    <w:rsid w:val="00F5010C"/>
    <w:rsid w:val="00F53C3A"/>
    <w:rsid w:val="00F6328E"/>
    <w:rsid w:val="00F71DCE"/>
    <w:rsid w:val="00F94787"/>
    <w:rsid w:val="00F97682"/>
    <w:rsid w:val="00FB51E3"/>
    <w:rsid w:val="00FC2744"/>
    <w:rsid w:val="00FD620B"/>
    <w:rsid w:val="00FE0655"/>
    <w:rsid w:val="00FE16ED"/>
    <w:rsid w:val="00FF542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5</cp:revision>
  <cp:lastPrinted>2017-01-25T14:35:00Z</cp:lastPrinted>
  <dcterms:created xsi:type="dcterms:W3CDTF">2017-03-20T09:59:00Z</dcterms:created>
  <dcterms:modified xsi:type="dcterms:W3CDTF">2017-03-20T10:04:00Z</dcterms:modified>
</cp:coreProperties>
</file>