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E" w:rsidRPr="007110DD" w:rsidRDefault="00876DBE" w:rsidP="00876DBE">
      <w:pPr>
        <w:spacing w:after="0"/>
        <w:rPr>
          <w:rFonts w:cs="Arial"/>
          <w:color w:val="000000" w:themeColor="text1"/>
        </w:rPr>
      </w:pPr>
      <w:bookmarkStart w:id="0" w:name="_GoBack"/>
      <w:bookmarkEnd w:id="0"/>
      <w:r w:rsidRPr="007110DD">
        <w:rPr>
          <w:rFonts w:cs="Arial"/>
          <w:b/>
          <w:color w:val="000000" w:themeColor="text1"/>
        </w:rPr>
        <w:t xml:space="preserve">Dittmeier </w:t>
      </w:r>
      <w:r>
        <w:rPr>
          <w:rFonts w:cs="Arial"/>
          <w:b/>
          <w:color w:val="000000" w:themeColor="text1"/>
        </w:rPr>
        <w:t xml:space="preserve">fördert </w:t>
      </w:r>
      <w:r w:rsidR="009E62EE">
        <w:rPr>
          <w:rFonts w:cs="Arial"/>
          <w:b/>
          <w:color w:val="000000" w:themeColor="text1"/>
        </w:rPr>
        <w:t>unfallauffällige Busfahrer mit Zuschuss für</w:t>
      </w:r>
      <w:r w:rsidR="009E62EE" w:rsidRPr="007C60F0">
        <w:rPr>
          <w:rFonts w:cs="Arial"/>
          <w:b/>
          <w:color w:val="000000" w:themeColor="text1"/>
        </w:rPr>
        <w:t xml:space="preserve"> </w:t>
      </w:r>
      <w:r w:rsidR="009E62EE">
        <w:rPr>
          <w:rFonts w:cs="Arial"/>
          <w:b/>
          <w:color w:val="000000" w:themeColor="text1"/>
        </w:rPr>
        <w:t>Fahrertraining</w:t>
      </w:r>
    </w:p>
    <w:p w:rsidR="00876DBE" w:rsidRDefault="00876DBE" w:rsidP="00876DBE">
      <w:pPr>
        <w:spacing w:after="0"/>
        <w:rPr>
          <w:rFonts w:cs="Arial"/>
          <w:b/>
          <w:color w:val="000000" w:themeColor="text1"/>
        </w:rPr>
      </w:pPr>
    </w:p>
    <w:p w:rsidR="007C60F0" w:rsidRDefault="00876DBE" w:rsidP="00876DBE">
      <w:pPr>
        <w:spacing w:after="0"/>
        <w:rPr>
          <w:rFonts w:cs="Arial"/>
          <w:b/>
          <w:color w:val="000000" w:themeColor="text1"/>
        </w:rPr>
      </w:pPr>
      <w:r>
        <w:rPr>
          <w:rFonts w:cs="Arial"/>
          <w:b/>
          <w:color w:val="000000" w:themeColor="text1"/>
        </w:rPr>
        <w:t>Unfällen vorbeugen und Kosten reduzieren durch gezieltes und individuelles Fahr</w:t>
      </w:r>
      <w:r w:rsidR="00173795">
        <w:rPr>
          <w:rFonts w:cs="Arial"/>
          <w:b/>
          <w:color w:val="000000" w:themeColor="text1"/>
        </w:rPr>
        <w:t>er</w:t>
      </w:r>
      <w:r>
        <w:rPr>
          <w:rFonts w:cs="Arial"/>
          <w:b/>
          <w:color w:val="000000" w:themeColor="text1"/>
        </w:rPr>
        <w:t>training</w:t>
      </w:r>
    </w:p>
    <w:p w:rsidR="00876DBE" w:rsidRPr="007110DD" w:rsidRDefault="00876DBE" w:rsidP="00876DBE">
      <w:pPr>
        <w:spacing w:after="0"/>
        <w:rPr>
          <w:rFonts w:cs="Arial"/>
          <w:b/>
          <w:color w:val="000000" w:themeColor="text1"/>
        </w:rPr>
      </w:pPr>
    </w:p>
    <w:p w:rsidR="007C60F0" w:rsidRPr="00D93D70" w:rsidRDefault="00876DBE" w:rsidP="007C60F0">
      <w:pPr>
        <w:pStyle w:val="Listenabsatz"/>
        <w:numPr>
          <w:ilvl w:val="0"/>
          <w:numId w:val="2"/>
        </w:numPr>
        <w:spacing w:after="0"/>
        <w:rPr>
          <w:rFonts w:cs="Arial"/>
          <w:color w:val="000000" w:themeColor="text1"/>
        </w:rPr>
      </w:pPr>
      <w:r>
        <w:rPr>
          <w:rFonts w:cs="Arial"/>
          <w:color w:val="000000" w:themeColor="text1"/>
        </w:rPr>
        <w:t>Dittmeier-Dekra-Fahrertraining j</w:t>
      </w:r>
      <w:r w:rsidR="005D194F">
        <w:rPr>
          <w:rFonts w:cs="Arial"/>
          <w:color w:val="000000" w:themeColor="text1"/>
        </w:rPr>
        <w:t>etzt mit 70 Euro Förderung für unfall</w:t>
      </w:r>
      <w:r>
        <w:rPr>
          <w:rFonts w:cs="Arial"/>
          <w:color w:val="000000" w:themeColor="text1"/>
        </w:rPr>
        <w:t>auffällige Busfahrer</w:t>
      </w:r>
    </w:p>
    <w:p w:rsidR="009E62EE" w:rsidRPr="009E62EE" w:rsidRDefault="00173795" w:rsidP="009E62EE">
      <w:pPr>
        <w:pStyle w:val="Listenabsatz"/>
        <w:numPr>
          <w:ilvl w:val="0"/>
          <w:numId w:val="2"/>
        </w:numPr>
        <w:spacing w:after="0"/>
        <w:rPr>
          <w:rFonts w:cs="Arial"/>
          <w:b/>
          <w:color w:val="000000" w:themeColor="text1"/>
        </w:rPr>
      </w:pPr>
      <w:r w:rsidRPr="00173795">
        <w:rPr>
          <w:rFonts w:cs="Arial"/>
          <w:color w:val="000000" w:themeColor="text1"/>
        </w:rPr>
        <w:t>Dittmeier und Dekra passen das Busfahrer-Training individuell auf die Busunternehmen und speziell auf schulungsbedürftige Fahrer an.</w:t>
      </w:r>
      <w:r w:rsidR="009E62EE" w:rsidRPr="009E62EE">
        <w:rPr>
          <w:rFonts w:cs="Arial"/>
          <w:color w:val="000000" w:themeColor="text1"/>
        </w:rPr>
        <w:t xml:space="preserve"> </w:t>
      </w:r>
    </w:p>
    <w:p w:rsidR="009E62EE" w:rsidRPr="00173795" w:rsidRDefault="009E62EE" w:rsidP="009E62EE">
      <w:pPr>
        <w:pStyle w:val="Listenabsatz"/>
        <w:numPr>
          <w:ilvl w:val="0"/>
          <w:numId w:val="2"/>
        </w:numPr>
        <w:spacing w:after="0"/>
        <w:rPr>
          <w:rFonts w:cs="Arial"/>
          <w:b/>
          <w:color w:val="000000" w:themeColor="text1"/>
        </w:rPr>
      </w:pPr>
      <w:r w:rsidRPr="005D194F">
        <w:rPr>
          <w:rFonts w:cs="Arial"/>
          <w:color w:val="000000" w:themeColor="text1"/>
        </w:rPr>
        <w:t>Busfahrer-Training hilft Unfälle vermeiden und wirksam Kosten senken</w:t>
      </w:r>
    </w:p>
    <w:p w:rsidR="005D194F" w:rsidRPr="005D194F" w:rsidRDefault="005D194F" w:rsidP="005D194F">
      <w:pPr>
        <w:spacing w:after="0"/>
        <w:ind w:left="360"/>
        <w:rPr>
          <w:rFonts w:cs="Arial"/>
          <w:b/>
          <w:color w:val="000000" w:themeColor="text1"/>
        </w:rPr>
      </w:pPr>
    </w:p>
    <w:p w:rsidR="00173795" w:rsidRDefault="0006745C" w:rsidP="005D194F">
      <w:pPr>
        <w:spacing w:after="0"/>
        <w:rPr>
          <w:rFonts w:cs="Arial"/>
          <w:color w:val="000000" w:themeColor="text1"/>
        </w:rPr>
      </w:pPr>
      <w:r w:rsidRPr="007110DD">
        <w:rPr>
          <w:rFonts w:cs="Arial"/>
          <w:color w:val="000000" w:themeColor="text1"/>
        </w:rPr>
        <w:t xml:space="preserve">Würzburg, </w:t>
      </w:r>
      <w:r w:rsidR="00876DBE">
        <w:rPr>
          <w:rFonts w:cs="Arial"/>
          <w:color w:val="000000" w:themeColor="text1"/>
        </w:rPr>
        <w:t>6</w:t>
      </w:r>
      <w:r w:rsidRPr="007110DD">
        <w:rPr>
          <w:rFonts w:cs="Arial"/>
          <w:color w:val="000000" w:themeColor="text1"/>
        </w:rPr>
        <w:t xml:space="preserve">. </w:t>
      </w:r>
      <w:r w:rsidR="00876DBE">
        <w:rPr>
          <w:rFonts w:cs="Arial"/>
          <w:color w:val="000000" w:themeColor="text1"/>
        </w:rPr>
        <w:t>September</w:t>
      </w:r>
      <w:r w:rsidR="00535BFA" w:rsidRPr="007110DD">
        <w:rPr>
          <w:rFonts w:cs="Arial"/>
          <w:color w:val="000000" w:themeColor="text1"/>
        </w:rPr>
        <w:t xml:space="preserve"> 2016</w:t>
      </w:r>
      <w:r w:rsidRPr="007110DD">
        <w:rPr>
          <w:rFonts w:cs="Arial"/>
          <w:color w:val="000000" w:themeColor="text1"/>
        </w:rPr>
        <w:t xml:space="preserve"> </w:t>
      </w:r>
      <w:r w:rsidR="00F07E0C" w:rsidRPr="007110DD">
        <w:rPr>
          <w:rFonts w:cs="Arial"/>
          <w:color w:val="000000" w:themeColor="text1"/>
        </w:rPr>
        <w:t>–</w:t>
      </w:r>
      <w:r w:rsidRPr="007110DD">
        <w:rPr>
          <w:rFonts w:cs="Arial"/>
          <w:color w:val="000000" w:themeColor="text1"/>
        </w:rPr>
        <w:t xml:space="preserve"> </w:t>
      </w:r>
      <w:r w:rsidR="003E10F9" w:rsidRPr="007110DD">
        <w:rPr>
          <w:rFonts w:cs="Arial"/>
          <w:color w:val="000000" w:themeColor="text1"/>
        </w:rPr>
        <w:t>Die Dittmeier Versicherungsmakler GmbH - Spezial-Versicherungsmakler für Omnibusunternehmen –</w:t>
      </w:r>
      <w:r w:rsidR="00392C36" w:rsidRPr="007110DD">
        <w:rPr>
          <w:rFonts w:cs="Arial"/>
          <w:color w:val="000000" w:themeColor="text1"/>
        </w:rPr>
        <w:t xml:space="preserve"> </w:t>
      </w:r>
      <w:r w:rsidR="005D194F">
        <w:rPr>
          <w:rFonts w:cs="Arial"/>
          <w:color w:val="000000" w:themeColor="text1"/>
        </w:rPr>
        <w:t>unterstützt die Schulung unfallauffälliger Busfahrer ab sofort mit einem Zuschuss von jeweils 70 Euro pro Fahrer. "Wir analysieren</w:t>
      </w:r>
      <w:r w:rsidR="00876DBE" w:rsidRPr="00876DBE">
        <w:rPr>
          <w:rFonts w:cs="Arial"/>
          <w:color w:val="000000" w:themeColor="text1"/>
        </w:rPr>
        <w:t xml:space="preserve"> ständig die Unfälle </w:t>
      </w:r>
      <w:r w:rsidR="009E62EE">
        <w:rPr>
          <w:rFonts w:cs="Arial"/>
          <w:color w:val="000000" w:themeColor="text1"/>
        </w:rPr>
        <w:t>von Busf</w:t>
      </w:r>
      <w:r w:rsidR="005D194F">
        <w:rPr>
          <w:rFonts w:cs="Arial"/>
          <w:color w:val="000000" w:themeColor="text1"/>
        </w:rPr>
        <w:t>ahrer</w:t>
      </w:r>
      <w:r w:rsidR="009E62EE">
        <w:rPr>
          <w:rFonts w:cs="Arial"/>
          <w:color w:val="000000" w:themeColor="text1"/>
        </w:rPr>
        <w:t>n</w:t>
      </w:r>
      <w:r w:rsidR="005D194F">
        <w:rPr>
          <w:rFonts w:cs="Arial"/>
          <w:color w:val="000000" w:themeColor="text1"/>
        </w:rPr>
        <w:t xml:space="preserve">", erläutert </w:t>
      </w:r>
      <w:r w:rsidR="005D194F" w:rsidRPr="005D194F">
        <w:rPr>
          <w:rFonts w:cs="Arial"/>
          <w:color w:val="000000" w:themeColor="text1"/>
        </w:rPr>
        <w:t>Thomas Dittmeier, Geschäftsführer der Dittmeier Versicherungsmakler GmbH</w:t>
      </w:r>
      <w:r w:rsidR="005D194F">
        <w:rPr>
          <w:rFonts w:cs="Arial"/>
          <w:color w:val="000000" w:themeColor="text1"/>
        </w:rPr>
        <w:t>.</w:t>
      </w:r>
      <w:r w:rsidR="00876DBE" w:rsidRPr="00876DBE">
        <w:rPr>
          <w:rFonts w:cs="Arial"/>
          <w:color w:val="000000" w:themeColor="text1"/>
        </w:rPr>
        <w:t xml:space="preserve"> </w:t>
      </w:r>
      <w:r w:rsidR="005D194F">
        <w:rPr>
          <w:rFonts w:cs="Arial"/>
          <w:color w:val="000000" w:themeColor="text1"/>
        </w:rPr>
        <w:t>"</w:t>
      </w:r>
      <w:r w:rsidR="00173795" w:rsidRPr="005D194F">
        <w:rPr>
          <w:rFonts w:cs="Arial"/>
          <w:color w:val="000000" w:themeColor="text1"/>
        </w:rPr>
        <w:t xml:space="preserve">Nach </w:t>
      </w:r>
      <w:r w:rsidR="00173795">
        <w:rPr>
          <w:rFonts w:cs="Arial"/>
          <w:color w:val="000000" w:themeColor="text1"/>
        </w:rPr>
        <w:t xml:space="preserve">unserer Erfahrung </w:t>
      </w:r>
      <w:r w:rsidR="00173795" w:rsidRPr="005D194F">
        <w:rPr>
          <w:rFonts w:cs="Arial"/>
          <w:color w:val="000000" w:themeColor="text1"/>
        </w:rPr>
        <w:t xml:space="preserve">verursachen Fahrer, die öfter in Unfälle verwickelt sind, mit großer Wahrscheinlichkeit auch größere Schäden, wenn das Unternehmen keine Maßnahmen ergreift. Die Erfahrung zeigt, dass viele oder kostenintensive Unfälle zwangsläufig zu höheren Versicherungskosten an Bussen führen. </w:t>
      </w:r>
      <w:r w:rsidR="00173795">
        <w:rPr>
          <w:rFonts w:cs="Arial"/>
          <w:color w:val="000000" w:themeColor="text1"/>
        </w:rPr>
        <w:t>Unser</w:t>
      </w:r>
      <w:r w:rsidR="00173795" w:rsidRPr="005D194F">
        <w:rPr>
          <w:rFonts w:cs="Arial"/>
          <w:color w:val="000000" w:themeColor="text1"/>
        </w:rPr>
        <w:t xml:space="preserve"> Training </w:t>
      </w:r>
      <w:r w:rsidR="00173795">
        <w:rPr>
          <w:rFonts w:cs="Arial"/>
          <w:color w:val="000000" w:themeColor="text1"/>
        </w:rPr>
        <w:t>mit der Dekra-Akademie</w:t>
      </w:r>
      <w:r w:rsidR="00173795" w:rsidRPr="005D194F">
        <w:rPr>
          <w:rFonts w:cs="Arial"/>
          <w:color w:val="000000" w:themeColor="text1"/>
        </w:rPr>
        <w:t xml:space="preserve"> wirkt hier entgegen, indem in der Vorbereitung auffällige Schadensursachen sowie häufig in Unfälle verwickelte Fahrer ermittelt und die Ergebnisse in das Trainingsprogramm übertragen werden.</w:t>
      </w:r>
      <w:r w:rsidR="00173795">
        <w:rPr>
          <w:rFonts w:cs="Arial"/>
          <w:color w:val="000000" w:themeColor="text1"/>
        </w:rPr>
        <w:t>"</w:t>
      </w:r>
      <w:r w:rsidR="00173795" w:rsidRPr="005D194F">
        <w:rPr>
          <w:rFonts w:cs="Arial"/>
          <w:color w:val="000000" w:themeColor="text1"/>
        </w:rPr>
        <w:t xml:space="preserve"> </w:t>
      </w:r>
    </w:p>
    <w:p w:rsidR="00173795" w:rsidRDefault="00173795" w:rsidP="005D194F">
      <w:pPr>
        <w:spacing w:after="0"/>
        <w:rPr>
          <w:rFonts w:cs="Arial"/>
          <w:color w:val="000000" w:themeColor="text1"/>
        </w:rPr>
      </w:pPr>
    </w:p>
    <w:p w:rsidR="005D194F" w:rsidRDefault="005D194F" w:rsidP="005D194F">
      <w:pPr>
        <w:spacing w:after="0"/>
        <w:rPr>
          <w:rFonts w:cs="Arial"/>
          <w:color w:val="000000" w:themeColor="text1"/>
        </w:rPr>
      </w:pPr>
      <w:r>
        <w:rPr>
          <w:rFonts w:cs="Arial"/>
          <w:color w:val="000000" w:themeColor="text1"/>
        </w:rPr>
        <w:t>D</w:t>
      </w:r>
      <w:r w:rsidRPr="005D194F">
        <w:rPr>
          <w:rFonts w:cs="Arial"/>
          <w:color w:val="000000" w:themeColor="text1"/>
        </w:rPr>
        <w:t xml:space="preserve">ie Teilnehmer profitieren </w:t>
      </w:r>
      <w:r>
        <w:rPr>
          <w:rFonts w:cs="Arial"/>
          <w:color w:val="000000" w:themeColor="text1"/>
        </w:rPr>
        <w:t xml:space="preserve">besonders </w:t>
      </w:r>
      <w:r w:rsidRPr="005D194F">
        <w:rPr>
          <w:rFonts w:cs="Arial"/>
          <w:color w:val="000000" w:themeColor="text1"/>
        </w:rPr>
        <w:t>von dem hohen Praxisanteil, zu dem beispielsweise das Fahren im Realverkehr mit direktem Feedback für den Fahrer gehört.</w:t>
      </w:r>
      <w:r>
        <w:rPr>
          <w:rFonts w:cs="Arial"/>
          <w:color w:val="000000" w:themeColor="text1"/>
        </w:rPr>
        <w:t xml:space="preserve"> </w:t>
      </w:r>
      <w:r w:rsidR="00173795" w:rsidRPr="005D194F">
        <w:rPr>
          <w:rFonts w:cs="Arial"/>
          <w:color w:val="000000" w:themeColor="text1"/>
        </w:rPr>
        <w:t xml:space="preserve">Art und Umfang der zu vermittelnden theoretischen Kenntnisse </w:t>
      </w:r>
      <w:r w:rsidR="00173795">
        <w:rPr>
          <w:rFonts w:cs="Arial"/>
          <w:color w:val="000000" w:themeColor="text1"/>
        </w:rPr>
        <w:t>sowie d</w:t>
      </w:r>
      <w:r>
        <w:rPr>
          <w:rFonts w:cs="Arial"/>
          <w:color w:val="000000" w:themeColor="text1"/>
        </w:rPr>
        <w:t xml:space="preserve">ie </w:t>
      </w:r>
      <w:r w:rsidR="00876DBE">
        <w:rPr>
          <w:rFonts w:cs="Arial"/>
          <w:color w:val="000000" w:themeColor="text1"/>
        </w:rPr>
        <w:t xml:space="preserve">Praxisübungen </w:t>
      </w:r>
      <w:r>
        <w:rPr>
          <w:rFonts w:cs="Arial"/>
          <w:color w:val="000000" w:themeColor="text1"/>
        </w:rPr>
        <w:t xml:space="preserve">passen Dekra und Dittmeier </w:t>
      </w:r>
      <w:r w:rsidRPr="005D194F">
        <w:rPr>
          <w:rFonts w:cs="Arial"/>
          <w:color w:val="000000" w:themeColor="text1"/>
        </w:rPr>
        <w:t>individuell auf die Busunternehmen und speziell auf schulungsbedürftige Fahrer an.</w:t>
      </w:r>
      <w:r>
        <w:rPr>
          <w:rFonts w:cs="Arial"/>
          <w:color w:val="000000" w:themeColor="text1"/>
        </w:rPr>
        <w:t xml:space="preserve"> </w:t>
      </w:r>
      <w:r w:rsidR="00173795" w:rsidRPr="005D194F">
        <w:rPr>
          <w:rFonts w:cs="Arial"/>
          <w:color w:val="000000" w:themeColor="text1"/>
        </w:rPr>
        <w:t xml:space="preserve">Das Training bindet die Fahrer aktiv ein, es erfordert ihr Mitmachen und Mitdenken. </w:t>
      </w:r>
      <w:r w:rsidRPr="005D194F">
        <w:rPr>
          <w:rFonts w:cs="Arial"/>
          <w:color w:val="000000" w:themeColor="text1"/>
        </w:rPr>
        <w:t>Anhand</w:t>
      </w:r>
      <w:r>
        <w:rPr>
          <w:rFonts w:cs="Arial"/>
          <w:color w:val="000000" w:themeColor="text1"/>
        </w:rPr>
        <w:t xml:space="preserve"> der auf die Schulung folgenden </w:t>
      </w:r>
      <w:r w:rsidRPr="005D194F">
        <w:rPr>
          <w:rFonts w:cs="Arial"/>
          <w:color w:val="000000" w:themeColor="text1"/>
        </w:rPr>
        <w:t>neuen Schaden</w:t>
      </w:r>
      <w:r w:rsidR="00173795">
        <w:rPr>
          <w:rFonts w:cs="Arial"/>
          <w:color w:val="000000" w:themeColor="text1"/>
        </w:rPr>
        <w:t>auswertungen</w:t>
      </w:r>
      <w:r>
        <w:rPr>
          <w:rFonts w:cs="Arial"/>
          <w:color w:val="000000" w:themeColor="text1"/>
        </w:rPr>
        <w:t xml:space="preserve"> überprüft </w:t>
      </w:r>
      <w:r w:rsidRPr="005D194F">
        <w:rPr>
          <w:rFonts w:cs="Arial"/>
          <w:color w:val="000000" w:themeColor="text1"/>
        </w:rPr>
        <w:t xml:space="preserve">Dittmeier </w:t>
      </w:r>
      <w:r w:rsidR="009E62EE">
        <w:rPr>
          <w:rFonts w:cs="Arial"/>
          <w:color w:val="000000" w:themeColor="text1"/>
        </w:rPr>
        <w:t xml:space="preserve">anschließend </w:t>
      </w:r>
      <w:r w:rsidRPr="005D194F">
        <w:rPr>
          <w:rFonts w:cs="Arial"/>
          <w:color w:val="000000" w:themeColor="text1"/>
        </w:rPr>
        <w:t xml:space="preserve">für </w:t>
      </w:r>
      <w:r>
        <w:rPr>
          <w:rFonts w:cs="Arial"/>
          <w:color w:val="000000" w:themeColor="text1"/>
        </w:rPr>
        <w:t>die Busunternehmen</w:t>
      </w:r>
      <w:r w:rsidR="00173795">
        <w:rPr>
          <w:rFonts w:cs="Arial"/>
          <w:color w:val="000000" w:themeColor="text1"/>
        </w:rPr>
        <w:t xml:space="preserve"> den Erfolg der Maßnahmen. </w:t>
      </w:r>
      <w:r w:rsidRPr="005D194F">
        <w:rPr>
          <w:rFonts w:cs="Arial"/>
          <w:color w:val="000000" w:themeColor="text1"/>
        </w:rPr>
        <w:t>In</w:t>
      </w:r>
      <w:r>
        <w:rPr>
          <w:rFonts w:cs="Arial"/>
          <w:color w:val="000000" w:themeColor="text1"/>
        </w:rPr>
        <w:t xml:space="preserve"> </w:t>
      </w:r>
      <w:r w:rsidR="00173795">
        <w:rPr>
          <w:rFonts w:cs="Arial"/>
          <w:color w:val="000000" w:themeColor="text1"/>
        </w:rPr>
        <w:t>der Regel</w:t>
      </w:r>
      <w:r>
        <w:rPr>
          <w:rFonts w:cs="Arial"/>
          <w:color w:val="000000" w:themeColor="text1"/>
        </w:rPr>
        <w:t xml:space="preserve"> sind bessere </w:t>
      </w:r>
      <w:r w:rsidRPr="005D194F">
        <w:rPr>
          <w:rFonts w:cs="Arial"/>
          <w:color w:val="000000" w:themeColor="text1"/>
        </w:rPr>
        <w:t>Schadensverläufe und</w:t>
      </w:r>
      <w:r>
        <w:rPr>
          <w:rFonts w:cs="Arial"/>
          <w:color w:val="000000" w:themeColor="text1"/>
        </w:rPr>
        <w:t xml:space="preserve"> günstigere Versicherungskosten die Folge. Ein </w:t>
      </w:r>
      <w:r w:rsidR="00173795">
        <w:rPr>
          <w:rFonts w:cs="Arial"/>
          <w:color w:val="000000" w:themeColor="text1"/>
        </w:rPr>
        <w:t>positiver</w:t>
      </w:r>
      <w:r w:rsidRPr="005D194F">
        <w:rPr>
          <w:rFonts w:cs="Arial"/>
          <w:color w:val="000000" w:themeColor="text1"/>
        </w:rPr>
        <w:t xml:space="preserve"> Nebeneffe</w:t>
      </w:r>
      <w:r>
        <w:rPr>
          <w:rFonts w:cs="Arial"/>
          <w:color w:val="000000" w:themeColor="text1"/>
        </w:rPr>
        <w:t xml:space="preserve">kt </w:t>
      </w:r>
      <w:r w:rsidR="00173795">
        <w:rPr>
          <w:rFonts w:cs="Arial"/>
          <w:color w:val="000000" w:themeColor="text1"/>
        </w:rPr>
        <w:t>ist</w:t>
      </w:r>
      <w:r>
        <w:rPr>
          <w:rFonts w:cs="Arial"/>
          <w:color w:val="000000" w:themeColor="text1"/>
        </w:rPr>
        <w:t xml:space="preserve"> zudem: weniger Kraftstoffverbrauch </w:t>
      </w:r>
      <w:r w:rsidRPr="005D194F">
        <w:rPr>
          <w:rFonts w:cs="Arial"/>
          <w:color w:val="000000" w:themeColor="text1"/>
        </w:rPr>
        <w:t>und niedrigere Betriebskosten.</w:t>
      </w:r>
    </w:p>
    <w:p w:rsidR="005D194F" w:rsidRPr="009732DE" w:rsidRDefault="005D194F" w:rsidP="007C60F0">
      <w:pPr>
        <w:spacing w:after="0"/>
        <w:rPr>
          <w:rFonts w:cs="Arial"/>
          <w:color w:val="000000" w:themeColor="text1"/>
        </w:rPr>
      </w:pPr>
    </w:p>
    <w:p w:rsidR="0059167B" w:rsidRDefault="00ED15CA" w:rsidP="007F784A">
      <w:pPr>
        <w:spacing w:after="0"/>
        <w:rPr>
          <w:rFonts w:cs="Arial"/>
          <w:color w:val="000000" w:themeColor="text1"/>
        </w:rPr>
      </w:pPr>
      <w:r>
        <w:rPr>
          <w:rFonts w:cs="Arial"/>
          <w:color w:val="000000" w:themeColor="text1"/>
        </w:rPr>
        <w:t xml:space="preserve">Zeichen: </w:t>
      </w:r>
      <w:r w:rsidR="009E62EE">
        <w:rPr>
          <w:rFonts w:cs="Arial"/>
          <w:color w:val="000000" w:themeColor="text1"/>
        </w:rPr>
        <w:t>2.138</w:t>
      </w:r>
    </w:p>
    <w:p w:rsidR="009C6BCC" w:rsidRPr="007110DD" w:rsidRDefault="009C6BCC" w:rsidP="007F784A">
      <w:pPr>
        <w:pStyle w:val="EinfacherAbsatz"/>
        <w:spacing w:line="276" w:lineRule="auto"/>
        <w:rPr>
          <w:rFonts w:asciiTheme="minorHAnsi" w:hAnsiTheme="minorHAnsi" w:cs="Arial"/>
          <w:color w:val="000000" w:themeColor="text1"/>
          <w:sz w:val="22"/>
          <w:szCs w:val="22"/>
        </w:rPr>
      </w:pPr>
    </w:p>
    <w:p w:rsidR="00136940" w:rsidRDefault="00136940" w:rsidP="007F784A">
      <w:pPr>
        <w:pStyle w:val="EinfacherAbsatz"/>
        <w:spacing w:line="276" w:lineRule="auto"/>
        <w:rPr>
          <w:rFonts w:asciiTheme="minorHAnsi" w:hAnsiTheme="minorHAnsi" w:cs="Arial"/>
          <w:color w:val="000000" w:themeColor="text1"/>
          <w:sz w:val="22"/>
          <w:szCs w:val="22"/>
        </w:rPr>
      </w:pPr>
    </w:p>
    <w:p w:rsidR="001942AB" w:rsidRDefault="001942AB">
      <w:pPr>
        <w:rPr>
          <w:rFonts w:cs="Arial"/>
          <w:b/>
          <w:color w:val="000000" w:themeColor="text1"/>
        </w:rPr>
      </w:pPr>
      <w:r>
        <w:rPr>
          <w:rFonts w:cs="Arial"/>
          <w:b/>
          <w:color w:val="000000" w:themeColor="text1"/>
        </w:rPr>
        <w:br w:type="page"/>
      </w:r>
    </w:p>
    <w:p w:rsidR="00A501EF" w:rsidRPr="00A501EF" w:rsidRDefault="00A501EF" w:rsidP="007F784A">
      <w:pPr>
        <w:pStyle w:val="EinfacherAbsatz"/>
        <w:spacing w:line="276" w:lineRule="auto"/>
        <w:rPr>
          <w:rFonts w:asciiTheme="minorHAnsi" w:hAnsiTheme="minorHAnsi" w:cs="Arial"/>
          <w:b/>
          <w:color w:val="000000" w:themeColor="text1"/>
          <w:sz w:val="22"/>
          <w:szCs w:val="22"/>
        </w:rPr>
      </w:pPr>
      <w:r w:rsidRPr="00A501EF">
        <w:rPr>
          <w:rFonts w:asciiTheme="minorHAnsi" w:hAnsiTheme="minorHAnsi" w:cs="Arial"/>
          <w:b/>
          <w:color w:val="000000" w:themeColor="text1"/>
          <w:sz w:val="22"/>
          <w:szCs w:val="22"/>
        </w:rPr>
        <w:lastRenderedPageBreak/>
        <w:t>Bilder</w:t>
      </w:r>
    </w:p>
    <w:p w:rsidR="00A501EF" w:rsidRDefault="001942AB" w:rsidP="007F784A">
      <w:pPr>
        <w:pStyle w:val="EinfacherAbsatz"/>
        <w:spacing w:line="276" w:lineRule="auto"/>
        <w:rPr>
          <w:rFonts w:asciiTheme="minorHAnsi" w:hAnsiTheme="minorHAnsi" w:cs="Arial"/>
          <w:color w:val="000000" w:themeColor="text1"/>
          <w:sz w:val="22"/>
          <w:szCs w:val="22"/>
        </w:rPr>
      </w:pPr>
      <w:r>
        <w:rPr>
          <w:rFonts w:asciiTheme="minorHAnsi" w:hAnsiTheme="minorHAnsi" w:cs="Myriad Pro"/>
          <w:noProof/>
          <w:sz w:val="22"/>
          <w:szCs w:val="22"/>
          <w:lang w:eastAsia="de-DE"/>
        </w:rPr>
        <w:drawing>
          <wp:anchor distT="0" distB="0" distL="114300" distR="114300" simplePos="0" relativeHeight="251661312" behindDoc="1" locked="0" layoutInCell="1" allowOverlap="1" wp14:anchorId="6E31C8DC" wp14:editId="06F38BD3">
            <wp:simplePos x="0" y="0"/>
            <wp:positionH relativeFrom="margin">
              <wp:align>left</wp:align>
            </wp:positionH>
            <wp:positionV relativeFrom="paragraph">
              <wp:posOffset>199390</wp:posOffset>
            </wp:positionV>
            <wp:extent cx="1276350" cy="844550"/>
            <wp:effectExtent l="0" t="0" r="0" b="0"/>
            <wp:wrapTight wrapText="bothSides">
              <wp:wrapPolygon edited="0">
                <wp:start x="0" y="0"/>
                <wp:lineTo x="0" y="20950"/>
                <wp:lineTo x="21278" y="20950"/>
                <wp:lineTo x="2127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Dekra-Busfahrer-Training-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844550"/>
                    </a:xfrm>
                    <a:prstGeom prst="rect">
                      <a:avLst/>
                    </a:prstGeom>
                  </pic:spPr>
                </pic:pic>
              </a:graphicData>
            </a:graphic>
            <wp14:sizeRelH relativeFrom="page">
              <wp14:pctWidth>0</wp14:pctWidth>
            </wp14:sizeRelH>
            <wp14:sizeRelV relativeFrom="page">
              <wp14:pctHeight>0</wp14:pctHeight>
            </wp14:sizeRelV>
          </wp:anchor>
        </w:drawing>
      </w:r>
    </w:p>
    <w:p w:rsidR="0073304E" w:rsidRPr="005D194F" w:rsidRDefault="0073304E" w:rsidP="001942AB">
      <w:pPr>
        <w:pStyle w:val="EinfacherAbsatz"/>
        <w:rPr>
          <w:rFonts w:asciiTheme="minorHAnsi" w:hAnsiTheme="minorHAnsi" w:cs="Myriad Pro"/>
          <w:sz w:val="22"/>
          <w:szCs w:val="22"/>
        </w:rPr>
      </w:pPr>
      <w:r w:rsidRPr="005D194F">
        <w:rPr>
          <w:rFonts w:asciiTheme="minorHAnsi" w:hAnsiTheme="minorHAnsi" w:cs="Myriad Pro"/>
          <w:sz w:val="22"/>
          <w:szCs w:val="22"/>
        </w:rPr>
        <w:t xml:space="preserve">Bild 1: </w:t>
      </w:r>
      <w:r w:rsidR="001942AB" w:rsidRPr="001942AB">
        <w:rPr>
          <w:rFonts w:asciiTheme="minorHAnsi" w:hAnsiTheme="minorHAnsi" w:cs="Myriad Pro"/>
          <w:sz w:val="22"/>
          <w:szCs w:val="22"/>
        </w:rPr>
        <w:t>Dittmeier-Dekra-Fahrertraining jetzt mit 70 Euro Förderung für unfallauffällige Busfahrer</w:t>
      </w:r>
    </w:p>
    <w:p w:rsidR="0073304E" w:rsidRPr="005D194F" w:rsidRDefault="0073304E" w:rsidP="0073304E">
      <w:pPr>
        <w:pStyle w:val="EinfacherAbsatz"/>
        <w:jc w:val="both"/>
        <w:rPr>
          <w:rFonts w:asciiTheme="minorHAnsi" w:hAnsiTheme="minorHAnsi" w:cs="Myriad Pro"/>
          <w:sz w:val="22"/>
          <w:szCs w:val="22"/>
        </w:rPr>
      </w:pPr>
      <w:r w:rsidRPr="005D194F">
        <w:rPr>
          <w:rFonts w:asciiTheme="minorHAnsi" w:hAnsiTheme="minorHAnsi" w:cs="Myriad Pro"/>
          <w:sz w:val="22"/>
          <w:szCs w:val="22"/>
        </w:rPr>
        <w:t>Bildquelle: Dittmeier Versicherungsmakler</w:t>
      </w:r>
    </w:p>
    <w:p w:rsidR="0073304E" w:rsidRPr="00961FAB" w:rsidRDefault="0073304E" w:rsidP="00DB7C45">
      <w:pPr>
        <w:pStyle w:val="EinfacherAbsatz"/>
        <w:rPr>
          <w:rFonts w:asciiTheme="minorHAnsi" w:hAnsiTheme="minorHAnsi" w:cs="Myriad Pro"/>
          <w:sz w:val="22"/>
          <w:szCs w:val="22"/>
        </w:rPr>
      </w:pPr>
      <w:r w:rsidRPr="00961FAB">
        <w:rPr>
          <w:rFonts w:asciiTheme="minorHAnsi" w:hAnsiTheme="minorHAnsi" w:cs="Myriad Pro"/>
          <w:sz w:val="22"/>
          <w:szCs w:val="22"/>
        </w:rPr>
        <w:t>Download:</w:t>
      </w:r>
      <w:r w:rsidR="00DB7C45" w:rsidRPr="00961FAB">
        <w:rPr>
          <w:rFonts w:asciiTheme="minorHAnsi" w:hAnsiTheme="minorHAnsi" w:cs="Myriad Pro"/>
          <w:sz w:val="22"/>
          <w:szCs w:val="22"/>
        </w:rPr>
        <w:t xml:space="preserve"> </w:t>
      </w:r>
      <w:r w:rsidR="00DB7C45" w:rsidRPr="00961FAB">
        <w:rPr>
          <w:rFonts w:asciiTheme="minorHAnsi" w:hAnsiTheme="minorHAnsi" w:cs="Arial"/>
          <w:color w:val="000000" w:themeColor="text1"/>
          <w:sz w:val="22"/>
          <w:szCs w:val="22"/>
        </w:rPr>
        <w:t>http://www.ahlendorf-news.com</w:t>
      </w:r>
      <w:r w:rsidR="00854F9D" w:rsidRPr="00961FAB">
        <w:rPr>
          <w:rFonts w:asciiTheme="minorHAnsi" w:hAnsiTheme="minorHAnsi" w:cs="Arial"/>
          <w:color w:val="000000" w:themeColor="text1"/>
          <w:sz w:val="22"/>
          <w:szCs w:val="22"/>
        </w:rPr>
        <w:t>/media/news/images/</w:t>
      </w:r>
      <w:r w:rsidR="001942AB" w:rsidRPr="00961FAB">
        <w:rPr>
          <w:rFonts w:asciiTheme="minorHAnsi" w:hAnsiTheme="minorHAnsi" w:cs="Arial"/>
          <w:color w:val="000000" w:themeColor="text1"/>
          <w:sz w:val="22"/>
          <w:szCs w:val="22"/>
        </w:rPr>
        <w:t>Dittmeier-Dekra-Busfahrer-Training-H.jpg</w:t>
      </w:r>
    </w:p>
    <w:p w:rsidR="0073304E" w:rsidRPr="00961FAB" w:rsidRDefault="0073304E" w:rsidP="007F784A">
      <w:pPr>
        <w:pStyle w:val="EinfacherAbsatz"/>
        <w:spacing w:line="276" w:lineRule="auto"/>
        <w:rPr>
          <w:rFonts w:asciiTheme="minorHAnsi" w:hAnsiTheme="minorHAnsi" w:cs="Arial"/>
          <w:color w:val="000000" w:themeColor="text1"/>
          <w:sz w:val="22"/>
          <w:szCs w:val="22"/>
        </w:rPr>
      </w:pPr>
    </w:p>
    <w:p w:rsidR="00881BB3" w:rsidRPr="005D194F" w:rsidRDefault="004C4CD7" w:rsidP="0073304E">
      <w:pPr>
        <w:pStyle w:val="EinfacherAbsatz"/>
        <w:spacing w:line="276" w:lineRule="auto"/>
        <w:rPr>
          <w:rFonts w:asciiTheme="minorHAnsi" w:hAnsiTheme="minorHAnsi" w:cs="Arial"/>
          <w:b/>
          <w:color w:val="000000" w:themeColor="text1"/>
          <w:sz w:val="22"/>
          <w:szCs w:val="22"/>
        </w:rPr>
      </w:pPr>
      <w:r w:rsidRPr="005D194F">
        <w:rPr>
          <w:rFonts w:asciiTheme="minorHAnsi" w:hAnsiTheme="minorHAnsi" w:cs="Arial"/>
          <w:noProof/>
          <w:color w:val="000000" w:themeColor="text1"/>
          <w:sz w:val="22"/>
          <w:szCs w:val="22"/>
          <w:lang w:eastAsia="de-DE"/>
        </w:rPr>
        <w:drawing>
          <wp:anchor distT="0" distB="0" distL="114300" distR="114300" simplePos="0" relativeHeight="251660288" behindDoc="1" locked="0" layoutInCell="1" allowOverlap="1" wp14:anchorId="613C0144" wp14:editId="5609818B">
            <wp:simplePos x="0" y="0"/>
            <wp:positionH relativeFrom="margin">
              <wp:align>left</wp:align>
            </wp:positionH>
            <wp:positionV relativeFrom="paragraph">
              <wp:posOffset>41910</wp:posOffset>
            </wp:positionV>
            <wp:extent cx="1263015" cy="1259840"/>
            <wp:effectExtent l="0" t="0" r="0" b="0"/>
            <wp:wrapTight wrapText="bothSides">
              <wp:wrapPolygon edited="0">
                <wp:start x="0" y="0"/>
                <wp:lineTo x="0" y="21230"/>
                <wp:lineTo x="21176" y="21230"/>
                <wp:lineTo x="2117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ttmeier-Thom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59840"/>
                    </a:xfrm>
                    <a:prstGeom prst="rect">
                      <a:avLst/>
                    </a:prstGeom>
                  </pic:spPr>
                </pic:pic>
              </a:graphicData>
            </a:graphic>
            <wp14:sizeRelH relativeFrom="page">
              <wp14:pctWidth>0</wp14:pctWidth>
            </wp14:sizeRelH>
            <wp14:sizeRelV relativeFrom="page">
              <wp14:pctHeight>0</wp14:pctHeight>
            </wp14:sizeRelV>
          </wp:anchor>
        </w:drawing>
      </w:r>
      <w:r w:rsidR="00851638" w:rsidRPr="005D194F">
        <w:rPr>
          <w:rFonts w:asciiTheme="minorHAnsi" w:hAnsiTheme="minorHAnsi" w:cs="Arial"/>
          <w:color w:val="000000" w:themeColor="text1"/>
          <w:sz w:val="22"/>
          <w:szCs w:val="22"/>
        </w:rPr>
        <w:t>Bild</w:t>
      </w:r>
      <w:r w:rsidR="0073304E" w:rsidRPr="005D194F">
        <w:rPr>
          <w:rFonts w:asciiTheme="minorHAnsi" w:hAnsiTheme="minorHAnsi" w:cs="Arial"/>
          <w:color w:val="000000" w:themeColor="text1"/>
          <w:sz w:val="22"/>
          <w:szCs w:val="22"/>
        </w:rPr>
        <w:t xml:space="preserve"> 2: </w:t>
      </w:r>
      <w:r w:rsidR="00881BB3" w:rsidRPr="005D194F">
        <w:rPr>
          <w:rFonts w:asciiTheme="minorHAnsi" w:hAnsiTheme="minorHAnsi" w:cs="Arial"/>
          <w:color w:val="000000" w:themeColor="text1"/>
          <w:sz w:val="22"/>
          <w:szCs w:val="22"/>
        </w:rPr>
        <w:t>Thomas Dittmeier ist Geschäftsführer der Dittmeier Versicherungsmakler GmbH für Omnibusunternehmen</w:t>
      </w:r>
    </w:p>
    <w:p w:rsidR="000E6E7E" w:rsidRPr="005D194F" w:rsidRDefault="000E6E7E" w:rsidP="00881BB3">
      <w:pPr>
        <w:pStyle w:val="EinfacherAbsatz"/>
        <w:spacing w:line="276" w:lineRule="auto"/>
        <w:rPr>
          <w:rFonts w:asciiTheme="minorHAnsi" w:hAnsiTheme="minorHAnsi" w:cs="Arial"/>
          <w:color w:val="000000" w:themeColor="text1"/>
          <w:sz w:val="22"/>
          <w:szCs w:val="22"/>
        </w:rPr>
      </w:pPr>
    </w:p>
    <w:p w:rsidR="00881BB3" w:rsidRPr="005D194F" w:rsidRDefault="00881BB3" w:rsidP="00881BB3">
      <w:pPr>
        <w:pStyle w:val="EinfacherAbsatz"/>
        <w:spacing w:line="276"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Bildquelle: Dittmeier Versicherungsmakler</w:t>
      </w:r>
    </w:p>
    <w:p w:rsidR="00881BB3" w:rsidRPr="005D194F" w:rsidRDefault="00881BB3" w:rsidP="00881BB3">
      <w:pPr>
        <w:pStyle w:val="EinfacherAbsatz"/>
        <w:spacing w:line="276"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Download: http://www.ahlendorf-news.com/media/news/images/Dittmeier-Thomas.jpg</w:t>
      </w:r>
    </w:p>
    <w:p w:rsidR="00881BB3" w:rsidRPr="00A049FC" w:rsidRDefault="00881BB3" w:rsidP="00881BB3">
      <w:pPr>
        <w:pStyle w:val="EinfacherAbsatz"/>
        <w:spacing w:line="240" w:lineRule="auto"/>
        <w:rPr>
          <w:rFonts w:asciiTheme="minorHAnsi" w:hAnsiTheme="minorHAnsi" w:cs="Arial"/>
          <w:b/>
          <w:color w:val="000000" w:themeColor="text1"/>
          <w:sz w:val="18"/>
          <w:szCs w:val="18"/>
        </w:rPr>
      </w:pPr>
    </w:p>
    <w:p w:rsidR="00E123A3" w:rsidRPr="00A049FC" w:rsidRDefault="00E123A3" w:rsidP="007F784A">
      <w:pPr>
        <w:spacing w:after="0"/>
        <w:rPr>
          <w:rFonts w:cs="Arial"/>
          <w:b/>
          <w:color w:val="000000" w:themeColor="text1"/>
          <w:sz w:val="18"/>
          <w:szCs w:val="18"/>
        </w:rPr>
      </w:pPr>
    </w:p>
    <w:p w:rsidR="00A501EF" w:rsidRDefault="00A501EF">
      <w:pPr>
        <w:rPr>
          <w:rFonts w:cs="Arial"/>
          <w:b/>
          <w:color w:val="000000" w:themeColor="text1"/>
          <w:sz w:val="18"/>
          <w:szCs w:val="18"/>
        </w:rPr>
      </w:pPr>
    </w:p>
    <w:p w:rsidR="001942AB" w:rsidRDefault="001942AB">
      <w:pPr>
        <w:rPr>
          <w:rFonts w:cs="Arial"/>
          <w:b/>
          <w:color w:val="000000" w:themeColor="text1"/>
          <w:sz w:val="18"/>
          <w:szCs w:val="18"/>
        </w:rPr>
      </w:pPr>
    </w:p>
    <w:p w:rsidR="009C6BCC" w:rsidRPr="003B40D4" w:rsidRDefault="009C6BCC" w:rsidP="007F784A">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t>Über die Dittmeier Versicherungsmakler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w:t>
      </w:r>
      <w:r w:rsidR="0013157E">
        <w:rPr>
          <w:rFonts w:asciiTheme="minorHAnsi" w:hAnsiTheme="minorHAnsi" w:cs="Arial"/>
          <w:color w:val="000000" w:themeColor="text1"/>
          <w:sz w:val="18"/>
          <w:szCs w:val="18"/>
        </w:rPr>
        <w:t>41</w:t>
      </w:r>
      <w:r w:rsidRPr="003B40D4">
        <w:rPr>
          <w:rFonts w:asciiTheme="minorHAnsi" w:hAnsiTheme="minorHAnsi" w:cs="Arial"/>
          <w:color w:val="000000" w:themeColor="text1"/>
          <w:sz w:val="18"/>
          <w:szCs w:val="18"/>
        </w:rPr>
        <w:t xml:space="preserve"> Mi</w:t>
      </w:r>
      <w:r w:rsidR="0080577C">
        <w:rPr>
          <w:rFonts w:asciiTheme="minorHAnsi" w:hAnsiTheme="minorHAnsi" w:cs="Arial"/>
          <w:color w:val="000000" w:themeColor="text1"/>
          <w:sz w:val="18"/>
          <w:szCs w:val="18"/>
        </w:rPr>
        <w:t xml:space="preserve">tarbeiter/-innen betreuen </w:t>
      </w:r>
      <w:r w:rsidR="0013157E">
        <w:rPr>
          <w:rFonts w:asciiTheme="minorHAnsi" w:hAnsiTheme="minorHAnsi" w:cs="Arial"/>
          <w:color w:val="000000" w:themeColor="text1"/>
          <w:sz w:val="18"/>
          <w:szCs w:val="18"/>
        </w:rPr>
        <w:t>über</w:t>
      </w:r>
      <w:r w:rsidR="0080577C">
        <w:rPr>
          <w:rFonts w:asciiTheme="minorHAnsi" w:hAnsiTheme="minorHAnsi" w:cs="Arial"/>
          <w:color w:val="000000" w:themeColor="text1"/>
          <w:sz w:val="18"/>
          <w:szCs w:val="18"/>
        </w:rPr>
        <w:t xml:space="preserve"> 8</w:t>
      </w:r>
      <w:r w:rsidRPr="003B40D4">
        <w:rPr>
          <w:rFonts w:asciiTheme="minorHAnsi" w:hAnsiTheme="minorHAnsi" w:cs="Arial"/>
          <w:color w:val="000000" w:themeColor="text1"/>
          <w:sz w:val="18"/>
          <w:szCs w:val="18"/>
        </w:rPr>
        <w:t xml:space="preserve">00 Busunternehmen mit </w:t>
      </w:r>
      <w:r w:rsidR="00881BB3">
        <w:rPr>
          <w:rFonts w:asciiTheme="minorHAnsi" w:hAnsiTheme="minorHAnsi" w:cs="Arial"/>
          <w:color w:val="000000" w:themeColor="text1"/>
          <w:sz w:val="18"/>
          <w:szCs w:val="18"/>
        </w:rPr>
        <w:t>mehr als</w:t>
      </w:r>
      <w:r w:rsidR="00A049FC">
        <w:rPr>
          <w:rFonts w:asciiTheme="minorHAnsi" w:hAnsiTheme="minorHAnsi" w:cs="Arial"/>
          <w:color w:val="000000" w:themeColor="text1"/>
          <w:sz w:val="18"/>
          <w:szCs w:val="18"/>
        </w:rPr>
        <w:t xml:space="preserve"> 9</w:t>
      </w:r>
      <w:r w:rsidRPr="003B40D4">
        <w:rPr>
          <w:rFonts w:asciiTheme="minorHAnsi" w:hAnsiTheme="minorHAnsi" w:cs="Arial"/>
          <w:color w:val="000000" w:themeColor="text1"/>
          <w:sz w:val="18"/>
          <w:szCs w:val="18"/>
        </w:rPr>
        <w:t>.000 Bussen.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Pressekontakt</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ahlendorf communication</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C50179" w:rsidRPr="003B40D4" w:rsidRDefault="009C6BCC" w:rsidP="007F784A">
      <w:pPr>
        <w:spacing w:after="0" w:line="240" w:lineRule="auto"/>
        <w:rPr>
          <w:sz w:val="18"/>
          <w:szCs w:val="18"/>
        </w:rPr>
      </w:pPr>
      <w:r w:rsidRPr="003B40D4">
        <w:rPr>
          <w:rFonts w:cs="Arial"/>
          <w:color w:val="000000" w:themeColor="text1"/>
          <w:sz w:val="18"/>
          <w:szCs w:val="18"/>
        </w:rPr>
        <w:t>Veröffentlichung honorarfrei, Belegexemplar erbeten</w:t>
      </w:r>
    </w:p>
    <w:sectPr w:rsidR="00C50179" w:rsidRPr="003B40D4" w:rsidSect="00961FAB">
      <w:headerReference w:type="default" r:id="rId10"/>
      <w:pgSz w:w="11906" w:h="16838"/>
      <w:pgMar w:top="311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6A" w:rsidRDefault="007C376A" w:rsidP="002D4A16">
      <w:pPr>
        <w:spacing w:after="0" w:line="240" w:lineRule="auto"/>
      </w:pPr>
      <w:r>
        <w:separator/>
      </w:r>
    </w:p>
  </w:endnote>
  <w:endnote w:type="continuationSeparator" w:id="0">
    <w:p w:rsidR="007C376A" w:rsidRDefault="007C376A"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6A" w:rsidRDefault="007C376A" w:rsidP="002D4A16">
      <w:pPr>
        <w:spacing w:after="0" w:line="240" w:lineRule="auto"/>
      </w:pPr>
      <w:r>
        <w:separator/>
      </w:r>
    </w:p>
  </w:footnote>
  <w:footnote w:type="continuationSeparator" w:id="0">
    <w:p w:rsidR="007C376A" w:rsidRDefault="007C376A" w:rsidP="002D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16" w:rsidRDefault="00046EDF" w:rsidP="002D4A16">
    <w:pPr>
      <w:pStyle w:val="Kopfzeile"/>
      <w:jc w:val="right"/>
    </w:pPr>
    <w:r>
      <w:rPr>
        <w:noProof/>
        <w:lang w:eastAsia="de-DE"/>
      </w:rPr>
      <w:drawing>
        <wp:inline distT="0" distB="0" distL="0" distR="0">
          <wp:extent cx="2984675" cy="824142"/>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2718F"/>
    <w:multiLevelType w:val="hybridMultilevel"/>
    <w:tmpl w:val="8A2A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98143E"/>
    <w:multiLevelType w:val="hybridMultilevel"/>
    <w:tmpl w:val="1324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FA80D8-58A6-4FB6-A175-0B3EB34587F2}"/>
    <w:docVar w:name="dgnword-eventsink" w:val="298962312"/>
  </w:docVars>
  <w:rsids>
    <w:rsidRoot w:val="00C50179"/>
    <w:rsid w:val="000057A4"/>
    <w:rsid w:val="00013AB6"/>
    <w:rsid w:val="00046EDF"/>
    <w:rsid w:val="0006745C"/>
    <w:rsid w:val="00067705"/>
    <w:rsid w:val="0009457F"/>
    <w:rsid w:val="000A2AF2"/>
    <w:rsid w:val="000B1DEF"/>
    <w:rsid w:val="000B4904"/>
    <w:rsid w:val="000C3EAE"/>
    <w:rsid w:val="000E6E7E"/>
    <w:rsid w:val="00100D96"/>
    <w:rsid w:val="00104FB5"/>
    <w:rsid w:val="00111C5D"/>
    <w:rsid w:val="00112EDD"/>
    <w:rsid w:val="00115A19"/>
    <w:rsid w:val="00122F44"/>
    <w:rsid w:val="0013157E"/>
    <w:rsid w:val="00136940"/>
    <w:rsid w:val="00171A9E"/>
    <w:rsid w:val="00173795"/>
    <w:rsid w:val="001864E6"/>
    <w:rsid w:val="001942AB"/>
    <w:rsid w:val="001A3282"/>
    <w:rsid w:val="001E7C20"/>
    <w:rsid w:val="001F4FC1"/>
    <w:rsid w:val="0022467D"/>
    <w:rsid w:val="0023021F"/>
    <w:rsid w:val="00234ECD"/>
    <w:rsid w:val="002460BA"/>
    <w:rsid w:val="00281FDD"/>
    <w:rsid w:val="002C0811"/>
    <w:rsid w:val="002C63D7"/>
    <w:rsid w:val="002C70B8"/>
    <w:rsid w:val="002D4A16"/>
    <w:rsid w:val="002D5880"/>
    <w:rsid w:val="002D60F1"/>
    <w:rsid w:val="002F2E21"/>
    <w:rsid w:val="00336BDB"/>
    <w:rsid w:val="00341235"/>
    <w:rsid w:val="00374AC4"/>
    <w:rsid w:val="00392C36"/>
    <w:rsid w:val="003B40D4"/>
    <w:rsid w:val="003C118D"/>
    <w:rsid w:val="003C1B35"/>
    <w:rsid w:val="003E10F9"/>
    <w:rsid w:val="00425E47"/>
    <w:rsid w:val="004659D6"/>
    <w:rsid w:val="004758CD"/>
    <w:rsid w:val="004C4CD7"/>
    <w:rsid w:val="004E06C4"/>
    <w:rsid w:val="004E3342"/>
    <w:rsid w:val="00535BFA"/>
    <w:rsid w:val="00554E6F"/>
    <w:rsid w:val="00590139"/>
    <w:rsid w:val="005908AA"/>
    <w:rsid w:val="0059167B"/>
    <w:rsid w:val="005D194F"/>
    <w:rsid w:val="005D219D"/>
    <w:rsid w:val="0061048B"/>
    <w:rsid w:val="00621D74"/>
    <w:rsid w:val="006246A6"/>
    <w:rsid w:val="006251E7"/>
    <w:rsid w:val="00634E86"/>
    <w:rsid w:val="00680AA9"/>
    <w:rsid w:val="006829AD"/>
    <w:rsid w:val="006928C1"/>
    <w:rsid w:val="006B12D8"/>
    <w:rsid w:val="006D58B8"/>
    <w:rsid w:val="006E0F30"/>
    <w:rsid w:val="006F3191"/>
    <w:rsid w:val="007110DD"/>
    <w:rsid w:val="007275BD"/>
    <w:rsid w:val="0073304E"/>
    <w:rsid w:val="0074225D"/>
    <w:rsid w:val="00745D60"/>
    <w:rsid w:val="007622E5"/>
    <w:rsid w:val="00771035"/>
    <w:rsid w:val="00774BDB"/>
    <w:rsid w:val="00792AE9"/>
    <w:rsid w:val="00795F9C"/>
    <w:rsid w:val="007A7931"/>
    <w:rsid w:val="007B2CF1"/>
    <w:rsid w:val="007B406A"/>
    <w:rsid w:val="007C376A"/>
    <w:rsid w:val="007C60F0"/>
    <w:rsid w:val="007D68FB"/>
    <w:rsid w:val="007F784A"/>
    <w:rsid w:val="00801A09"/>
    <w:rsid w:val="00803777"/>
    <w:rsid w:val="0080577C"/>
    <w:rsid w:val="00815A6C"/>
    <w:rsid w:val="00851638"/>
    <w:rsid w:val="00854F9D"/>
    <w:rsid w:val="0086069B"/>
    <w:rsid w:val="00871FAD"/>
    <w:rsid w:val="00876DBE"/>
    <w:rsid w:val="00881BB3"/>
    <w:rsid w:val="00894DD0"/>
    <w:rsid w:val="008B736B"/>
    <w:rsid w:val="008D7FEC"/>
    <w:rsid w:val="008E0BD5"/>
    <w:rsid w:val="008E7738"/>
    <w:rsid w:val="0091158F"/>
    <w:rsid w:val="009262CD"/>
    <w:rsid w:val="009473ED"/>
    <w:rsid w:val="00961FAB"/>
    <w:rsid w:val="00965BFB"/>
    <w:rsid w:val="0096753F"/>
    <w:rsid w:val="009732DE"/>
    <w:rsid w:val="00994B63"/>
    <w:rsid w:val="00996871"/>
    <w:rsid w:val="009C6A22"/>
    <w:rsid w:val="009C6BCC"/>
    <w:rsid w:val="009E62EE"/>
    <w:rsid w:val="009F718F"/>
    <w:rsid w:val="00A049FC"/>
    <w:rsid w:val="00A04F73"/>
    <w:rsid w:val="00A27957"/>
    <w:rsid w:val="00A46DCF"/>
    <w:rsid w:val="00A501EF"/>
    <w:rsid w:val="00A56A91"/>
    <w:rsid w:val="00B027E1"/>
    <w:rsid w:val="00B23C22"/>
    <w:rsid w:val="00B255AB"/>
    <w:rsid w:val="00B35D20"/>
    <w:rsid w:val="00B52203"/>
    <w:rsid w:val="00B56F10"/>
    <w:rsid w:val="00B921DC"/>
    <w:rsid w:val="00BA7C4B"/>
    <w:rsid w:val="00BF2136"/>
    <w:rsid w:val="00C07C26"/>
    <w:rsid w:val="00C217E4"/>
    <w:rsid w:val="00C30261"/>
    <w:rsid w:val="00C31170"/>
    <w:rsid w:val="00C314E5"/>
    <w:rsid w:val="00C42E15"/>
    <w:rsid w:val="00C44B55"/>
    <w:rsid w:val="00C50179"/>
    <w:rsid w:val="00C553D3"/>
    <w:rsid w:val="00C638B2"/>
    <w:rsid w:val="00C82A6D"/>
    <w:rsid w:val="00C842F4"/>
    <w:rsid w:val="00CA2B85"/>
    <w:rsid w:val="00CC0118"/>
    <w:rsid w:val="00CD39E1"/>
    <w:rsid w:val="00D13B20"/>
    <w:rsid w:val="00D26F32"/>
    <w:rsid w:val="00D304A7"/>
    <w:rsid w:val="00D31DED"/>
    <w:rsid w:val="00D325BA"/>
    <w:rsid w:val="00D814AB"/>
    <w:rsid w:val="00D84D9A"/>
    <w:rsid w:val="00D875CE"/>
    <w:rsid w:val="00D93D70"/>
    <w:rsid w:val="00DB7C45"/>
    <w:rsid w:val="00E123A3"/>
    <w:rsid w:val="00E164A6"/>
    <w:rsid w:val="00E56CF1"/>
    <w:rsid w:val="00E6743B"/>
    <w:rsid w:val="00E76C0D"/>
    <w:rsid w:val="00E847FF"/>
    <w:rsid w:val="00E861A0"/>
    <w:rsid w:val="00EC76EF"/>
    <w:rsid w:val="00ED15CA"/>
    <w:rsid w:val="00F07E0C"/>
    <w:rsid w:val="00F2127A"/>
    <w:rsid w:val="00F21A7B"/>
    <w:rsid w:val="00F3267B"/>
    <w:rsid w:val="00F370E5"/>
    <w:rsid w:val="00F42E06"/>
    <w:rsid w:val="00F4391F"/>
    <w:rsid w:val="00F56339"/>
    <w:rsid w:val="00F65231"/>
    <w:rsid w:val="00F77660"/>
    <w:rsid w:val="00F96D6E"/>
    <w:rsid w:val="00FA3151"/>
    <w:rsid w:val="00FC02EE"/>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2D29-4F3D-4C09-95D0-59BE36E6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4</cp:revision>
  <cp:lastPrinted>2016-09-06T08:46:00Z</cp:lastPrinted>
  <dcterms:created xsi:type="dcterms:W3CDTF">2016-08-15T13:23:00Z</dcterms:created>
  <dcterms:modified xsi:type="dcterms:W3CDTF">2016-09-06T08:48:00Z</dcterms:modified>
</cp:coreProperties>
</file>