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78" w:rsidRPr="001D1584" w:rsidRDefault="001D1584" w:rsidP="00F26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b/>
        </w:rPr>
      </w:pPr>
      <w:r w:rsidRPr="001D1584">
        <w:rPr>
          <w:rFonts w:ascii="Verdana" w:hAnsi="Verdana"/>
          <w:b/>
        </w:rPr>
        <w:t>E</w:t>
      </w:r>
      <w:r>
        <w:rPr>
          <w:rFonts w:ascii="Verdana" w:hAnsi="Verdana"/>
          <w:b/>
        </w:rPr>
        <w:t>r</w:t>
      </w:r>
      <w:r w:rsidRPr="001D1584">
        <w:rPr>
          <w:rFonts w:ascii="Verdana" w:hAnsi="Verdana"/>
          <w:b/>
        </w:rPr>
        <w:t xml:space="preserve">ster Compliance-Verifizierungsprozess </w:t>
      </w:r>
      <w:r>
        <w:rPr>
          <w:rFonts w:ascii="Verdana" w:hAnsi="Verdana"/>
          <w:b/>
        </w:rPr>
        <w:t>fü</w:t>
      </w:r>
      <w:r w:rsidR="00F26478" w:rsidRPr="001D1584">
        <w:rPr>
          <w:rFonts w:ascii="Verdana" w:hAnsi="Verdana"/>
          <w:b/>
        </w:rPr>
        <w:t>r Ethernet</w:t>
      </w:r>
      <w:r>
        <w:rPr>
          <w:rFonts w:ascii="Verdana" w:hAnsi="Verdana"/>
          <w:b/>
        </w:rPr>
        <w:t>-Steuergeräte</w:t>
      </w:r>
    </w:p>
    <w:p w:rsidR="00F26478" w:rsidRPr="001D1584" w:rsidRDefault="00F26478" w:rsidP="00F26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b/>
        </w:rPr>
      </w:pPr>
    </w:p>
    <w:p w:rsidR="001D1584" w:rsidRPr="00C45907" w:rsidRDefault="00F26478" w:rsidP="00F26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b/>
        </w:rPr>
      </w:pPr>
      <w:r w:rsidRPr="00C45907">
        <w:rPr>
          <w:rFonts w:ascii="Verdana" w:hAnsi="Verdana"/>
          <w:b/>
        </w:rPr>
        <w:t>RUETZ SYSTEM SOLUTION</w:t>
      </w:r>
      <w:r w:rsidR="006D13C1">
        <w:rPr>
          <w:rFonts w:ascii="Verdana" w:hAnsi="Verdana"/>
          <w:b/>
        </w:rPr>
        <w:t>S</w:t>
      </w:r>
      <w:r w:rsidRPr="00C45907">
        <w:rPr>
          <w:rFonts w:ascii="Verdana" w:hAnsi="Verdana"/>
          <w:b/>
        </w:rPr>
        <w:t xml:space="preserve"> </w:t>
      </w:r>
      <w:r w:rsidR="00892514">
        <w:rPr>
          <w:rFonts w:ascii="Verdana" w:hAnsi="Verdana"/>
          <w:b/>
        </w:rPr>
        <w:t>führt</w:t>
      </w:r>
      <w:r w:rsidR="00892514" w:rsidRPr="00C45907">
        <w:rPr>
          <w:rFonts w:ascii="Verdana" w:hAnsi="Verdana"/>
          <w:b/>
        </w:rPr>
        <w:t xml:space="preserve"> </w:t>
      </w:r>
      <w:r w:rsidR="001C00BD">
        <w:rPr>
          <w:rFonts w:ascii="Verdana" w:hAnsi="Verdana"/>
          <w:b/>
        </w:rPr>
        <w:t xml:space="preserve">Umsetzung für die </w:t>
      </w:r>
      <w:r w:rsidR="00C45907">
        <w:rPr>
          <w:rFonts w:ascii="Verdana" w:hAnsi="Verdana"/>
          <w:b/>
        </w:rPr>
        <w:t>TC8-</w:t>
      </w:r>
      <w:r w:rsidR="003605EC">
        <w:rPr>
          <w:rFonts w:ascii="Verdana" w:hAnsi="Verdana"/>
          <w:b/>
        </w:rPr>
        <w:t>Tests</w:t>
      </w:r>
      <w:r w:rsidR="00C45907" w:rsidRPr="00C45907">
        <w:rPr>
          <w:rFonts w:ascii="Verdana" w:hAnsi="Verdana"/>
          <w:b/>
        </w:rPr>
        <w:t xml:space="preserve">pezifikation </w:t>
      </w:r>
      <w:r w:rsidR="00C45907">
        <w:rPr>
          <w:rFonts w:ascii="Verdana" w:hAnsi="Verdana"/>
          <w:b/>
        </w:rPr>
        <w:t>der OPEN ALLIANCE</w:t>
      </w:r>
      <w:r w:rsidR="00892514">
        <w:rPr>
          <w:rFonts w:ascii="Verdana" w:hAnsi="Verdana"/>
          <w:b/>
        </w:rPr>
        <w:t xml:space="preserve"> durch</w:t>
      </w:r>
    </w:p>
    <w:p w:rsidR="00F26478" w:rsidRPr="00CC3FC6" w:rsidRDefault="00F26478" w:rsidP="00F26478">
      <w:pPr>
        <w:autoSpaceDE w:val="0"/>
        <w:autoSpaceDN w:val="0"/>
        <w:adjustRightInd w:val="0"/>
        <w:spacing w:line="360" w:lineRule="auto"/>
        <w:rPr>
          <w:rFonts w:ascii="Verdana" w:eastAsia="MS Mincho" w:hAnsi="Verdana" w:cs="ArialMT"/>
          <w:lang w:eastAsia="ja-JP"/>
        </w:rPr>
      </w:pPr>
    </w:p>
    <w:p w:rsidR="00593822" w:rsidRPr="00CC3FC6" w:rsidRDefault="00C45907" w:rsidP="00F26478">
      <w:pPr>
        <w:autoSpaceDE w:val="0"/>
        <w:autoSpaceDN w:val="0"/>
        <w:adjustRightInd w:val="0"/>
        <w:spacing w:line="360" w:lineRule="auto"/>
        <w:rPr>
          <w:rFonts w:ascii="Verdana" w:eastAsia="MS Mincho" w:hAnsi="Verdana" w:cs="ArialMT"/>
          <w:lang w:eastAsia="ja-JP"/>
        </w:rPr>
      </w:pPr>
      <w:r w:rsidRPr="00CC3FC6">
        <w:rPr>
          <w:rFonts w:ascii="Verdana" w:eastAsia="MS Mincho" w:hAnsi="Verdana" w:cs="ArialMT"/>
          <w:lang w:eastAsia="ja-JP"/>
        </w:rPr>
        <w:t>München, 3.</w:t>
      </w:r>
      <w:r w:rsidR="00F26478" w:rsidRPr="00CC3FC6">
        <w:rPr>
          <w:rFonts w:ascii="Verdana" w:eastAsia="MS Mincho" w:hAnsi="Verdana" w:cs="ArialMT"/>
          <w:lang w:eastAsia="ja-JP"/>
        </w:rPr>
        <w:t xml:space="preserve"> </w:t>
      </w:r>
      <w:r w:rsidRPr="00593822">
        <w:rPr>
          <w:rFonts w:ascii="Verdana" w:eastAsia="MS Mincho" w:hAnsi="Verdana" w:cs="ArialMT"/>
          <w:lang w:eastAsia="ja-JP"/>
        </w:rPr>
        <w:t>Februar</w:t>
      </w:r>
      <w:r w:rsidR="00F26478" w:rsidRPr="00593822">
        <w:rPr>
          <w:rFonts w:ascii="Verdana" w:eastAsia="MS Mincho" w:hAnsi="Verdana" w:cs="ArialMT"/>
          <w:lang w:eastAsia="ja-JP"/>
        </w:rPr>
        <w:t xml:space="preserve"> 2016 – RUETZ SYSTEM SOLUTIONS </w:t>
      </w:r>
      <w:r w:rsidR="006E2244" w:rsidRPr="00593822">
        <w:rPr>
          <w:rFonts w:ascii="Verdana" w:eastAsia="MS Mincho" w:hAnsi="Verdana" w:cs="ArialMT"/>
          <w:lang w:eastAsia="ja-JP"/>
        </w:rPr>
        <w:t>–</w:t>
      </w:r>
      <w:r w:rsidR="00F26478" w:rsidRPr="00593822">
        <w:rPr>
          <w:rFonts w:ascii="Verdana" w:eastAsia="MS Mincho" w:hAnsi="Verdana" w:cs="ArialMT"/>
          <w:lang w:eastAsia="ja-JP"/>
        </w:rPr>
        <w:t xml:space="preserve"> </w:t>
      </w:r>
      <w:r w:rsidR="006E2244" w:rsidRPr="00593822">
        <w:rPr>
          <w:rFonts w:ascii="Verdana" w:eastAsia="MS Mincho" w:hAnsi="Verdana" w:cs="ArialMT"/>
          <w:lang w:eastAsia="ja-JP"/>
        </w:rPr>
        <w:t xml:space="preserve">Experten für automobile Datenkommunikation </w:t>
      </w:r>
      <w:r w:rsidR="00593822" w:rsidRPr="00593822">
        <w:rPr>
          <w:rFonts w:ascii="Verdana" w:eastAsia="MS Mincho" w:hAnsi="Verdana" w:cs="ArialMT"/>
          <w:lang w:eastAsia="ja-JP"/>
        </w:rPr>
        <w:t>–</w:t>
      </w:r>
      <w:r w:rsidR="00F26478" w:rsidRPr="00593822">
        <w:rPr>
          <w:rFonts w:ascii="Verdana" w:eastAsia="MS Mincho" w:hAnsi="Verdana" w:cs="ArialMT"/>
          <w:lang w:eastAsia="ja-JP"/>
        </w:rPr>
        <w:t xml:space="preserve"> </w:t>
      </w:r>
      <w:r w:rsidR="006D13C1">
        <w:rPr>
          <w:rFonts w:ascii="Verdana" w:eastAsia="MS Mincho" w:hAnsi="Verdana" w:cs="ArialMT"/>
          <w:lang w:eastAsia="ja-JP"/>
        </w:rPr>
        <w:t>präsentiert</w:t>
      </w:r>
      <w:r w:rsidR="00E1554C">
        <w:rPr>
          <w:rFonts w:ascii="Verdana" w:eastAsia="MS Mincho" w:hAnsi="Verdana" w:cs="ArialMT"/>
          <w:lang w:eastAsia="ja-JP"/>
        </w:rPr>
        <w:t xml:space="preserve"> den ersten </w:t>
      </w:r>
      <w:r w:rsidR="00E1554C" w:rsidRPr="00E1554C">
        <w:rPr>
          <w:rFonts w:ascii="Verdana" w:eastAsia="MS Mincho" w:hAnsi="Verdana" w:cs="ArialMT"/>
          <w:lang w:eastAsia="ja-JP"/>
        </w:rPr>
        <w:t>Compliance-Verifizierungsprozess für Ethernet-Steuergeräte</w:t>
      </w:r>
      <w:r w:rsidR="00E1554C">
        <w:rPr>
          <w:rFonts w:ascii="Verdana" w:eastAsia="MS Mincho" w:hAnsi="Verdana" w:cs="ArialMT"/>
          <w:lang w:eastAsia="ja-JP"/>
        </w:rPr>
        <w:t xml:space="preserve"> u</w:t>
      </w:r>
      <w:r w:rsidR="006D13C1">
        <w:rPr>
          <w:rFonts w:ascii="Verdana" w:eastAsia="MS Mincho" w:hAnsi="Verdana" w:cs="ArialMT"/>
          <w:lang w:eastAsia="ja-JP"/>
        </w:rPr>
        <w:t>nd erfüllt</w:t>
      </w:r>
      <w:r w:rsidR="003605EC">
        <w:rPr>
          <w:rFonts w:ascii="Verdana" w:eastAsia="MS Mincho" w:hAnsi="Verdana" w:cs="ArialMT"/>
          <w:lang w:eastAsia="ja-JP"/>
        </w:rPr>
        <w:t xml:space="preserve"> damit die TC8-Tests</w:t>
      </w:r>
      <w:r w:rsidR="00E1554C">
        <w:rPr>
          <w:rFonts w:ascii="Verdana" w:eastAsia="MS Mincho" w:hAnsi="Verdana" w:cs="ArialMT"/>
          <w:lang w:eastAsia="ja-JP"/>
        </w:rPr>
        <w:t xml:space="preserve">pezifikation der OPEN ALLIANCE. </w:t>
      </w:r>
      <w:r w:rsidR="004F77D7">
        <w:rPr>
          <w:rFonts w:ascii="Verdana" w:eastAsia="MS Mincho" w:hAnsi="Verdana" w:cs="ArialMT"/>
          <w:lang w:eastAsia="ja-JP"/>
        </w:rPr>
        <w:t>"Die</w:t>
      </w:r>
      <w:r w:rsidR="00841727">
        <w:rPr>
          <w:rFonts w:ascii="Verdana" w:eastAsia="MS Mincho" w:hAnsi="Verdana" w:cs="ArialMT"/>
          <w:lang w:eastAsia="ja-JP"/>
        </w:rPr>
        <w:t xml:space="preserve"> </w:t>
      </w:r>
      <w:r w:rsidR="009717DB">
        <w:rPr>
          <w:rFonts w:ascii="Verdana" w:eastAsia="MS Mincho" w:hAnsi="Verdana" w:cs="ArialMT"/>
          <w:lang w:eastAsia="ja-JP"/>
        </w:rPr>
        <w:t>Umsetzung</w:t>
      </w:r>
      <w:r w:rsidR="00841727">
        <w:rPr>
          <w:rFonts w:ascii="Verdana" w:eastAsia="MS Mincho" w:hAnsi="Verdana" w:cs="ArialMT"/>
          <w:lang w:eastAsia="ja-JP"/>
        </w:rPr>
        <w:t xml:space="preserve"> der</w:t>
      </w:r>
      <w:r w:rsidR="004F77D7">
        <w:rPr>
          <w:rFonts w:ascii="Verdana" w:eastAsia="MS Mincho" w:hAnsi="Verdana" w:cs="ArialMT"/>
          <w:lang w:eastAsia="ja-JP"/>
        </w:rPr>
        <w:t xml:space="preserve"> IP-/Ethernet-Technologie in Fahrzeugen </w:t>
      </w:r>
      <w:r w:rsidR="00841727">
        <w:rPr>
          <w:rFonts w:ascii="Verdana" w:eastAsia="MS Mincho" w:hAnsi="Verdana" w:cs="ArialMT"/>
          <w:lang w:eastAsia="ja-JP"/>
        </w:rPr>
        <w:t>rückt immer näher und erfordert damit höchste Qualität und Kosten-Effizienz</w:t>
      </w:r>
      <w:r w:rsidR="00CD1FF5" w:rsidRPr="00CD1FF5">
        <w:rPr>
          <w:rFonts w:ascii="Verdana" w:eastAsia="MS Mincho" w:hAnsi="Verdana" w:cs="ArialMT"/>
          <w:lang w:eastAsia="ja-JP"/>
        </w:rPr>
        <w:t xml:space="preserve"> </w:t>
      </w:r>
      <w:r w:rsidR="00CD1FF5">
        <w:rPr>
          <w:rFonts w:ascii="Verdana" w:eastAsia="MS Mincho" w:hAnsi="Verdana" w:cs="ArialMT"/>
          <w:lang w:eastAsia="ja-JP"/>
        </w:rPr>
        <w:t>für sämtliche Komponenten</w:t>
      </w:r>
      <w:r w:rsidR="00841727">
        <w:rPr>
          <w:rFonts w:ascii="Verdana" w:eastAsia="MS Mincho" w:hAnsi="Verdana" w:cs="ArialMT"/>
          <w:lang w:eastAsia="ja-JP"/>
        </w:rPr>
        <w:t xml:space="preserve">", erläutert Wolfgang Malek, Geschäftsführer und Mitgründer von </w:t>
      </w:r>
      <w:r w:rsidR="00841727" w:rsidRPr="00841727">
        <w:rPr>
          <w:rFonts w:ascii="Verdana" w:eastAsia="MS Mincho" w:hAnsi="Verdana" w:cs="ArialMT"/>
          <w:lang w:eastAsia="ja-JP"/>
        </w:rPr>
        <w:t>RUETZ SYSTEM SOLUTIONS.</w:t>
      </w:r>
      <w:r w:rsidR="00841727">
        <w:rPr>
          <w:rFonts w:ascii="Verdana" w:eastAsia="MS Mincho" w:hAnsi="Verdana" w:cs="ArialMT"/>
          <w:lang w:eastAsia="ja-JP"/>
        </w:rPr>
        <w:t xml:space="preserve"> </w:t>
      </w:r>
      <w:r w:rsidR="00CD1FF5">
        <w:rPr>
          <w:rFonts w:ascii="Verdana" w:eastAsia="MS Mincho" w:hAnsi="Verdana" w:cs="ArialMT"/>
          <w:lang w:eastAsia="ja-JP"/>
        </w:rPr>
        <w:t>"Die System-Spezifikationen des gesamten Bordnetze</w:t>
      </w:r>
      <w:r w:rsidR="00CC3FC6">
        <w:rPr>
          <w:rFonts w:ascii="Verdana" w:eastAsia="MS Mincho" w:hAnsi="Verdana" w:cs="ArialMT"/>
          <w:lang w:eastAsia="ja-JP"/>
        </w:rPr>
        <w:t>s</w:t>
      </w:r>
      <w:r w:rsidR="00CD1FF5">
        <w:rPr>
          <w:rFonts w:ascii="Verdana" w:eastAsia="MS Mincho" w:hAnsi="Verdana" w:cs="ArialMT"/>
          <w:lang w:eastAsia="ja-JP"/>
        </w:rPr>
        <w:t xml:space="preserve"> un</w:t>
      </w:r>
      <w:r w:rsidR="00CC3FC6">
        <w:rPr>
          <w:rFonts w:ascii="Verdana" w:eastAsia="MS Mincho" w:hAnsi="Verdana" w:cs="ArialMT"/>
          <w:lang w:eastAsia="ja-JP"/>
        </w:rPr>
        <w:t xml:space="preserve">terliegen enormen Veränderungen. Tier-1- und Tier-2-Zulieferer </w:t>
      </w:r>
      <w:r w:rsidR="0097636D">
        <w:rPr>
          <w:rFonts w:ascii="Verdana" w:eastAsia="MS Mincho" w:hAnsi="Verdana" w:cs="ArialMT"/>
          <w:lang w:eastAsia="ja-JP"/>
        </w:rPr>
        <w:t>haben die Aufgabe,</w:t>
      </w:r>
      <w:r w:rsidR="00CC3FC6">
        <w:rPr>
          <w:rFonts w:ascii="Verdana" w:eastAsia="MS Mincho" w:hAnsi="Verdana" w:cs="ArialMT"/>
          <w:lang w:eastAsia="ja-JP"/>
        </w:rPr>
        <w:t xml:space="preserve"> diese neuen Anforderungen verlässlich und pünktlich umzusetzen." Mit dem Compliance-Verifizierungsprozess bietet RUETZ SYSTEM SOLUTIONS standardisierte Testmethoden, um </w:t>
      </w:r>
      <w:r w:rsidR="0097636D">
        <w:rPr>
          <w:rFonts w:ascii="Verdana" w:eastAsia="MS Mincho" w:hAnsi="Verdana" w:cs="ArialMT"/>
          <w:lang w:eastAsia="ja-JP"/>
        </w:rPr>
        <w:t xml:space="preserve">die </w:t>
      </w:r>
      <w:r w:rsidR="00CC3FC6">
        <w:rPr>
          <w:rFonts w:ascii="Verdana" w:eastAsia="MS Mincho" w:hAnsi="Verdana" w:cs="ArialMT"/>
          <w:lang w:eastAsia="ja-JP"/>
        </w:rPr>
        <w:t>neue</w:t>
      </w:r>
      <w:r w:rsidR="0097636D">
        <w:rPr>
          <w:rFonts w:ascii="Verdana" w:eastAsia="MS Mincho" w:hAnsi="Verdana" w:cs="ArialMT"/>
          <w:lang w:eastAsia="ja-JP"/>
        </w:rPr>
        <w:t>n</w:t>
      </w:r>
      <w:r w:rsidR="00CC3FC6">
        <w:rPr>
          <w:rFonts w:ascii="Verdana" w:eastAsia="MS Mincho" w:hAnsi="Verdana" w:cs="ArialMT"/>
          <w:lang w:eastAsia="ja-JP"/>
        </w:rPr>
        <w:t xml:space="preserve"> automobile</w:t>
      </w:r>
      <w:r w:rsidR="0097636D">
        <w:rPr>
          <w:rFonts w:ascii="Verdana" w:eastAsia="MS Mincho" w:hAnsi="Verdana" w:cs="ArialMT"/>
          <w:lang w:eastAsia="ja-JP"/>
        </w:rPr>
        <w:t>n</w:t>
      </w:r>
      <w:r w:rsidR="00CC3FC6">
        <w:rPr>
          <w:rFonts w:ascii="Verdana" w:eastAsia="MS Mincho" w:hAnsi="Verdana" w:cs="ArialMT"/>
          <w:lang w:eastAsia="ja-JP"/>
        </w:rPr>
        <w:t xml:space="preserve"> Standards mit </w:t>
      </w:r>
      <w:r w:rsidR="0097636D">
        <w:rPr>
          <w:rFonts w:ascii="Verdana" w:eastAsia="MS Mincho" w:hAnsi="Verdana" w:cs="ArialMT"/>
          <w:lang w:eastAsia="ja-JP"/>
        </w:rPr>
        <w:t xml:space="preserve">den bestehenden </w:t>
      </w:r>
      <w:r w:rsidR="00CC3FC6">
        <w:rPr>
          <w:rFonts w:ascii="Verdana" w:eastAsia="MS Mincho" w:hAnsi="Verdana" w:cs="ArialMT"/>
          <w:lang w:eastAsia="ja-JP"/>
        </w:rPr>
        <w:t xml:space="preserve">zuverlässigen und stabilen Systemen zusammenzuführen. Der Compliance-Verifizierungsprozess stellt </w:t>
      </w:r>
      <w:r w:rsidR="0097636D">
        <w:rPr>
          <w:rFonts w:ascii="Verdana" w:eastAsia="MS Mincho" w:hAnsi="Verdana" w:cs="ArialMT"/>
          <w:lang w:eastAsia="ja-JP"/>
        </w:rPr>
        <w:t>dazu das</w:t>
      </w:r>
      <w:r w:rsidR="00CC3FC6">
        <w:rPr>
          <w:rFonts w:ascii="Verdana" w:eastAsia="MS Mincho" w:hAnsi="Verdana" w:cs="ArialMT"/>
          <w:lang w:eastAsia="ja-JP"/>
        </w:rPr>
        <w:t xml:space="preserve"> Ökosystem für die Verifikation von Komponenten und Steuergeräten bereit. Damit vereinfacht er den Technologieeinstieg für neue Hersteller und Zulieferer. </w:t>
      </w:r>
    </w:p>
    <w:p w:rsidR="00F26478" w:rsidRPr="008E325C" w:rsidRDefault="00F26478" w:rsidP="00F26478">
      <w:pPr>
        <w:autoSpaceDE w:val="0"/>
        <w:autoSpaceDN w:val="0"/>
        <w:adjustRightInd w:val="0"/>
        <w:spacing w:line="360" w:lineRule="auto"/>
        <w:rPr>
          <w:rFonts w:ascii="Verdana" w:eastAsia="MS Mincho" w:hAnsi="Verdana" w:cs="ArialMT"/>
          <w:lang w:eastAsia="ja-JP"/>
        </w:rPr>
      </w:pPr>
    </w:p>
    <w:p w:rsidR="00F26478" w:rsidRPr="00CC3FC6" w:rsidRDefault="00CC3FC6" w:rsidP="00F26478">
      <w:pPr>
        <w:autoSpaceDE w:val="0"/>
        <w:autoSpaceDN w:val="0"/>
        <w:adjustRightInd w:val="0"/>
        <w:spacing w:line="360" w:lineRule="auto"/>
        <w:rPr>
          <w:rFonts w:ascii="Verdana" w:eastAsia="MS Mincho" w:hAnsi="Verdana" w:cs="ArialMT"/>
          <w:b/>
          <w:lang w:eastAsia="ja-JP"/>
        </w:rPr>
      </w:pPr>
      <w:r w:rsidRPr="00CC3FC6">
        <w:rPr>
          <w:rFonts w:ascii="Verdana" w:eastAsia="MS Mincho" w:hAnsi="Verdana" w:cs="ArialMT"/>
          <w:b/>
          <w:lang w:eastAsia="ja-JP"/>
        </w:rPr>
        <w:t>Compliance-Verifikation fü</w:t>
      </w:r>
      <w:r>
        <w:rPr>
          <w:rFonts w:ascii="Verdana" w:eastAsia="MS Mincho" w:hAnsi="Verdana" w:cs="ArialMT"/>
          <w:b/>
          <w:lang w:eastAsia="ja-JP"/>
        </w:rPr>
        <w:t>r Ethernet-Steuergeräte</w:t>
      </w:r>
    </w:p>
    <w:p w:rsidR="00F26478" w:rsidRPr="00CC3FC6" w:rsidRDefault="00F26478" w:rsidP="00F26478">
      <w:pPr>
        <w:autoSpaceDE w:val="0"/>
        <w:autoSpaceDN w:val="0"/>
        <w:adjustRightInd w:val="0"/>
        <w:spacing w:line="360" w:lineRule="auto"/>
        <w:rPr>
          <w:rFonts w:ascii="Verdana" w:eastAsia="MS Mincho" w:hAnsi="Verdana" w:cs="ArialMT"/>
          <w:lang w:eastAsia="ja-JP"/>
        </w:rPr>
      </w:pPr>
    </w:p>
    <w:p w:rsidR="00CC3FC6" w:rsidRDefault="003605EC" w:rsidP="00F26478">
      <w:pPr>
        <w:autoSpaceDE w:val="0"/>
        <w:autoSpaceDN w:val="0"/>
        <w:adjustRightInd w:val="0"/>
        <w:spacing w:line="360" w:lineRule="auto"/>
        <w:rPr>
          <w:rFonts w:ascii="Verdana" w:eastAsia="MS Mincho" w:hAnsi="Verdana" w:cs="ArialMT"/>
          <w:lang w:eastAsia="ja-JP"/>
        </w:rPr>
      </w:pPr>
      <w:r w:rsidRPr="003605EC">
        <w:rPr>
          <w:rFonts w:ascii="Verdana" w:eastAsia="MS Mincho" w:hAnsi="Verdana" w:cs="ArialMT"/>
          <w:lang w:eastAsia="ja-JP"/>
        </w:rPr>
        <w:t>RUETZ SYSTEM SOLUTIONS</w:t>
      </w:r>
      <w:r>
        <w:rPr>
          <w:rFonts w:ascii="Verdana" w:eastAsia="MS Mincho" w:hAnsi="Verdana" w:cs="ArialMT"/>
          <w:lang w:eastAsia="ja-JP"/>
        </w:rPr>
        <w:t xml:space="preserve"> hat für die Compliance-Verifikation diverse Meilensteine </w:t>
      </w:r>
      <w:r w:rsidR="008E325C">
        <w:rPr>
          <w:rFonts w:ascii="Verdana" w:eastAsia="MS Mincho" w:hAnsi="Verdana" w:cs="ArialMT"/>
          <w:lang w:eastAsia="ja-JP"/>
        </w:rPr>
        <w:t xml:space="preserve">bereits </w:t>
      </w:r>
      <w:r>
        <w:rPr>
          <w:rFonts w:ascii="Verdana" w:eastAsia="MS Mincho" w:hAnsi="Verdana" w:cs="ArialMT"/>
          <w:lang w:eastAsia="ja-JP"/>
        </w:rPr>
        <w:t xml:space="preserve">erfolgreich durchgeführt. Nachdem die erste TC8-Testspezifikation der OPEN ALLIANCE verabschiedet wurde, haben die Experten für automobile Datenkommunikation einen effektiven Testprozess über sämtliche OSI/ISO-Schichten umgesetzt. Alle Prüfaufbauten stehen zur Verfügung und der Testprozess ist im Einsatz. In einem ersten Projekt </w:t>
      </w:r>
      <w:r w:rsidR="000144BB">
        <w:rPr>
          <w:rFonts w:ascii="Verdana" w:eastAsia="MS Mincho" w:hAnsi="Verdana" w:cs="ArialMT"/>
          <w:lang w:eastAsia="ja-JP"/>
        </w:rPr>
        <w:t>wurde</w:t>
      </w:r>
      <w:r>
        <w:rPr>
          <w:rFonts w:ascii="Verdana" w:eastAsia="MS Mincho" w:hAnsi="Verdana" w:cs="ArialMT"/>
          <w:lang w:eastAsia="ja-JP"/>
        </w:rPr>
        <w:t xml:space="preserve"> der Testprozess erfolgreich in eine Bord-Systementwicklung eines OEM </w:t>
      </w:r>
      <w:r w:rsidR="000144BB">
        <w:rPr>
          <w:rFonts w:ascii="Verdana" w:eastAsia="MS Mincho" w:hAnsi="Verdana" w:cs="ArialMT"/>
          <w:lang w:eastAsia="ja-JP"/>
        </w:rPr>
        <w:t>integriert: RUETZ SYSTEM SOLUTIONS hat dazu Tier-1-Geräte (Steuergeräte) und Tier-2-Komponenten (FPGAs und ASICs)</w:t>
      </w:r>
      <w:r>
        <w:rPr>
          <w:rFonts w:ascii="Verdana" w:eastAsia="MS Mincho" w:hAnsi="Verdana" w:cs="ArialMT"/>
          <w:lang w:eastAsia="ja-JP"/>
        </w:rPr>
        <w:t xml:space="preserve"> </w:t>
      </w:r>
      <w:r w:rsidR="000144BB">
        <w:rPr>
          <w:rFonts w:ascii="Verdana" w:eastAsia="MS Mincho" w:hAnsi="Verdana" w:cs="ArialMT"/>
          <w:lang w:eastAsia="ja-JP"/>
        </w:rPr>
        <w:t xml:space="preserve">im hauseigenen Compliance-Testlabor geprüft. </w:t>
      </w:r>
    </w:p>
    <w:p w:rsidR="003605EC" w:rsidRPr="003605EC" w:rsidRDefault="003605EC" w:rsidP="00F26478">
      <w:pPr>
        <w:autoSpaceDE w:val="0"/>
        <w:autoSpaceDN w:val="0"/>
        <w:adjustRightInd w:val="0"/>
        <w:spacing w:line="360" w:lineRule="auto"/>
        <w:rPr>
          <w:rFonts w:ascii="Verdana" w:eastAsia="MS Mincho" w:hAnsi="Verdana" w:cs="ArialMT"/>
          <w:lang w:eastAsia="ja-JP"/>
        </w:rPr>
      </w:pPr>
    </w:p>
    <w:p w:rsidR="00F26478" w:rsidRPr="000144BB" w:rsidRDefault="000144BB" w:rsidP="00F26478">
      <w:pPr>
        <w:autoSpaceDE w:val="0"/>
        <w:autoSpaceDN w:val="0"/>
        <w:adjustRightInd w:val="0"/>
        <w:spacing w:line="360" w:lineRule="auto"/>
        <w:rPr>
          <w:rFonts w:ascii="Verdana" w:eastAsia="MS Mincho" w:hAnsi="Verdana" w:cs="ArialMT"/>
          <w:b/>
          <w:lang w:eastAsia="ja-JP"/>
        </w:rPr>
      </w:pPr>
      <w:r w:rsidRPr="000144BB">
        <w:rPr>
          <w:rFonts w:ascii="Verdana" w:eastAsia="MS Mincho" w:hAnsi="Verdana" w:cs="ArialMT"/>
          <w:b/>
          <w:lang w:eastAsia="ja-JP"/>
        </w:rPr>
        <w:t>Automotive Ethernet Testumfang</w:t>
      </w:r>
    </w:p>
    <w:p w:rsidR="00F26478" w:rsidRPr="000144BB" w:rsidRDefault="00F26478" w:rsidP="00F26478">
      <w:pPr>
        <w:autoSpaceDE w:val="0"/>
        <w:autoSpaceDN w:val="0"/>
        <w:adjustRightInd w:val="0"/>
        <w:spacing w:line="360" w:lineRule="auto"/>
        <w:rPr>
          <w:rFonts w:ascii="Verdana" w:eastAsia="MS Mincho" w:hAnsi="Verdana" w:cs="ArialMT"/>
          <w:lang w:eastAsia="ja-JP"/>
        </w:rPr>
      </w:pPr>
    </w:p>
    <w:p w:rsidR="00F0796D" w:rsidRPr="00B75759" w:rsidRDefault="000144BB" w:rsidP="00F26478">
      <w:pPr>
        <w:autoSpaceDE w:val="0"/>
        <w:autoSpaceDN w:val="0"/>
        <w:adjustRightInd w:val="0"/>
        <w:spacing w:line="360" w:lineRule="auto"/>
        <w:rPr>
          <w:rFonts w:ascii="Verdana" w:eastAsia="MS Mincho" w:hAnsi="Verdana" w:cs="ArialMT"/>
          <w:lang w:eastAsia="ja-JP"/>
        </w:rPr>
      </w:pPr>
      <w:r w:rsidRPr="000144BB">
        <w:rPr>
          <w:rFonts w:ascii="Verdana" w:eastAsia="MS Mincho" w:hAnsi="Verdana" w:cs="ArialMT"/>
          <w:lang w:eastAsia="ja-JP"/>
        </w:rPr>
        <w:t xml:space="preserve">Die Compliance-Tests von </w:t>
      </w:r>
      <w:r w:rsidR="00F26478" w:rsidRPr="000144BB">
        <w:rPr>
          <w:rFonts w:ascii="Verdana" w:eastAsia="MS Mincho" w:hAnsi="Verdana" w:cs="ArialMT"/>
          <w:lang w:eastAsia="ja-JP"/>
        </w:rPr>
        <w:t xml:space="preserve">RUETZ SYSTEM SOLUTIONS </w:t>
      </w:r>
      <w:r>
        <w:rPr>
          <w:rFonts w:ascii="Verdana" w:eastAsia="MS Mincho" w:hAnsi="Verdana" w:cs="ArialMT"/>
          <w:lang w:eastAsia="ja-JP"/>
        </w:rPr>
        <w:t xml:space="preserve">für Automotive IP/Ethernet umfassen sämtliche relevanten Testumfänge. </w:t>
      </w:r>
      <w:r w:rsidR="008E325C">
        <w:rPr>
          <w:rFonts w:ascii="Verdana" w:eastAsia="MS Mincho" w:hAnsi="Verdana" w:cs="ArialMT"/>
          <w:lang w:eastAsia="ja-JP"/>
        </w:rPr>
        <w:t xml:space="preserve">Die </w:t>
      </w:r>
      <w:r>
        <w:rPr>
          <w:rFonts w:ascii="Verdana" w:eastAsia="MS Mincho" w:hAnsi="Verdana" w:cs="ArialMT"/>
          <w:lang w:eastAsia="ja-JP"/>
        </w:rPr>
        <w:t>Tests für Layer</w:t>
      </w:r>
      <w:r w:rsidR="008E325C">
        <w:rPr>
          <w:rFonts w:ascii="Verdana" w:eastAsia="MS Mincho" w:hAnsi="Verdana" w:cs="ArialMT"/>
          <w:lang w:eastAsia="ja-JP"/>
        </w:rPr>
        <w:t xml:space="preserve"> </w:t>
      </w:r>
      <w:r>
        <w:rPr>
          <w:rFonts w:ascii="Verdana" w:eastAsia="MS Mincho" w:hAnsi="Verdana" w:cs="ArialMT"/>
          <w:lang w:eastAsia="ja-JP"/>
        </w:rPr>
        <w:t xml:space="preserve">1 (PHY) beinhalten </w:t>
      </w:r>
      <w:r>
        <w:rPr>
          <w:rFonts w:ascii="Verdana" w:eastAsia="MS Mincho" w:hAnsi="Verdana" w:cs="ArialMT"/>
          <w:lang w:eastAsia="ja-JP"/>
        </w:rPr>
        <w:lastRenderedPageBreak/>
        <w:t xml:space="preserve">Interoperabilitätstests und PMA. Für das Prüfen </w:t>
      </w:r>
      <w:r w:rsidR="008E325C">
        <w:rPr>
          <w:rFonts w:ascii="Verdana" w:eastAsia="MS Mincho" w:hAnsi="Verdana" w:cs="ArialMT"/>
          <w:lang w:eastAsia="ja-JP"/>
        </w:rPr>
        <w:t>von Layer 2</w:t>
      </w:r>
      <w:r>
        <w:rPr>
          <w:rFonts w:ascii="Verdana" w:eastAsia="MS Mincho" w:hAnsi="Verdana" w:cs="ArialMT"/>
          <w:lang w:eastAsia="ja-JP"/>
        </w:rPr>
        <w:t xml:space="preserve"> (MAC) bieten die Experten für automobile Datenkommunikation </w:t>
      </w:r>
      <w:r w:rsidR="00F0796D">
        <w:rPr>
          <w:rFonts w:ascii="Verdana" w:eastAsia="MS Mincho" w:hAnsi="Verdana" w:cs="ArialMT"/>
          <w:lang w:eastAsia="ja-JP"/>
        </w:rPr>
        <w:t xml:space="preserve">das Testen von </w:t>
      </w:r>
      <w:r w:rsidRPr="000144BB">
        <w:rPr>
          <w:rFonts w:ascii="Verdana" w:eastAsia="MS Mincho" w:hAnsi="Verdana" w:cs="ArialMT"/>
          <w:lang w:eastAsia="ja-JP"/>
        </w:rPr>
        <w:t>VLAN</w:t>
      </w:r>
      <w:r w:rsidR="00F0796D">
        <w:rPr>
          <w:rFonts w:ascii="Verdana" w:eastAsia="MS Mincho" w:hAnsi="Verdana" w:cs="ArialMT"/>
          <w:lang w:eastAsia="ja-JP"/>
        </w:rPr>
        <w:t xml:space="preserve">, </w:t>
      </w:r>
      <w:proofErr w:type="spellStart"/>
      <w:r w:rsidR="00F0796D">
        <w:rPr>
          <w:rFonts w:ascii="Verdana" w:eastAsia="MS Mincho" w:hAnsi="Verdana" w:cs="ArialMT"/>
          <w:lang w:eastAsia="ja-JP"/>
        </w:rPr>
        <w:t>QoS</w:t>
      </w:r>
      <w:proofErr w:type="spellEnd"/>
      <w:r w:rsidR="00F0796D">
        <w:rPr>
          <w:rFonts w:ascii="Verdana" w:eastAsia="MS Mincho" w:hAnsi="Verdana" w:cs="ArialMT"/>
          <w:lang w:eastAsia="ja-JP"/>
        </w:rPr>
        <w:t xml:space="preserve"> und Generalschaltern sowie</w:t>
      </w:r>
      <w:r w:rsidRPr="000144BB">
        <w:rPr>
          <w:rFonts w:ascii="Verdana" w:eastAsia="MS Mincho" w:hAnsi="Verdana" w:cs="ArialMT"/>
          <w:lang w:eastAsia="ja-JP"/>
        </w:rPr>
        <w:t xml:space="preserve"> </w:t>
      </w:r>
      <w:r w:rsidR="00F0796D">
        <w:rPr>
          <w:rFonts w:ascii="Verdana" w:eastAsia="MS Mincho" w:hAnsi="Verdana" w:cs="ArialMT"/>
          <w:lang w:eastAsia="ja-JP"/>
        </w:rPr>
        <w:t xml:space="preserve">Ingress-Filtern und Fehlerdiagnose. </w:t>
      </w:r>
      <w:r w:rsidR="00F0796D" w:rsidRPr="00B75759">
        <w:rPr>
          <w:rFonts w:ascii="Verdana" w:eastAsia="MS Mincho" w:hAnsi="Verdana" w:cs="ArialMT"/>
          <w:lang w:eastAsia="ja-JP"/>
        </w:rPr>
        <w:t>Die TCP/IP-</w:t>
      </w:r>
      <w:r w:rsidR="00B75759" w:rsidRPr="00B75759">
        <w:rPr>
          <w:rFonts w:ascii="Verdana" w:eastAsia="MS Mincho" w:hAnsi="Verdana" w:cs="ArialMT"/>
          <w:lang w:eastAsia="ja-JP"/>
        </w:rPr>
        <w:t>Protokoll-</w:t>
      </w:r>
      <w:r w:rsidR="00F0796D" w:rsidRPr="00B75759">
        <w:rPr>
          <w:rFonts w:ascii="Verdana" w:eastAsia="MS Mincho" w:hAnsi="Verdana" w:cs="ArialMT"/>
          <w:lang w:eastAsia="ja-JP"/>
        </w:rPr>
        <w:t xml:space="preserve">Familie umfasst die folgenden Protokolle: </w:t>
      </w:r>
      <w:r w:rsidR="00B75759" w:rsidRPr="00B75759">
        <w:rPr>
          <w:rFonts w:ascii="Verdana" w:eastAsia="MS Mincho" w:hAnsi="Verdana" w:cs="ArialMT"/>
          <w:lang w:eastAsia="ja-JP"/>
        </w:rPr>
        <w:t>Adress-Resolution</w:t>
      </w:r>
      <w:r w:rsidR="00B75759">
        <w:rPr>
          <w:rFonts w:ascii="Verdana" w:eastAsia="MS Mincho" w:hAnsi="Verdana" w:cs="ArialMT"/>
          <w:lang w:eastAsia="ja-JP"/>
        </w:rPr>
        <w:t>s-Protok</w:t>
      </w:r>
      <w:r w:rsidR="00B75759" w:rsidRPr="00B75759">
        <w:rPr>
          <w:rFonts w:ascii="Verdana" w:eastAsia="MS Mincho" w:hAnsi="Verdana" w:cs="ArialMT"/>
          <w:lang w:eastAsia="ja-JP"/>
        </w:rPr>
        <w:t>o</w:t>
      </w:r>
      <w:r w:rsidR="00B75759">
        <w:rPr>
          <w:rFonts w:ascii="Verdana" w:eastAsia="MS Mincho" w:hAnsi="Verdana" w:cs="ArialMT"/>
          <w:lang w:eastAsia="ja-JP"/>
        </w:rPr>
        <w:t>l</w:t>
      </w:r>
      <w:r w:rsidR="00B75759" w:rsidRPr="00B75759">
        <w:rPr>
          <w:rFonts w:ascii="Verdana" w:eastAsia="MS Mincho" w:hAnsi="Verdana" w:cs="ArialMT"/>
          <w:lang w:eastAsia="ja-JP"/>
        </w:rPr>
        <w:t xml:space="preserve">l (ARP), </w:t>
      </w:r>
      <w:r w:rsidR="00B75759">
        <w:rPr>
          <w:rFonts w:ascii="Verdana" w:eastAsia="MS Mincho" w:hAnsi="Verdana" w:cs="ArialMT"/>
          <w:lang w:eastAsia="ja-JP"/>
        </w:rPr>
        <w:t>Internet-K</w:t>
      </w:r>
      <w:r w:rsidR="00B75759" w:rsidRPr="00B75759">
        <w:rPr>
          <w:rFonts w:ascii="Verdana" w:eastAsia="MS Mincho" w:hAnsi="Verdana" w:cs="ArialMT"/>
          <w:lang w:eastAsia="ja-JP"/>
        </w:rPr>
        <w:t>ontrol</w:t>
      </w:r>
      <w:r w:rsidR="00B75759">
        <w:rPr>
          <w:rFonts w:ascii="Verdana" w:eastAsia="MS Mincho" w:hAnsi="Verdana" w:cs="ArialMT"/>
          <w:lang w:eastAsia="ja-JP"/>
        </w:rPr>
        <w:t>lnachrichten-Protokoll V</w:t>
      </w:r>
      <w:r w:rsidR="00B75759" w:rsidRPr="00B75759">
        <w:rPr>
          <w:rFonts w:ascii="Verdana" w:eastAsia="MS Mincho" w:hAnsi="Verdana" w:cs="ArialMT"/>
          <w:lang w:eastAsia="ja-JP"/>
        </w:rPr>
        <w:t xml:space="preserve">ersion 4 (ICMPv4), </w:t>
      </w:r>
      <w:r w:rsidR="00B75759">
        <w:rPr>
          <w:rFonts w:ascii="Verdana" w:eastAsia="MS Mincho" w:hAnsi="Verdana" w:cs="ArialMT"/>
          <w:lang w:eastAsia="ja-JP"/>
        </w:rPr>
        <w:t>Internet-Protok</w:t>
      </w:r>
      <w:r w:rsidR="00B75759" w:rsidRPr="00B75759">
        <w:rPr>
          <w:rFonts w:ascii="Verdana" w:eastAsia="MS Mincho" w:hAnsi="Verdana" w:cs="ArialMT"/>
          <w:lang w:eastAsia="ja-JP"/>
        </w:rPr>
        <w:t>o</w:t>
      </w:r>
      <w:r w:rsidR="00B75759">
        <w:rPr>
          <w:rFonts w:ascii="Verdana" w:eastAsia="MS Mincho" w:hAnsi="Verdana" w:cs="ArialMT"/>
          <w:lang w:eastAsia="ja-JP"/>
        </w:rPr>
        <w:t>ll V</w:t>
      </w:r>
      <w:r w:rsidR="00B75759" w:rsidRPr="00B75759">
        <w:rPr>
          <w:rFonts w:ascii="Verdana" w:eastAsia="MS Mincho" w:hAnsi="Verdana" w:cs="ArialMT"/>
          <w:lang w:eastAsia="ja-JP"/>
        </w:rPr>
        <w:t xml:space="preserve">ersion 4 (IPv4), </w:t>
      </w:r>
      <w:r w:rsidR="00B75759">
        <w:rPr>
          <w:rFonts w:ascii="Verdana" w:eastAsia="MS Mincho" w:hAnsi="Verdana" w:cs="ArialMT"/>
          <w:lang w:eastAsia="ja-JP"/>
        </w:rPr>
        <w:t xml:space="preserve">Dynamische Konfiguration der </w:t>
      </w:r>
      <w:r w:rsidR="00B75759" w:rsidRPr="00B75759">
        <w:rPr>
          <w:rFonts w:ascii="Verdana" w:eastAsia="MS Mincho" w:hAnsi="Verdana" w:cs="ArialMT"/>
          <w:lang w:eastAsia="ja-JP"/>
        </w:rPr>
        <w:t xml:space="preserve">IPv4 </w:t>
      </w:r>
      <w:r w:rsidR="00B75759">
        <w:rPr>
          <w:rFonts w:ascii="Verdana" w:eastAsia="MS Mincho" w:hAnsi="Verdana" w:cs="ArialMT"/>
          <w:lang w:eastAsia="ja-JP"/>
        </w:rPr>
        <w:t>lokalen Linkadresse</w:t>
      </w:r>
      <w:r w:rsidR="00B75759" w:rsidRPr="00B75759">
        <w:rPr>
          <w:rFonts w:ascii="Verdana" w:eastAsia="MS Mincho" w:hAnsi="Verdana" w:cs="ArialMT"/>
          <w:lang w:eastAsia="ja-JP"/>
        </w:rPr>
        <w:t xml:space="preserve">, </w:t>
      </w:r>
      <w:r w:rsidR="00B75759">
        <w:rPr>
          <w:rFonts w:ascii="Verdana" w:eastAsia="MS Mincho" w:hAnsi="Verdana" w:cs="ArialMT"/>
          <w:lang w:eastAsia="ja-JP"/>
        </w:rPr>
        <w:t>Nutzer-Datagram-Protok</w:t>
      </w:r>
      <w:r w:rsidR="00B75759" w:rsidRPr="00B75759">
        <w:rPr>
          <w:rFonts w:ascii="Verdana" w:eastAsia="MS Mincho" w:hAnsi="Verdana" w:cs="ArialMT"/>
          <w:lang w:eastAsia="ja-JP"/>
        </w:rPr>
        <w:t>ol</w:t>
      </w:r>
      <w:r w:rsidR="00B75759">
        <w:rPr>
          <w:rFonts w:ascii="Verdana" w:eastAsia="MS Mincho" w:hAnsi="Verdana" w:cs="ArialMT"/>
          <w:lang w:eastAsia="ja-JP"/>
        </w:rPr>
        <w:t>l</w:t>
      </w:r>
      <w:r w:rsidR="00B75759" w:rsidRPr="00B75759">
        <w:rPr>
          <w:rFonts w:ascii="Verdana" w:eastAsia="MS Mincho" w:hAnsi="Verdana" w:cs="ArialMT"/>
          <w:lang w:eastAsia="ja-JP"/>
        </w:rPr>
        <w:t xml:space="preserve"> (UDP), </w:t>
      </w:r>
      <w:r w:rsidR="00B75759">
        <w:rPr>
          <w:rFonts w:ascii="Verdana" w:eastAsia="MS Mincho" w:hAnsi="Verdana" w:cs="ArialMT"/>
          <w:lang w:eastAsia="ja-JP"/>
        </w:rPr>
        <w:t>Dynamische</w:t>
      </w:r>
      <w:r w:rsidR="008E325C">
        <w:rPr>
          <w:rFonts w:ascii="Verdana" w:eastAsia="MS Mincho" w:hAnsi="Verdana" w:cs="ArialMT"/>
          <w:lang w:eastAsia="ja-JP"/>
        </w:rPr>
        <w:t>s</w:t>
      </w:r>
      <w:r w:rsidR="00B75759">
        <w:rPr>
          <w:rFonts w:ascii="Verdana" w:eastAsia="MS Mincho" w:hAnsi="Verdana" w:cs="ArialMT"/>
          <w:lang w:eastAsia="ja-JP"/>
        </w:rPr>
        <w:t xml:space="preserve"> Host-Konfigurations-</w:t>
      </w:r>
      <w:r w:rsidR="00B75759" w:rsidRPr="00B75759">
        <w:rPr>
          <w:rFonts w:ascii="Verdana" w:eastAsia="MS Mincho" w:hAnsi="Verdana" w:cs="ArialMT"/>
          <w:lang w:eastAsia="ja-JP"/>
        </w:rPr>
        <w:t>Proto</w:t>
      </w:r>
      <w:r w:rsidR="00B75759">
        <w:rPr>
          <w:rFonts w:ascii="Verdana" w:eastAsia="MS Mincho" w:hAnsi="Verdana" w:cs="ArialMT"/>
          <w:lang w:eastAsia="ja-JP"/>
        </w:rPr>
        <w:t>k</w:t>
      </w:r>
      <w:r w:rsidR="00B75759" w:rsidRPr="00B75759">
        <w:rPr>
          <w:rFonts w:ascii="Verdana" w:eastAsia="MS Mincho" w:hAnsi="Verdana" w:cs="ArialMT"/>
          <w:lang w:eastAsia="ja-JP"/>
        </w:rPr>
        <w:t>o</w:t>
      </w:r>
      <w:r w:rsidR="00B75759">
        <w:rPr>
          <w:rFonts w:ascii="Verdana" w:eastAsia="MS Mincho" w:hAnsi="Verdana" w:cs="ArialMT"/>
          <w:lang w:eastAsia="ja-JP"/>
        </w:rPr>
        <w:t>l</w:t>
      </w:r>
      <w:r w:rsidR="00B75759" w:rsidRPr="00B75759">
        <w:rPr>
          <w:rFonts w:ascii="Verdana" w:eastAsia="MS Mincho" w:hAnsi="Verdana" w:cs="ArialMT"/>
          <w:lang w:eastAsia="ja-JP"/>
        </w:rPr>
        <w:t xml:space="preserve">l </w:t>
      </w:r>
      <w:r w:rsidR="00B75759">
        <w:rPr>
          <w:rFonts w:ascii="Verdana" w:eastAsia="MS Mincho" w:hAnsi="Verdana" w:cs="ArialMT"/>
          <w:lang w:eastAsia="ja-JP"/>
        </w:rPr>
        <w:t>V</w:t>
      </w:r>
      <w:r w:rsidR="00B75759" w:rsidRPr="00B75759">
        <w:rPr>
          <w:rFonts w:ascii="Verdana" w:eastAsia="MS Mincho" w:hAnsi="Verdana" w:cs="ArialMT"/>
          <w:lang w:eastAsia="ja-JP"/>
        </w:rPr>
        <w:t>ersion 4 (DHCPv4)</w:t>
      </w:r>
      <w:r w:rsidR="00B75759">
        <w:rPr>
          <w:rFonts w:ascii="Verdana" w:eastAsia="MS Mincho" w:hAnsi="Verdana" w:cs="ArialMT"/>
          <w:lang w:eastAsia="ja-JP"/>
        </w:rPr>
        <w:t xml:space="preserve"> u</w:t>
      </w:r>
      <w:r w:rsidR="00B75759" w:rsidRPr="00B75759">
        <w:rPr>
          <w:rFonts w:ascii="Verdana" w:eastAsia="MS Mincho" w:hAnsi="Verdana" w:cs="ArialMT"/>
          <w:lang w:eastAsia="ja-JP"/>
        </w:rPr>
        <w:t>nd Transmission</w:t>
      </w:r>
      <w:r w:rsidR="00B75759">
        <w:rPr>
          <w:rFonts w:ascii="Verdana" w:eastAsia="MS Mincho" w:hAnsi="Verdana" w:cs="ArialMT"/>
          <w:lang w:eastAsia="ja-JP"/>
        </w:rPr>
        <w:t>s-K</w:t>
      </w:r>
      <w:r w:rsidR="00B75759" w:rsidRPr="00B75759">
        <w:rPr>
          <w:rFonts w:ascii="Verdana" w:eastAsia="MS Mincho" w:hAnsi="Verdana" w:cs="ArialMT"/>
          <w:lang w:eastAsia="ja-JP"/>
        </w:rPr>
        <w:t>ontro</w:t>
      </w:r>
      <w:r w:rsidR="00B75759">
        <w:rPr>
          <w:rFonts w:ascii="Verdana" w:eastAsia="MS Mincho" w:hAnsi="Verdana" w:cs="ArialMT"/>
          <w:lang w:eastAsia="ja-JP"/>
        </w:rPr>
        <w:t>ll-Protok</w:t>
      </w:r>
      <w:r w:rsidR="00B75759" w:rsidRPr="00B75759">
        <w:rPr>
          <w:rFonts w:ascii="Verdana" w:eastAsia="MS Mincho" w:hAnsi="Verdana" w:cs="ArialMT"/>
          <w:lang w:eastAsia="ja-JP"/>
        </w:rPr>
        <w:t>o</w:t>
      </w:r>
      <w:r w:rsidR="00B75759">
        <w:rPr>
          <w:rFonts w:ascii="Verdana" w:eastAsia="MS Mincho" w:hAnsi="Verdana" w:cs="ArialMT"/>
          <w:lang w:eastAsia="ja-JP"/>
        </w:rPr>
        <w:t>l</w:t>
      </w:r>
      <w:r w:rsidR="00B75759" w:rsidRPr="00B75759">
        <w:rPr>
          <w:rFonts w:ascii="Verdana" w:eastAsia="MS Mincho" w:hAnsi="Verdana" w:cs="ArialMT"/>
          <w:lang w:eastAsia="ja-JP"/>
        </w:rPr>
        <w:t>l (TCP).</w:t>
      </w:r>
      <w:r w:rsidR="00B75759">
        <w:rPr>
          <w:rFonts w:ascii="Verdana" w:eastAsia="MS Mincho" w:hAnsi="Verdana" w:cs="ArialMT"/>
          <w:lang w:eastAsia="ja-JP"/>
        </w:rPr>
        <w:t xml:space="preserve"> SOME/IP und SOME/IP SD gehören für automobile Protokolle ebenfalls zum Testportfolio. </w:t>
      </w:r>
    </w:p>
    <w:p w:rsidR="00D4663A" w:rsidRPr="002F3BA5" w:rsidRDefault="00D4663A" w:rsidP="008E3CFD">
      <w:pPr>
        <w:spacing w:line="360" w:lineRule="auto"/>
        <w:rPr>
          <w:rFonts w:ascii="Verdana" w:eastAsia="MS Mincho" w:hAnsi="Verdana" w:cs="ArialMT"/>
          <w:lang w:eastAsia="ja-JP"/>
        </w:rPr>
      </w:pPr>
    </w:p>
    <w:p w:rsidR="00B75759" w:rsidRPr="002F3BA5" w:rsidRDefault="001D2A0B" w:rsidP="001D2A0B">
      <w:pPr>
        <w:spacing w:line="360" w:lineRule="auto"/>
        <w:rPr>
          <w:rFonts w:ascii="Verdana" w:hAnsi="Verdana" w:cs="Arial"/>
        </w:rPr>
      </w:pPr>
      <w:r w:rsidRPr="002F3BA5">
        <w:rPr>
          <w:rFonts w:ascii="Verdana" w:hAnsi="Verdana" w:cs="Arial"/>
        </w:rPr>
        <w:t>Zeic</w:t>
      </w:r>
      <w:r w:rsidR="007622B8" w:rsidRPr="002F3BA5">
        <w:rPr>
          <w:rFonts w:ascii="Verdana" w:hAnsi="Verdana" w:cs="Arial"/>
        </w:rPr>
        <w:t xml:space="preserve">hen: </w:t>
      </w:r>
      <w:r w:rsidR="00873973" w:rsidRPr="002F3BA5">
        <w:rPr>
          <w:rFonts w:ascii="Verdana" w:hAnsi="Verdana" w:cs="Arial"/>
        </w:rPr>
        <w:t>2.</w:t>
      </w:r>
      <w:r w:rsidR="006D13C1">
        <w:rPr>
          <w:rFonts w:ascii="Verdana" w:hAnsi="Verdana" w:cs="Arial"/>
        </w:rPr>
        <w:t>835</w:t>
      </w:r>
      <w:bookmarkStart w:id="0" w:name="_GoBack"/>
      <w:bookmarkEnd w:id="0"/>
    </w:p>
    <w:p w:rsidR="00B75759" w:rsidRPr="002F3BA5" w:rsidRDefault="00B75759" w:rsidP="001D2A0B">
      <w:pPr>
        <w:spacing w:line="360" w:lineRule="auto"/>
        <w:rPr>
          <w:rFonts w:ascii="Verdana" w:hAnsi="Verdana" w:cs="Arial"/>
        </w:rPr>
      </w:pPr>
    </w:p>
    <w:p w:rsidR="00872A1A" w:rsidRPr="002F3BA5" w:rsidRDefault="00872A1A" w:rsidP="001D2A0B">
      <w:pPr>
        <w:spacing w:line="360" w:lineRule="auto"/>
        <w:rPr>
          <w:rFonts w:ascii="Verdana" w:hAnsi="Verdana" w:cs="Arial"/>
        </w:rPr>
      </w:pPr>
    </w:p>
    <w:p w:rsidR="001D2A0B" w:rsidRPr="00B75759" w:rsidRDefault="001D2A0B" w:rsidP="001D2A0B">
      <w:pPr>
        <w:autoSpaceDE w:val="0"/>
        <w:autoSpaceDN w:val="0"/>
        <w:adjustRightInd w:val="0"/>
        <w:rPr>
          <w:rFonts w:ascii="Verdana" w:eastAsia="MS Mincho" w:hAnsi="Verdana" w:cs="ArialMT"/>
          <w:b/>
          <w:lang w:eastAsia="ja-JP"/>
        </w:rPr>
      </w:pPr>
      <w:r w:rsidRPr="00B75759">
        <w:rPr>
          <w:rFonts w:ascii="Verdana" w:eastAsia="MS Mincho" w:hAnsi="Verdana" w:cs="ArialMT"/>
          <w:b/>
          <w:lang w:eastAsia="ja-JP"/>
        </w:rPr>
        <w:t>Bilder</w:t>
      </w:r>
    </w:p>
    <w:p w:rsidR="00901F9E" w:rsidRPr="00B75759" w:rsidRDefault="00901F9E" w:rsidP="001D2A0B">
      <w:pPr>
        <w:autoSpaceDE w:val="0"/>
        <w:autoSpaceDN w:val="0"/>
        <w:adjustRightInd w:val="0"/>
        <w:rPr>
          <w:rFonts w:ascii="Verdana" w:eastAsia="MS Mincho" w:hAnsi="Verdana" w:cs="ArialMT"/>
          <w:lang w:eastAsia="ja-JP"/>
        </w:rPr>
      </w:pPr>
    </w:p>
    <w:p w:rsidR="00901F9E" w:rsidRPr="00B75759" w:rsidRDefault="00F26478" w:rsidP="00901F9E">
      <w:pPr>
        <w:autoSpaceDE w:val="0"/>
        <w:autoSpaceDN w:val="0"/>
        <w:adjustRightInd w:val="0"/>
        <w:rPr>
          <w:rFonts w:ascii="Verdana" w:eastAsia="MS Mincho" w:hAnsi="Verdana" w:cs="ArialMT"/>
          <w:lang w:eastAsia="ja-JP"/>
        </w:rPr>
      </w:pPr>
      <w:r>
        <w:rPr>
          <w:rFonts w:ascii="Verdana" w:eastAsia="MS Mincho" w:hAnsi="Verdana" w:cs="ArialMT"/>
          <w:noProof/>
        </w:rPr>
        <w:drawing>
          <wp:anchor distT="0" distB="0" distL="114300" distR="114300" simplePos="0" relativeHeight="251661312" behindDoc="1" locked="0" layoutInCell="1" allowOverlap="1" wp14:anchorId="3967D9FA" wp14:editId="60222894">
            <wp:simplePos x="0" y="0"/>
            <wp:positionH relativeFrom="column">
              <wp:posOffset>0</wp:posOffset>
            </wp:positionH>
            <wp:positionV relativeFrom="paragraph">
              <wp:posOffset>28575</wp:posOffset>
            </wp:positionV>
            <wp:extent cx="1141200" cy="806400"/>
            <wp:effectExtent l="0" t="0" r="1905" b="0"/>
            <wp:wrapTight wrapText="bothSides">
              <wp:wrapPolygon edited="0">
                <wp:start x="0" y="0"/>
                <wp:lineTo x="0" y="20936"/>
                <wp:lineTo x="21275" y="20936"/>
                <wp:lineTo x="2127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ETZ-SYSTEM-SOLUTIONS-Automotive-Ethernet-AVB-endpoint-sim-sc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200" cy="806400"/>
                    </a:xfrm>
                    <a:prstGeom prst="rect">
                      <a:avLst/>
                    </a:prstGeom>
                  </pic:spPr>
                </pic:pic>
              </a:graphicData>
            </a:graphic>
            <wp14:sizeRelH relativeFrom="page">
              <wp14:pctWidth>0</wp14:pctWidth>
            </wp14:sizeRelH>
            <wp14:sizeRelV relativeFrom="page">
              <wp14:pctHeight>0</wp14:pctHeight>
            </wp14:sizeRelV>
          </wp:anchor>
        </w:drawing>
      </w:r>
      <w:r w:rsidR="00901F9E" w:rsidRPr="00B75759">
        <w:rPr>
          <w:rFonts w:ascii="Verdana" w:eastAsia="MS Mincho" w:hAnsi="Verdana" w:cs="ArialMT"/>
          <w:lang w:eastAsia="ja-JP"/>
        </w:rPr>
        <w:t xml:space="preserve">Bild 1: </w:t>
      </w:r>
      <w:r w:rsidRPr="00B75759">
        <w:rPr>
          <w:rFonts w:ascii="Verdana" w:eastAsia="MS Mincho" w:hAnsi="Verdana" w:cs="ArialMT"/>
          <w:lang w:eastAsia="ja-JP"/>
        </w:rPr>
        <w:t xml:space="preserve">RUETZ SYSTEM SOLUTIONS </w:t>
      </w:r>
      <w:r w:rsidR="00B75759">
        <w:rPr>
          <w:rFonts w:ascii="Verdana" w:eastAsia="MS Mincho" w:hAnsi="Verdana" w:cs="ArialMT"/>
          <w:lang w:eastAsia="ja-JP"/>
        </w:rPr>
        <w:t xml:space="preserve">bietet </w:t>
      </w:r>
      <w:r w:rsidR="008E325C">
        <w:rPr>
          <w:rFonts w:ascii="Verdana" w:eastAsia="MS Mincho" w:hAnsi="Verdana" w:cs="ArialMT"/>
          <w:lang w:eastAsia="ja-JP"/>
        </w:rPr>
        <w:t xml:space="preserve">den </w:t>
      </w:r>
      <w:r w:rsidR="00B75759">
        <w:rPr>
          <w:rFonts w:ascii="Verdana" w:eastAsia="MS Mincho" w:hAnsi="Verdana" w:cs="ArialMT"/>
          <w:lang w:eastAsia="ja-JP"/>
        </w:rPr>
        <w:t>ersten</w:t>
      </w:r>
      <w:r w:rsidR="00B75759" w:rsidRPr="00B75759">
        <w:rPr>
          <w:rFonts w:ascii="Verdana" w:eastAsia="MS Mincho" w:hAnsi="Verdana" w:cs="ArialMT"/>
          <w:lang w:eastAsia="ja-JP"/>
        </w:rPr>
        <w:t xml:space="preserve"> Compliance-Verifizierungsprozess für Ethernet-Steuergeräte</w:t>
      </w:r>
    </w:p>
    <w:p w:rsidR="00901F9E" w:rsidRPr="002F3BA5" w:rsidRDefault="00901F9E" w:rsidP="0090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sidRPr="002F3BA5">
        <w:rPr>
          <w:rFonts w:ascii="Verdana" w:hAnsi="Verdana"/>
        </w:rPr>
        <w:t>Bildquelle: RUETZ SYSTEM SOLUTIONS</w:t>
      </w:r>
    </w:p>
    <w:p w:rsidR="00901F9E" w:rsidRPr="002F3BA5" w:rsidRDefault="00901F9E" w:rsidP="0090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sidRPr="002F3BA5">
        <w:rPr>
          <w:rFonts w:ascii="Verdana" w:hAnsi="Verdana"/>
        </w:rPr>
        <w:t xml:space="preserve">Download: </w:t>
      </w:r>
      <w:r w:rsidR="00F26478" w:rsidRPr="002F3BA5">
        <w:rPr>
          <w:rFonts w:ascii="Verdana" w:hAnsi="Verdana"/>
        </w:rPr>
        <w:t>http://www.ruetz-system-solutions.com/uploads/</w:t>
      </w:r>
      <w:r w:rsidR="00F26478" w:rsidRPr="002F3BA5">
        <w:t>RUETZ-SYSTEM-SOLUTIONS-Automotive-Ethernet-AVB-endpoint-sim-H.jpg</w:t>
      </w:r>
    </w:p>
    <w:p w:rsidR="00901F9E" w:rsidRPr="002F3BA5" w:rsidRDefault="00901F9E" w:rsidP="0090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p>
    <w:p w:rsidR="00901F9E" w:rsidRPr="002F3BA5" w:rsidRDefault="00901F9E" w:rsidP="0090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p>
    <w:p w:rsidR="001D2A0B" w:rsidRPr="00115210"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Pr>
          <w:rFonts w:ascii="Verdana" w:eastAsia="MS Mincho" w:hAnsi="Verdana" w:cs="ArialMT"/>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1142365" cy="1600200"/>
            <wp:effectExtent l="0" t="0" r="635" b="0"/>
            <wp:wrapTight wrapText="bothSides">
              <wp:wrapPolygon edited="0">
                <wp:start x="0" y="0"/>
                <wp:lineTo x="0" y="21343"/>
                <wp:lineTo x="21252" y="21343"/>
                <wp:lineTo x="2125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etz_08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365" cy="1600200"/>
                    </a:xfrm>
                    <a:prstGeom prst="rect">
                      <a:avLst/>
                    </a:prstGeom>
                  </pic:spPr>
                </pic:pic>
              </a:graphicData>
            </a:graphic>
            <wp14:sizeRelH relativeFrom="page">
              <wp14:pctWidth>0</wp14:pctWidth>
            </wp14:sizeRelH>
            <wp14:sizeRelV relativeFrom="page">
              <wp14:pctHeight>0</wp14:pctHeight>
            </wp14:sizeRelV>
          </wp:anchor>
        </w:drawing>
      </w:r>
      <w:r w:rsidR="00B75759">
        <w:rPr>
          <w:rFonts w:ascii="Verdana" w:hAnsi="Verdana"/>
        </w:rPr>
        <w:t>Bi</w:t>
      </w:r>
      <w:r w:rsidRPr="008C7E87">
        <w:rPr>
          <w:rFonts w:ascii="Verdana" w:hAnsi="Verdana"/>
        </w:rPr>
        <w:t>ld 2:</w:t>
      </w:r>
      <w:r>
        <w:rPr>
          <w:rFonts w:ascii="Verdana" w:hAnsi="Verdana"/>
        </w:rPr>
        <w:t xml:space="preserve"> </w:t>
      </w:r>
      <w:r>
        <w:rPr>
          <w:rFonts w:ascii="Verdana" w:eastAsia="MS Mincho" w:hAnsi="Verdana" w:cs="ArialMT"/>
          <w:lang w:eastAsia="ja-JP"/>
        </w:rPr>
        <w:t xml:space="preserve">Wolfgang Malek ist Geschäftsführer und Mitgründer von RUETZ SYSTEM SOLUTIONS </w:t>
      </w:r>
    </w:p>
    <w:p w:rsidR="001D2A0B" w:rsidRPr="0099414E"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sidRPr="0099414E">
        <w:rPr>
          <w:rFonts w:ascii="Verdana" w:hAnsi="Verdana"/>
        </w:rPr>
        <w:t>Bildquelle: RUETZ SYSTEM SOLUTIONS</w:t>
      </w:r>
    </w:p>
    <w:p w:rsidR="001D2A0B" w:rsidRPr="000C5990"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sidRPr="000C5990">
        <w:rPr>
          <w:rFonts w:ascii="Verdana" w:hAnsi="Verdana"/>
        </w:rPr>
        <w:t>Download: http://www.ruetz-system-solutions.com/uploads/RUETZ-SYSTEM-SOLUTIONS-Wolfgang-Malek.jpg</w:t>
      </w:r>
    </w:p>
    <w:p w:rsidR="001D2A0B" w:rsidRPr="000C5990"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p>
    <w:p w:rsidR="001D2A0B" w:rsidRPr="000C5990"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p>
    <w:p w:rsidR="00A566D2" w:rsidRDefault="00A566D2"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A566D2" w:rsidRDefault="00A566D2"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A566D2" w:rsidRDefault="00A566D2"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A566D2" w:rsidRDefault="00A566D2"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A566D2" w:rsidRDefault="00A566D2"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A566D2" w:rsidRDefault="00A566D2"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873973" w:rsidRDefault="00873973"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873973" w:rsidRDefault="00873973"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B75759" w:rsidRDefault="00B75759">
      <w:pPr>
        <w:rPr>
          <w:rFonts w:ascii="Verdana" w:hAnsi="Verdana"/>
          <w:b/>
          <w:sz w:val="16"/>
          <w:szCs w:val="16"/>
        </w:rPr>
      </w:pPr>
      <w:r>
        <w:rPr>
          <w:rFonts w:ascii="Verdana" w:hAnsi="Verdana"/>
          <w:b/>
          <w:sz w:val="16"/>
          <w:szCs w:val="16"/>
        </w:rPr>
        <w:br w:type="page"/>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r w:rsidRPr="003A0B6D">
        <w:rPr>
          <w:rFonts w:ascii="Verdana" w:hAnsi="Verdana"/>
          <w:b/>
          <w:sz w:val="16"/>
          <w:szCs w:val="16"/>
        </w:rPr>
        <w:lastRenderedPageBreak/>
        <w:t>Über RUETZ SYSTEM SOLUTIONS</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 xml:space="preserve">Mit umfassender Expertise für automotive Datenkommunikation bietet RUETZ SYSTEM SOLUTIONS Fahrzeugherstellern und Zulieferern </w:t>
      </w:r>
      <w:proofErr w:type="spellStart"/>
      <w:r w:rsidRPr="003A0B6D">
        <w:rPr>
          <w:rFonts w:ascii="Verdana" w:hAnsi="Verdana"/>
          <w:sz w:val="16"/>
          <w:szCs w:val="16"/>
        </w:rPr>
        <w:t>Full</w:t>
      </w:r>
      <w:proofErr w:type="spellEnd"/>
      <w:r w:rsidRPr="003A0B6D">
        <w:rPr>
          <w:rFonts w:ascii="Verdana" w:hAnsi="Verdana"/>
          <w:sz w:val="16"/>
          <w:szCs w:val="16"/>
        </w:rPr>
        <w:t xml:space="preserve"> Service für einen </w:t>
      </w:r>
      <w:bookmarkStart w:id="1" w:name="OLE_LINK1"/>
      <w:bookmarkStart w:id="2" w:name="OLE_LINK2"/>
      <w:r w:rsidRPr="003A0B6D">
        <w:rPr>
          <w:rFonts w:ascii="Verdana" w:hAnsi="Verdana"/>
          <w:sz w:val="16"/>
          <w:szCs w:val="16"/>
        </w:rPr>
        <w:t xml:space="preserve">reibungslosen und pünktlichen Produktionsstart (SOP). </w:t>
      </w:r>
      <w:bookmarkEnd w:id="1"/>
      <w:bookmarkEnd w:id="2"/>
      <w:r w:rsidRPr="003A0B6D">
        <w:rPr>
          <w:rFonts w:ascii="Verdana" w:hAnsi="Verdana"/>
          <w:sz w:val="16"/>
          <w:szCs w:val="16"/>
        </w:rPr>
        <w:t xml:space="preserve">Der Technologie-Partner mit Sitz in München bietet Engineering-Services rund um Systemspezifikation und -integration, 'Test House </w:t>
      </w:r>
      <w:proofErr w:type="spellStart"/>
      <w:r w:rsidRPr="003A0B6D">
        <w:rPr>
          <w:rFonts w:ascii="Verdana" w:hAnsi="Verdana"/>
          <w:sz w:val="16"/>
          <w:szCs w:val="16"/>
        </w:rPr>
        <w:t>as</w:t>
      </w:r>
      <w:proofErr w:type="spellEnd"/>
      <w:r w:rsidRPr="003A0B6D">
        <w:rPr>
          <w:rFonts w:ascii="Verdana" w:hAnsi="Verdana"/>
          <w:sz w:val="16"/>
          <w:szCs w:val="16"/>
        </w:rPr>
        <w:t xml:space="preserve"> a Service', Compliance-Tests, Technologie-Bewertung und Training. Zu den Testlabor-Lösungen gehören Testsysteme und –</w:t>
      </w:r>
      <w:proofErr w:type="spellStart"/>
      <w:r w:rsidRPr="003A0B6D">
        <w:rPr>
          <w:rFonts w:ascii="Verdana" w:hAnsi="Verdana"/>
          <w:sz w:val="16"/>
          <w:szCs w:val="16"/>
        </w:rPr>
        <w:t>plattformen</w:t>
      </w:r>
      <w:proofErr w:type="spellEnd"/>
      <w:r w:rsidRPr="003A0B6D">
        <w:rPr>
          <w:rFonts w:ascii="Verdana" w:hAnsi="Verdana"/>
          <w:sz w:val="16"/>
          <w:szCs w:val="16"/>
        </w:rPr>
        <w:t xml:space="preserve">. Mit umfangreicher Kompetenz für Datenübertragung zu sämtlichen Datenübertragungsstandards im Auto wie beispielsweise CAN, Ethernet, FlexRay, LIN, MOST, USB und WLAN unterstützt der Generalunternehmer kompetent und zuverlässig. Weitere Informationen stehen unter www.ruetz-system-solutions.com zur Verfügung. </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RUETZ SYSTEM SOLUTIONS GmbH</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Walter-Gropius-Straße 17</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81543 München, Deutschland</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r w:rsidRPr="003A0B6D">
        <w:rPr>
          <w:rFonts w:ascii="Verdana" w:hAnsi="Verdana"/>
          <w:b/>
          <w:sz w:val="16"/>
          <w:szCs w:val="16"/>
        </w:rPr>
        <w:t>Pressekontakt:</w:t>
      </w:r>
    </w:p>
    <w:p w:rsidR="001D2A0B" w:rsidRPr="003A0B6D" w:rsidRDefault="00434C96"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Pr>
          <w:rFonts w:ascii="Verdana" w:hAnsi="Verdana"/>
          <w:sz w:val="16"/>
          <w:szCs w:val="16"/>
        </w:rPr>
        <w:t>ahlendorf communication</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Mandy Ahlendorf</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 xml:space="preserve">T +49 </w:t>
      </w:r>
      <w:r w:rsidR="000378C2">
        <w:rPr>
          <w:rFonts w:ascii="Verdana" w:hAnsi="Verdana"/>
          <w:sz w:val="16"/>
          <w:szCs w:val="16"/>
        </w:rPr>
        <w:t xml:space="preserve">8151 </w:t>
      </w:r>
      <w:r w:rsidR="00434C96">
        <w:rPr>
          <w:rFonts w:ascii="Verdana" w:hAnsi="Verdana"/>
          <w:sz w:val="16"/>
          <w:szCs w:val="16"/>
        </w:rPr>
        <w:t>9739098</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 xml:space="preserve">E </w:t>
      </w:r>
      <w:r w:rsidR="00434C96">
        <w:rPr>
          <w:rFonts w:ascii="Verdana" w:hAnsi="Verdana"/>
          <w:sz w:val="16"/>
          <w:szCs w:val="16"/>
        </w:rPr>
        <w:t xml:space="preserve">ma@ahlendorf-communication.com </w:t>
      </w:r>
    </w:p>
    <w:p w:rsidR="00912B7F" w:rsidRPr="00640BC7" w:rsidRDefault="00912B7F"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p>
    <w:sectPr w:rsidR="00912B7F" w:rsidRPr="00640BC7" w:rsidSect="00892514">
      <w:headerReference w:type="default" r:id="rId9"/>
      <w:headerReference w:type="first" r:id="rId10"/>
      <w:pgSz w:w="11906" w:h="16838"/>
      <w:pgMar w:top="2977"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35" w:rsidRDefault="008F4E35">
      <w:r>
        <w:separator/>
      </w:r>
    </w:p>
  </w:endnote>
  <w:endnote w:type="continuationSeparator" w:id="0">
    <w:p w:rsidR="008F4E35" w:rsidRDefault="008F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35" w:rsidRDefault="008F4E35">
      <w:r>
        <w:separator/>
      </w:r>
    </w:p>
  </w:footnote>
  <w:footnote w:type="continuationSeparator" w:id="0">
    <w:p w:rsidR="008F4E35" w:rsidRDefault="008F4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1A" w:rsidRDefault="00872A1A" w:rsidP="00872A1A">
    <w:pPr>
      <w:pStyle w:val="Kopfzeile"/>
    </w:pPr>
    <w:r>
      <w:rPr>
        <w:noProof/>
      </w:rPr>
      <mc:AlternateContent>
        <mc:Choice Requires="wps">
          <w:drawing>
            <wp:anchor distT="0" distB="0" distL="114300" distR="114300" simplePos="0" relativeHeight="251663360" behindDoc="0" locked="0" layoutInCell="1" allowOverlap="1" wp14:anchorId="082CCB2B" wp14:editId="397AD915">
              <wp:simplePos x="0" y="0"/>
              <wp:positionH relativeFrom="column">
                <wp:posOffset>-64135</wp:posOffset>
              </wp:positionH>
              <wp:positionV relativeFrom="paragraph">
                <wp:posOffset>574040</wp:posOffset>
              </wp:positionV>
              <wp:extent cx="2376170" cy="653415"/>
              <wp:effectExtent l="0" t="0" r="508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1A" w:rsidRPr="00912B7F" w:rsidRDefault="00872A1A" w:rsidP="00872A1A">
                          <w:pPr>
                            <w:spacing w:line="360" w:lineRule="auto"/>
                            <w:rPr>
                              <w:rFonts w:ascii="Verdana" w:hAnsi="Verdana"/>
                              <w:b/>
                              <w:sz w:val="24"/>
                              <w:szCs w:val="24"/>
                            </w:rPr>
                          </w:pPr>
                          <w:r w:rsidRPr="00912B7F">
                            <w:rPr>
                              <w:rFonts w:ascii="Verdana" w:hAnsi="Verdana"/>
                              <w:b/>
                              <w:sz w:val="24"/>
                              <w:szCs w:val="24"/>
                            </w:rPr>
                            <w:t>P</w:t>
                          </w:r>
                          <w:r w:rsidR="001D2A0B">
                            <w:rPr>
                              <w:rFonts w:ascii="Verdana" w:hAnsi="Verdana"/>
                              <w:b/>
                              <w:sz w:val="24"/>
                              <w:szCs w:val="24"/>
                            </w:rPr>
                            <w:t>RESSEINFORMATION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82CCB2B" id="_x0000_t202" coordsize="21600,21600" o:spt="202" path="m,l,21600r21600,l21600,xe">
              <v:stroke joinstyle="miter"/>
              <v:path gradientshapeok="t" o:connecttype="rect"/>
            </v:shapetype>
            <v:shape id="Textfeld 2" o:spid="_x0000_s1026" type="#_x0000_t202" style="position:absolute;margin-left:-5.05pt;margin-top:45.2pt;width:187.1pt;height:51.4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" stroked="f">
              <v:textbox style="mso-fit-shape-to-text:t">
                <w:txbxContent>
                  <w:p w:rsidR="00872A1A" w:rsidRPr="00912B7F" w:rsidRDefault="00872A1A" w:rsidP="00872A1A">
                    <w:pPr>
                      <w:spacing w:line="360" w:lineRule="auto"/>
                      <w:rPr>
                        <w:rFonts w:ascii="Verdana" w:hAnsi="Verdana"/>
                        <w:b/>
                        <w:sz w:val="24"/>
                        <w:szCs w:val="24"/>
                      </w:rPr>
                    </w:pPr>
                    <w:r w:rsidRPr="00912B7F">
                      <w:rPr>
                        <w:rFonts w:ascii="Verdana" w:hAnsi="Verdana"/>
                        <w:b/>
                        <w:sz w:val="24"/>
                        <w:szCs w:val="24"/>
                      </w:rPr>
                      <w:t>P</w:t>
                    </w:r>
                    <w:r w:rsidR="001D2A0B">
                      <w:rPr>
                        <w:rFonts w:ascii="Verdana" w:hAnsi="Verdana"/>
                        <w:b/>
                        <w:sz w:val="24"/>
                        <w:szCs w:val="24"/>
                      </w:rPr>
                      <w:t>RESSEINFORMATION</w:t>
                    </w:r>
                  </w:p>
                </w:txbxContent>
              </v:textbox>
            </v:shape>
          </w:pict>
        </mc:Fallback>
      </mc:AlternateContent>
    </w:r>
    <w:r>
      <w:rPr>
        <w:noProof/>
      </w:rPr>
      <w:drawing>
        <wp:anchor distT="0" distB="0" distL="114300" distR="114300" simplePos="0" relativeHeight="251662336" behindDoc="1" locked="0" layoutInCell="1" allowOverlap="1" wp14:anchorId="38E6D7C4" wp14:editId="0AF04B94">
          <wp:simplePos x="0" y="0"/>
          <wp:positionH relativeFrom="page">
            <wp:posOffset>3667125</wp:posOffset>
          </wp:positionH>
          <wp:positionV relativeFrom="page">
            <wp:posOffset>0</wp:posOffset>
          </wp:positionV>
          <wp:extent cx="3889375" cy="3822700"/>
          <wp:effectExtent l="0" t="0" r="0" b="0"/>
          <wp:wrapNone/>
          <wp:docPr id="13" name="Bild 10" descr="Briefpapier_2012_09_18-ob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riefpapier_2012_09_18-oben"/>
                  <pic:cNvPicPr>
                    <a:picLocks noChangeArrowheads="1"/>
                  </pic:cNvPicPr>
                </pic:nvPicPr>
                <pic:blipFill>
                  <a:blip r:embed="rId1">
                    <a:extLst>
                      <a:ext uri="{28A0092B-C50C-407E-A947-70E740481C1C}">
                        <a14:useLocalDpi xmlns:a14="http://schemas.microsoft.com/office/drawing/2010/main" val="0"/>
                      </a:ext>
                    </a:extLst>
                  </a:blip>
                  <a:srcRect l="48529"/>
                  <a:stretch>
                    <a:fillRect/>
                  </a:stretch>
                </pic:blipFill>
                <pic:spPr bwMode="auto">
                  <a:xfrm>
                    <a:off x="0" y="0"/>
                    <a:ext cx="3889375" cy="382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B7C" w:rsidRDefault="00912B7F">
    <w:pPr>
      <w:pStyle w:val="Kopfzeile"/>
    </w:pPr>
    <w:r>
      <w:rPr>
        <w:noProof/>
      </w:rPr>
      <w:drawing>
        <wp:anchor distT="0" distB="0" distL="114300" distR="114300" simplePos="0" relativeHeight="251657216" behindDoc="1" locked="0" layoutInCell="1" allowOverlap="1" wp14:anchorId="3F902A48" wp14:editId="18B2EADE">
          <wp:simplePos x="0" y="0"/>
          <wp:positionH relativeFrom="page">
            <wp:posOffset>0</wp:posOffset>
          </wp:positionH>
          <wp:positionV relativeFrom="page">
            <wp:posOffset>0</wp:posOffset>
          </wp:positionV>
          <wp:extent cx="469900" cy="3822700"/>
          <wp:effectExtent l="0" t="0" r="0" b="0"/>
          <wp:wrapNone/>
          <wp:docPr id="15" name="Bild 14" descr="Briefpapier_2012_09_18-oben-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efpapier_2012_09_18-oben-Seite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900" cy="382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7C" w:rsidRDefault="00912B7F">
    <w:pPr>
      <w:pStyle w:val="Kopfzeile"/>
    </w:pPr>
    <w:r>
      <w:rPr>
        <w:noProof/>
      </w:rPr>
      <mc:AlternateContent>
        <mc:Choice Requires="wps">
          <w:drawing>
            <wp:anchor distT="0" distB="0" distL="114300" distR="114300" simplePos="0" relativeHeight="251660288" behindDoc="0" locked="0" layoutInCell="1" allowOverlap="1" wp14:anchorId="22E910E8" wp14:editId="623A47FB">
              <wp:simplePos x="0" y="0"/>
              <wp:positionH relativeFrom="column">
                <wp:posOffset>-64135</wp:posOffset>
              </wp:positionH>
              <wp:positionV relativeFrom="paragraph">
                <wp:posOffset>574040</wp:posOffset>
              </wp:positionV>
              <wp:extent cx="2376170" cy="64706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B7F" w:rsidRPr="00912B7F" w:rsidRDefault="00912B7F" w:rsidP="00912B7F">
                          <w:pPr>
                            <w:spacing w:line="360" w:lineRule="auto"/>
                            <w:rPr>
                              <w:rFonts w:ascii="Verdana" w:hAnsi="Verdana"/>
                              <w:b/>
                              <w:sz w:val="24"/>
                              <w:szCs w:val="24"/>
                            </w:rPr>
                          </w:pPr>
                          <w:r w:rsidRPr="00912B7F">
                            <w:rPr>
                              <w:rFonts w:ascii="Verdana" w:hAnsi="Verdana"/>
                              <w:b/>
                              <w:sz w:val="24"/>
                              <w:szCs w:val="24"/>
                            </w:rPr>
                            <w:t>PRESS RELEASE</w:t>
                          </w:r>
                        </w:p>
                        <w:p w:rsidR="00912B7F" w:rsidRPr="00912B7F" w:rsidRDefault="00912B7F" w:rsidP="00912B7F">
                          <w:pPr>
                            <w:spacing w:line="360" w:lineRule="auto"/>
                            <w:rPr>
                              <w:rFonts w:ascii="Verdana" w:hAnsi="Verdana"/>
                              <w:b/>
                              <w:sz w:val="24"/>
                              <w:szCs w:val="24"/>
                            </w:rPr>
                          </w:pPr>
                          <w:r w:rsidRPr="00912B7F">
                            <w:rPr>
                              <w:rFonts w:ascii="Verdana" w:hAnsi="Verdana"/>
                              <w:b/>
                              <w:sz w:val="24"/>
                              <w:szCs w:val="24"/>
                            </w:rPr>
                            <w:t>PRESSEINFORMATION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2E910E8" id="_x0000_t202" coordsize="21600,21600" o:spt="202" path="m,l,21600r21600,l21600,xe">
              <v:stroke joinstyle="miter"/>
              <v:path gradientshapeok="t" o:connecttype="rect"/>
            </v:shapetype>
            <v:shape id="_x0000_s1027" type="#_x0000_t202" style="position:absolute;margin-left:-5.05pt;margin-top:45.2pt;width:187.1pt;height:50.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5zhQIAABY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" stroked="f">
              <v:textbox style="mso-fit-shape-to-text:t">
                <w:txbxContent>
                  <w:p w:rsidR="00912B7F" w:rsidRPr="00912B7F" w:rsidRDefault="00912B7F" w:rsidP="00912B7F">
                    <w:pPr>
                      <w:spacing w:line="360" w:lineRule="auto"/>
                      <w:rPr>
                        <w:rFonts w:ascii="Verdana" w:hAnsi="Verdana"/>
                        <w:b/>
                        <w:sz w:val="24"/>
                        <w:szCs w:val="24"/>
                      </w:rPr>
                    </w:pPr>
                    <w:r w:rsidRPr="00912B7F">
                      <w:rPr>
                        <w:rFonts w:ascii="Verdana" w:hAnsi="Verdana"/>
                        <w:b/>
                        <w:sz w:val="24"/>
                        <w:szCs w:val="24"/>
                      </w:rPr>
                      <w:t>PRESS RELEASE</w:t>
                    </w:r>
                  </w:p>
                  <w:p w:rsidR="00912B7F" w:rsidRPr="00912B7F" w:rsidRDefault="00912B7F" w:rsidP="00912B7F">
                    <w:pPr>
                      <w:spacing w:line="360" w:lineRule="auto"/>
                      <w:rPr>
                        <w:rFonts w:ascii="Verdana" w:hAnsi="Verdana"/>
                        <w:b/>
                        <w:sz w:val="24"/>
                        <w:szCs w:val="24"/>
                      </w:rPr>
                    </w:pPr>
                    <w:r w:rsidRPr="00912B7F">
                      <w:rPr>
                        <w:rFonts w:ascii="Verdana" w:hAnsi="Verdana"/>
                        <w:b/>
                        <w:sz w:val="24"/>
                        <w:szCs w:val="24"/>
                      </w:rPr>
                      <w:t>PRESSEINFORMATION</w:t>
                    </w:r>
                  </w:p>
                </w:txbxContent>
              </v:textbox>
            </v:shape>
          </w:pict>
        </mc:Fallback>
      </mc:AlternateContent>
    </w:r>
    <w:r>
      <w:rPr>
        <w:noProof/>
      </w:rPr>
      <w:drawing>
        <wp:anchor distT="0" distB="0" distL="114300" distR="114300" simplePos="0" relativeHeight="251656192" behindDoc="1" locked="0" layoutInCell="1" allowOverlap="1" wp14:anchorId="70E84EC2" wp14:editId="1B225BDE">
          <wp:simplePos x="0" y="0"/>
          <wp:positionH relativeFrom="page">
            <wp:posOffset>3667125</wp:posOffset>
          </wp:positionH>
          <wp:positionV relativeFrom="page">
            <wp:posOffset>0</wp:posOffset>
          </wp:positionV>
          <wp:extent cx="3889375" cy="3822700"/>
          <wp:effectExtent l="0" t="0" r="0" b="0"/>
          <wp:wrapNone/>
          <wp:docPr id="16" name="Bild 10" descr="Briefpapier_2012_09_18-ob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riefpapier_2012_09_18-oben"/>
                  <pic:cNvPicPr>
                    <a:picLocks noChangeArrowheads="1"/>
                  </pic:cNvPicPr>
                </pic:nvPicPr>
                <pic:blipFill>
                  <a:blip r:embed="rId1">
                    <a:extLst>
                      <a:ext uri="{28A0092B-C50C-407E-A947-70E740481C1C}">
                        <a14:useLocalDpi xmlns:a14="http://schemas.microsoft.com/office/drawing/2010/main" val="0"/>
                      </a:ext>
                    </a:extLst>
                  </a:blip>
                  <a:srcRect l="48529"/>
                  <a:stretch>
                    <a:fillRect/>
                  </a:stretch>
                </pic:blipFill>
                <pic:spPr bwMode="auto">
                  <a:xfrm>
                    <a:off x="0" y="0"/>
                    <a:ext cx="3889375" cy="382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48A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A4EB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4940E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3E6D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E4B9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B9E26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2209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EC2EE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B7A7C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B496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4A57C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45"/>
    <w:rsid w:val="000144BB"/>
    <w:rsid w:val="000378C2"/>
    <w:rsid w:val="000443C5"/>
    <w:rsid w:val="00091202"/>
    <w:rsid w:val="000E2610"/>
    <w:rsid w:val="000F3AC0"/>
    <w:rsid w:val="000F7813"/>
    <w:rsid w:val="001C00BD"/>
    <w:rsid w:val="001C29FC"/>
    <w:rsid w:val="001C4784"/>
    <w:rsid w:val="001D1584"/>
    <w:rsid w:val="001D2A0B"/>
    <w:rsid w:val="00245A2A"/>
    <w:rsid w:val="0026049B"/>
    <w:rsid w:val="00290FFE"/>
    <w:rsid w:val="002F3BA5"/>
    <w:rsid w:val="00303854"/>
    <w:rsid w:val="00357F8E"/>
    <w:rsid w:val="003605EC"/>
    <w:rsid w:val="00434C96"/>
    <w:rsid w:val="00463021"/>
    <w:rsid w:val="0046721A"/>
    <w:rsid w:val="004A6E04"/>
    <w:rsid w:val="004F12B4"/>
    <w:rsid w:val="004F77D7"/>
    <w:rsid w:val="00511823"/>
    <w:rsid w:val="005138FE"/>
    <w:rsid w:val="00593822"/>
    <w:rsid w:val="00597145"/>
    <w:rsid w:val="005A0268"/>
    <w:rsid w:val="005A4706"/>
    <w:rsid w:val="005E25E4"/>
    <w:rsid w:val="00605A1A"/>
    <w:rsid w:val="00640BC7"/>
    <w:rsid w:val="00650559"/>
    <w:rsid w:val="00674695"/>
    <w:rsid w:val="00690E33"/>
    <w:rsid w:val="00693AE7"/>
    <w:rsid w:val="006D13C1"/>
    <w:rsid w:val="006E2244"/>
    <w:rsid w:val="00720426"/>
    <w:rsid w:val="007622B8"/>
    <w:rsid w:val="00782AD3"/>
    <w:rsid w:val="0078406A"/>
    <w:rsid w:val="0079192E"/>
    <w:rsid w:val="007E7A20"/>
    <w:rsid w:val="007F3B07"/>
    <w:rsid w:val="00825ECE"/>
    <w:rsid w:val="00841727"/>
    <w:rsid w:val="00865FDB"/>
    <w:rsid w:val="00872A1A"/>
    <w:rsid w:val="00873973"/>
    <w:rsid w:val="00892514"/>
    <w:rsid w:val="008D1633"/>
    <w:rsid w:val="008E325C"/>
    <w:rsid w:val="008E3CFD"/>
    <w:rsid w:val="008F4E35"/>
    <w:rsid w:val="00901F9E"/>
    <w:rsid w:val="00912B7F"/>
    <w:rsid w:val="00945528"/>
    <w:rsid w:val="009717DB"/>
    <w:rsid w:val="0097636D"/>
    <w:rsid w:val="0097716F"/>
    <w:rsid w:val="009C4964"/>
    <w:rsid w:val="00A22662"/>
    <w:rsid w:val="00A566D2"/>
    <w:rsid w:val="00A97FCD"/>
    <w:rsid w:val="00B26F1E"/>
    <w:rsid w:val="00B75759"/>
    <w:rsid w:val="00B82205"/>
    <w:rsid w:val="00C048BF"/>
    <w:rsid w:val="00C24391"/>
    <w:rsid w:val="00C44B7C"/>
    <w:rsid w:val="00C45907"/>
    <w:rsid w:val="00C9134E"/>
    <w:rsid w:val="00CB2CD1"/>
    <w:rsid w:val="00CC3FC6"/>
    <w:rsid w:val="00CC7B6A"/>
    <w:rsid w:val="00CD1FF5"/>
    <w:rsid w:val="00CE1C60"/>
    <w:rsid w:val="00CE3B25"/>
    <w:rsid w:val="00D31630"/>
    <w:rsid w:val="00D4663A"/>
    <w:rsid w:val="00D674E6"/>
    <w:rsid w:val="00D71659"/>
    <w:rsid w:val="00D93692"/>
    <w:rsid w:val="00DE1F9A"/>
    <w:rsid w:val="00DE6EE3"/>
    <w:rsid w:val="00E1554C"/>
    <w:rsid w:val="00E53E7A"/>
    <w:rsid w:val="00E60A93"/>
    <w:rsid w:val="00ED26C2"/>
    <w:rsid w:val="00F0796D"/>
    <w:rsid w:val="00F26478"/>
    <w:rsid w:val="00F82B8F"/>
    <w:rsid w:val="00FA33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4BFA88-E640-4C18-A0BF-AC3189C0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ijaya" w:eastAsia="Times New Roman" w:hAnsi="Vijay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528"/>
    <w:rPr>
      <w:lang w:val="de-DE" w:eastAsia="de-DE"/>
    </w:rPr>
  </w:style>
  <w:style w:type="paragraph" w:styleId="berschrift1">
    <w:name w:val="heading 1"/>
    <w:basedOn w:val="Standard"/>
    <w:next w:val="Standard"/>
    <w:qFormat/>
    <w:rsid w:val="0026049B"/>
    <w:pPr>
      <w:keepNext/>
      <w:framePr w:wrap="around" w:vAnchor="page" w:hAnchor="page" w:x="937" w:y="3012"/>
      <w:outlineLvl w:val="0"/>
    </w:pPr>
    <w:rPr>
      <w:rFonts w:ascii="Verdana" w:hAnsi="Verdana" w:cs="Arial"/>
      <w:b/>
      <w:iCs/>
      <w:color w:val="00000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6049B"/>
    <w:rPr>
      <w:rFonts w:ascii="Verdana" w:hAnsi="Verdana"/>
      <w:lang w:val="de-DE" w:eastAsia="de-DE"/>
    </w:rPr>
  </w:style>
  <w:style w:type="paragraph" w:styleId="Kopfzeile">
    <w:name w:val="header"/>
    <w:basedOn w:val="Standard"/>
    <w:rsid w:val="00945528"/>
    <w:pPr>
      <w:tabs>
        <w:tab w:val="center" w:pos="4536"/>
        <w:tab w:val="right" w:pos="9072"/>
      </w:tabs>
    </w:pPr>
    <w:rPr>
      <w:sz w:val="16"/>
    </w:rPr>
  </w:style>
  <w:style w:type="paragraph" w:styleId="Fuzeile">
    <w:name w:val="footer"/>
    <w:basedOn w:val="Standard"/>
    <w:rsid w:val="00945528"/>
    <w:pPr>
      <w:tabs>
        <w:tab w:val="center" w:pos="4536"/>
        <w:tab w:val="right" w:pos="9072"/>
      </w:tabs>
    </w:pPr>
    <w:rPr>
      <w:sz w:val="16"/>
    </w:rPr>
  </w:style>
  <w:style w:type="character" w:styleId="Hyperlink">
    <w:name w:val="Hyperlink"/>
    <w:rsid w:val="00945528"/>
    <w:rPr>
      <w:rFonts w:ascii="Verdana" w:hAnsi="Verdana"/>
      <w:color w:val="000000"/>
      <w:sz w:val="20"/>
      <w:u w:val="single"/>
    </w:rPr>
  </w:style>
  <w:style w:type="paragraph" w:styleId="Sprechblasentext">
    <w:name w:val="Balloon Text"/>
    <w:basedOn w:val="Standard"/>
    <w:link w:val="SprechblasentextZchn"/>
    <w:uiPriority w:val="99"/>
    <w:semiHidden/>
    <w:unhideWhenUsed/>
    <w:rsid w:val="00912B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B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RUETZ SYSTEM SOLUTIONS GmbH</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Mandy Ahlendorf</cp:lastModifiedBy>
  <cp:revision>4</cp:revision>
  <cp:lastPrinted>2016-01-26T09:03:00Z</cp:lastPrinted>
  <dcterms:created xsi:type="dcterms:W3CDTF">2016-02-02T14:58:00Z</dcterms:created>
  <dcterms:modified xsi:type="dcterms:W3CDTF">2016-02-05T13:58:00Z</dcterms:modified>
</cp:coreProperties>
</file>