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E2619" w14:textId="07427C56" w:rsidR="002733DC" w:rsidRPr="003573C2" w:rsidRDefault="007D0D08" w:rsidP="20CD5BA0">
      <w:pPr>
        <w:pStyle w:val="Subttulo"/>
        <w:jc w:val="center"/>
        <w:rPr>
          <w:rFonts w:eastAsiaTheme="majorEastAsia" w:cstheme="majorBidi"/>
          <w:b/>
          <w:bCs/>
          <w:sz w:val="36"/>
          <w:szCs w:val="36"/>
        </w:rPr>
      </w:pPr>
      <w:r w:rsidRPr="007D0D08">
        <w:rPr>
          <w:rFonts w:eastAsia="Malgun Gothic" w:cs="Times New Roman"/>
          <w:b/>
          <w:bCs/>
          <w:sz w:val="36"/>
          <w:szCs w:val="36"/>
        </w:rPr>
        <w:t xml:space="preserve">Hinge Technology </w:t>
      </w:r>
      <w:proofErr w:type="spellStart"/>
      <w:r>
        <w:rPr>
          <w:rFonts w:eastAsia="Malgun Gothic" w:cs="Times New Roman"/>
          <w:b/>
          <w:bCs/>
          <w:sz w:val="36"/>
          <w:szCs w:val="36"/>
        </w:rPr>
        <w:t>incorpora</w:t>
      </w:r>
      <w:proofErr w:type="spellEnd"/>
      <w:r w:rsidRPr="007D0D08">
        <w:rPr>
          <w:rFonts w:eastAsia="Malgun Gothic" w:cs="Times New Roman"/>
          <w:b/>
          <w:bCs/>
          <w:sz w:val="36"/>
          <w:szCs w:val="36"/>
        </w:rPr>
        <w:t xml:space="preserve"> el KD7251 de KD en un sistema de </w:t>
      </w:r>
      <w:proofErr w:type="spellStart"/>
      <w:r w:rsidRPr="007D0D08">
        <w:rPr>
          <w:rFonts w:eastAsia="Malgun Gothic" w:cs="Times New Roman"/>
          <w:b/>
          <w:bCs/>
          <w:sz w:val="36"/>
          <w:szCs w:val="36"/>
        </w:rPr>
        <w:t>cámaras</w:t>
      </w:r>
      <w:proofErr w:type="spellEnd"/>
      <w:r w:rsidRPr="007D0D08">
        <w:rPr>
          <w:rFonts w:eastAsia="Malgun Gothic" w:cs="Times New Roman"/>
          <w:b/>
          <w:bCs/>
          <w:sz w:val="36"/>
          <w:szCs w:val="36"/>
        </w:rPr>
        <w:t xml:space="preserve"> para </w:t>
      </w:r>
      <w:proofErr w:type="spellStart"/>
      <w:r w:rsidRPr="007D0D08">
        <w:rPr>
          <w:rFonts w:eastAsia="Malgun Gothic" w:cs="Times New Roman"/>
          <w:b/>
          <w:bCs/>
          <w:sz w:val="36"/>
          <w:szCs w:val="36"/>
        </w:rPr>
        <w:t>automóviles</w:t>
      </w:r>
      <w:proofErr w:type="spellEnd"/>
      <w:r w:rsidR="002733DC">
        <w:br/>
      </w:r>
    </w:p>
    <w:p w14:paraId="7F8FA33D" w14:textId="5382BFFC" w:rsidR="007D0D08" w:rsidRDefault="007D0D08" w:rsidP="007D0D08">
      <w:pPr>
        <w:pStyle w:val="Cita"/>
        <w:jc w:val="center"/>
        <w:rPr>
          <w:rFonts w:ascii="Avenir Book" w:eastAsiaTheme="minorEastAsia" w:hAnsi="Avenir Book" w:cstheme="minorBidi"/>
          <w:color w:val="290E76"/>
          <w:spacing w:val="0"/>
          <w:sz w:val="28"/>
          <w:szCs w:val="28"/>
          <w:lang w:eastAsia="en-US"/>
        </w:rPr>
      </w:pPr>
      <w:proofErr w:type="spellStart"/>
      <w:r>
        <w:rPr>
          <w:rFonts w:ascii="Avenir Book" w:eastAsiaTheme="minorEastAsia" w:hAnsi="Avenir Book" w:cstheme="minorBidi"/>
          <w:color w:val="290E76"/>
          <w:spacing w:val="0"/>
          <w:sz w:val="28"/>
          <w:szCs w:val="28"/>
          <w:lang w:eastAsia="en-US"/>
        </w:rPr>
        <w:t>Supone</w:t>
      </w:r>
      <w:proofErr w:type="spellEnd"/>
      <w:r>
        <w:rPr>
          <w:rFonts w:ascii="Avenir Book" w:eastAsiaTheme="minorEastAsia" w:hAnsi="Avenir Book" w:cstheme="minorBidi"/>
          <w:color w:val="290E76"/>
          <w:spacing w:val="0"/>
          <w:sz w:val="28"/>
          <w:szCs w:val="28"/>
          <w:lang w:eastAsia="en-US"/>
        </w:rPr>
        <w:t xml:space="preserve"> la </w:t>
      </w:r>
      <w:proofErr w:type="spellStart"/>
      <w:r>
        <w:rPr>
          <w:rFonts w:ascii="Avenir Book" w:eastAsiaTheme="minorEastAsia" w:hAnsi="Avenir Book" w:cstheme="minorBidi"/>
          <w:color w:val="290E76"/>
          <w:spacing w:val="0"/>
          <w:sz w:val="28"/>
          <w:szCs w:val="28"/>
          <w:lang w:eastAsia="en-US"/>
        </w:rPr>
        <w:t>i</w:t>
      </w:r>
      <w:r w:rsidRPr="007D0D08">
        <w:rPr>
          <w:rFonts w:ascii="Avenir Book" w:eastAsiaTheme="minorEastAsia" w:hAnsi="Avenir Book" w:cstheme="minorBidi"/>
          <w:color w:val="290E76"/>
          <w:spacing w:val="0"/>
          <w:sz w:val="28"/>
          <w:szCs w:val="28"/>
          <w:lang w:eastAsia="en-US"/>
        </w:rPr>
        <w:t>mplementación</w:t>
      </w:r>
      <w:proofErr w:type="spellEnd"/>
      <w:r w:rsidRPr="007D0D08">
        <w:rPr>
          <w:rFonts w:ascii="Avenir Book" w:eastAsiaTheme="minorEastAsia" w:hAnsi="Avenir Book" w:cstheme="minorBidi"/>
          <w:color w:val="290E76"/>
          <w:spacing w:val="0"/>
          <w:sz w:val="28"/>
          <w:szCs w:val="28"/>
          <w:lang w:eastAsia="en-US"/>
        </w:rPr>
        <w:t xml:space="preserve"> de enlaces ópticos para </w:t>
      </w:r>
      <w:proofErr w:type="spellStart"/>
      <w:r w:rsidRPr="007D0D08">
        <w:rPr>
          <w:rFonts w:ascii="Avenir Book" w:eastAsiaTheme="minorEastAsia" w:hAnsi="Avenir Book" w:cstheme="minorBidi"/>
          <w:color w:val="290E76"/>
          <w:spacing w:val="0"/>
          <w:sz w:val="28"/>
          <w:szCs w:val="28"/>
          <w:lang w:eastAsia="en-US"/>
        </w:rPr>
        <w:t>cámaras</w:t>
      </w:r>
      <w:proofErr w:type="spellEnd"/>
      <w:r w:rsidRPr="007D0D08">
        <w:rPr>
          <w:rFonts w:ascii="Avenir Book" w:eastAsiaTheme="minorEastAsia" w:hAnsi="Avenir Book" w:cstheme="minorBidi"/>
          <w:color w:val="290E76"/>
          <w:spacing w:val="0"/>
          <w:sz w:val="28"/>
          <w:szCs w:val="28"/>
          <w:lang w:eastAsia="en-US"/>
        </w:rPr>
        <w:t xml:space="preserve"> a 10 Gb/s a través de una red </w:t>
      </w:r>
      <w:proofErr w:type="spellStart"/>
      <w:r w:rsidRPr="007D0D08">
        <w:rPr>
          <w:rFonts w:ascii="Avenir Book" w:eastAsiaTheme="minorEastAsia" w:hAnsi="Avenir Book" w:cstheme="minorBidi"/>
          <w:color w:val="290E76"/>
          <w:spacing w:val="0"/>
          <w:sz w:val="28"/>
          <w:szCs w:val="28"/>
          <w:lang w:eastAsia="en-US"/>
        </w:rPr>
        <w:t>troncal</w:t>
      </w:r>
      <w:proofErr w:type="spellEnd"/>
      <w:r w:rsidRPr="007D0D08">
        <w:rPr>
          <w:rFonts w:ascii="Avenir Book" w:eastAsiaTheme="minorEastAsia" w:hAnsi="Avenir Book" w:cstheme="minorBidi"/>
          <w:color w:val="290E76"/>
          <w:spacing w:val="0"/>
          <w:sz w:val="28"/>
          <w:szCs w:val="28"/>
          <w:lang w:eastAsia="en-US"/>
        </w:rPr>
        <w:t xml:space="preserve"> de </w:t>
      </w:r>
      <w:proofErr w:type="spellStart"/>
      <w:r w:rsidRPr="007D0D08">
        <w:rPr>
          <w:rFonts w:ascii="Avenir Book" w:eastAsiaTheme="minorEastAsia" w:hAnsi="Avenir Book" w:cstheme="minorBidi"/>
          <w:color w:val="290E76"/>
          <w:spacing w:val="0"/>
          <w:sz w:val="28"/>
          <w:szCs w:val="28"/>
          <w:lang w:eastAsia="en-US"/>
        </w:rPr>
        <w:t>fibra</w:t>
      </w:r>
      <w:proofErr w:type="spellEnd"/>
      <w:r w:rsidRPr="007D0D08">
        <w:rPr>
          <w:rFonts w:ascii="Avenir Book" w:eastAsiaTheme="minorEastAsia" w:hAnsi="Avenir Book" w:cstheme="minorBidi"/>
          <w:color w:val="290E76"/>
          <w:spacing w:val="0"/>
          <w:sz w:val="28"/>
          <w:szCs w:val="28"/>
          <w:lang w:eastAsia="en-US"/>
        </w:rPr>
        <w:t xml:space="preserve"> óptica </w:t>
      </w:r>
      <w:proofErr w:type="spellStart"/>
      <w:r w:rsidRPr="007D0D08">
        <w:rPr>
          <w:rFonts w:ascii="Avenir Book" w:eastAsiaTheme="minorEastAsia" w:hAnsi="Avenir Book" w:cstheme="minorBidi"/>
          <w:color w:val="290E76"/>
          <w:spacing w:val="0"/>
          <w:sz w:val="28"/>
          <w:szCs w:val="28"/>
          <w:lang w:eastAsia="en-US"/>
        </w:rPr>
        <w:t>conforme</w:t>
      </w:r>
      <w:proofErr w:type="spellEnd"/>
      <w:r w:rsidRPr="007D0D08">
        <w:rPr>
          <w:rFonts w:ascii="Avenir Book" w:eastAsiaTheme="minorEastAsia" w:hAnsi="Avenir Book" w:cstheme="minorBidi"/>
          <w:color w:val="290E76"/>
          <w:spacing w:val="0"/>
          <w:sz w:val="28"/>
          <w:szCs w:val="28"/>
          <w:lang w:eastAsia="en-US"/>
        </w:rPr>
        <w:t xml:space="preserve"> a la norma IEEE 802.3cz en un sistema </w:t>
      </w:r>
      <w:proofErr w:type="spellStart"/>
      <w:r w:rsidRPr="007D0D08">
        <w:rPr>
          <w:rFonts w:ascii="Avenir Book" w:eastAsiaTheme="minorEastAsia" w:hAnsi="Avenir Book" w:cstheme="minorBidi"/>
          <w:color w:val="290E76"/>
          <w:spacing w:val="0"/>
          <w:sz w:val="28"/>
          <w:szCs w:val="28"/>
          <w:lang w:eastAsia="en-US"/>
        </w:rPr>
        <w:t>listo</w:t>
      </w:r>
      <w:proofErr w:type="spellEnd"/>
      <w:r w:rsidRPr="007D0D08">
        <w:rPr>
          <w:rFonts w:ascii="Avenir Book" w:eastAsiaTheme="minorEastAsia" w:hAnsi="Avenir Book" w:cstheme="minorBidi"/>
          <w:color w:val="290E76"/>
          <w:spacing w:val="0"/>
          <w:sz w:val="28"/>
          <w:szCs w:val="28"/>
          <w:lang w:eastAsia="en-US"/>
        </w:rPr>
        <w:t xml:space="preserve"> para producción</w:t>
      </w:r>
    </w:p>
    <w:p w14:paraId="20E0F306" w14:textId="7E05A998" w:rsidR="00BA73A3" w:rsidRDefault="7EC88D40" w:rsidP="008B605B">
      <w:pPr>
        <w:pStyle w:val="Cita"/>
      </w:pPr>
      <w:r w:rsidRPr="00204B46">
        <w:rPr>
          <w:rStyle w:val="Fuerte"/>
          <w:rFonts w:ascii="Arial" w:hAnsi="Arial" w:cs="Arial"/>
          <w:sz w:val="22"/>
          <w:szCs w:val="22"/>
        </w:rPr>
        <w:t xml:space="preserve">Madrid, </w:t>
      </w:r>
      <w:r w:rsidR="007D0D08">
        <w:rPr>
          <w:rStyle w:val="Fuerte"/>
          <w:rFonts w:ascii="Arial" w:hAnsi="Arial" w:cs="Arial"/>
          <w:sz w:val="22"/>
          <w:szCs w:val="22"/>
        </w:rPr>
        <w:t>España</w:t>
      </w:r>
      <w:r w:rsidRPr="00204B46">
        <w:rPr>
          <w:rStyle w:val="Fuerte"/>
          <w:rFonts w:ascii="Arial" w:hAnsi="Arial" w:cs="Arial"/>
          <w:sz w:val="22"/>
          <w:szCs w:val="22"/>
        </w:rPr>
        <w:t xml:space="preserve">. </w:t>
      </w:r>
      <w:r w:rsidR="007D0D08">
        <w:rPr>
          <w:rStyle w:val="Fuerte"/>
          <w:rFonts w:ascii="Arial" w:hAnsi="Arial" w:cs="Arial"/>
          <w:sz w:val="22"/>
          <w:szCs w:val="22"/>
        </w:rPr>
        <w:t xml:space="preserve">9 </w:t>
      </w:r>
      <w:r w:rsidR="00C432D3" w:rsidRPr="00204B46">
        <w:rPr>
          <w:rStyle w:val="Fuerte"/>
          <w:rFonts w:ascii="Arial" w:hAnsi="Arial" w:cs="Arial"/>
          <w:sz w:val="22"/>
          <w:szCs w:val="22"/>
        </w:rPr>
        <w:t>Jun</w:t>
      </w:r>
      <w:r w:rsidR="007D0D08">
        <w:rPr>
          <w:rStyle w:val="Fuerte"/>
          <w:rFonts w:ascii="Arial" w:hAnsi="Arial" w:cs="Arial"/>
          <w:sz w:val="22"/>
          <w:szCs w:val="22"/>
        </w:rPr>
        <w:t>io</w:t>
      </w:r>
      <w:r w:rsidRPr="00204B46">
        <w:rPr>
          <w:rStyle w:val="Fuerte"/>
          <w:rFonts w:ascii="Arial" w:hAnsi="Arial" w:cs="Arial"/>
          <w:sz w:val="22"/>
          <w:szCs w:val="22"/>
        </w:rPr>
        <w:t>, 202</w:t>
      </w:r>
      <w:r w:rsidR="6532AB3E" w:rsidRPr="00204B46">
        <w:rPr>
          <w:rStyle w:val="Fuerte"/>
          <w:rFonts w:ascii="Arial" w:hAnsi="Arial" w:cs="Arial"/>
          <w:sz w:val="22"/>
          <w:szCs w:val="22"/>
        </w:rPr>
        <w:t>6</w:t>
      </w:r>
      <w:r w:rsidRPr="00204B46">
        <w:rPr>
          <w:rStyle w:val="Fuerte"/>
          <w:rFonts w:ascii="Arial" w:hAnsi="Arial" w:cs="Arial"/>
          <w:sz w:val="22"/>
          <w:szCs w:val="22"/>
        </w:rPr>
        <w:t xml:space="preserve">: </w:t>
      </w:r>
      <w:r w:rsidR="00AB7BD3" w:rsidRPr="00AB7BD3">
        <w:t xml:space="preserve">La empresa española de semiconductores KD </w:t>
      </w:r>
      <w:proofErr w:type="spellStart"/>
      <w:r w:rsidR="00AB7BD3" w:rsidRPr="00AB7BD3">
        <w:t>anuncia</w:t>
      </w:r>
      <w:proofErr w:type="spellEnd"/>
      <w:r w:rsidR="00AB7BD3" w:rsidRPr="00AB7BD3">
        <w:t xml:space="preserve"> la </w:t>
      </w:r>
      <w:proofErr w:type="spellStart"/>
      <w:r w:rsidR="00AB7BD3" w:rsidRPr="00AB7BD3">
        <w:t>incorporación</w:t>
      </w:r>
      <w:proofErr w:type="spellEnd"/>
      <w:r w:rsidR="00AB7BD3" w:rsidRPr="00AB7BD3">
        <w:t xml:space="preserve"> de su </w:t>
      </w:r>
      <w:proofErr w:type="spellStart"/>
      <w:r w:rsidR="00AB7BD3" w:rsidRPr="00AB7BD3">
        <w:t>transceptor</w:t>
      </w:r>
      <w:proofErr w:type="spellEnd"/>
      <w:r w:rsidR="00AB7BD3" w:rsidRPr="00AB7BD3">
        <w:t xml:space="preserve"> óptico KD7251 por parte de Hinge Technology, </w:t>
      </w:r>
      <w:proofErr w:type="spellStart"/>
      <w:r w:rsidR="00AB7BD3" w:rsidRPr="00AB7BD3">
        <w:t>líder</w:t>
      </w:r>
      <w:proofErr w:type="spellEnd"/>
      <w:r w:rsidR="00AB7BD3" w:rsidRPr="00AB7BD3">
        <w:t xml:space="preserve"> chino en arquitectura electrónica </w:t>
      </w:r>
      <w:proofErr w:type="spellStart"/>
      <w:r w:rsidR="00AB7BD3" w:rsidRPr="00AB7BD3">
        <w:t>avanzada</w:t>
      </w:r>
      <w:proofErr w:type="spellEnd"/>
      <w:r w:rsidR="00AB7BD3" w:rsidRPr="00AB7BD3">
        <w:t xml:space="preserve"> para </w:t>
      </w:r>
      <w:proofErr w:type="spellStart"/>
      <w:r w:rsidR="00AB7BD3" w:rsidRPr="00AB7BD3">
        <w:t>vehículos</w:t>
      </w:r>
      <w:proofErr w:type="spellEnd"/>
      <w:r w:rsidR="00AB7BD3" w:rsidRPr="00AB7BD3">
        <w:t xml:space="preserve">, en un nuevo sistema de </w:t>
      </w:r>
      <w:proofErr w:type="spellStart"/>
      <w:r w:rsidR="00AB7BD3" w:rsidRPr="00AB7BD3">
        <w:t>cámaras</w:t>
      </w:r>
      <w:proofErr w:type="spellEnd"/>
      <w:r w:rsidR="00AB7BD3" w:rsidRPr="00AB7BD3">
        <w:t xml:space="preserve"> para </w:t>
      </w:r>
      <w:proofErr w:type="spellStart"/>
      <w:r w:rsidR="00AB7BD3" w:rsidRPr="00AB7BD3">
        <w:t>automóviles</w:t>
      </w:r>
      <w:proofErr w:type="spellEnd"/>
      <w:r w:rsidR="00AB7BD3" w:rsidRPr="00AB7BD3">
        <w:t xml:space="preserve"> </w:t>
      </w:r>
      <w:proofErr w:type="spellStart"/>
      <w:r w:rsidR="00AB7BD3" w:rsidRPr="00AB7BD3">
        <w:t>destinado</w:t>
      </w:r>
      <w:proofErr w:type="spellEnd"/>
      <w:r w:rsidR="00AB7BD3" w:rsidRPr="00AB7BD3">
        <w:t xml:space="preserve"> a la </w:t>
      </w:r>
      <w:proofErr w:type="spellStart"/>
      <w:r w:rsidR="00AB7BD3" w:rsidRPr="00AB7BD3">
        <w:t>transmisión</w:t>
      </w:r>
      <w:proofErr w:type="spellEnd"/>
      <w:r w:rsidR="00AB7BD3" w:rsidRPr="00AB7BD3">
        <w:t xml:space="preserve"> de </w:t>
      </w:r>
      <w:proofErr w:type="spellStart"/>
      <w:r w:rsidR="00AB7BD3" w:rsidRPr="00AB7BD3">
        <w:t>datos</w:t>
      </w:r>
      <w:proofErr w:type="spellEnd"/>
      <w:r w:rsidR="00AB7BD3" w:rsidRPr="00AB7BD3">
        <w:t xml:space="preserve"> a 10 Gb/s. Esto </w:t>
      </w:r>
      <w:proofErr w:type="spellStart"/>
      <w:r w:rsidR="00AB7BD3" w:rsidRPr="00AB7BD3">
        <w:t>confirma</w:t>
      </w:r>
      <w:proofErr w:type="spellEnd"/>
      <w:r w:rsidR="00AB7BD3" w:rsidRPr="00AB7BD3">
        <w:t xml:space="preserve"> su aplicabilidad en redes de a </w:t>
      </w:r>
      <w:proofErr w:type="spellStart"/>
      <w:r w:rsidR="00AB7BD3" w:rsidRPr="00AB7BD3">
        <w:t>bordo</w:t>
      </w:r>
      <w:proofErr w:type="spellEnd"/>
      <w:r w:rsidR="00AB7BD3" w:rsidRPr="00AB7BD3">
        <w:t xml:space="preserve"> reales. El sistema </w:t>
      </w:r>
      <w:proofErr w:type="spellStart"/>
      <w:r w:rsidR="00AB7BD3" w:rsidRPr="00AB7BD3">
        <w:t>aprovecha</w:t>
      </w:r>
      <w:proofErr w:type="spellEnd"/>
      <w:r w:rsidR="00AB7BD3" w:rsidRPr="00AB7BD3">
        <w:t xml:space="preserve"> la conectividad óptica para enlaces de </w:t>
      </w:r>
      <w:proofErr w:type="spellStart"/>
      <w:r w:rsidR="00AB7BD3" w:rsidRPr="00AB7BD3">
        <w:t>datos</w:t>
      </w:r>
      <w:proofErr w:type="spellEnd"/>
      <w:r w:rsidR="00AB7BD3" w:rsidRPr="00AB7BD3">
        <w:t xml:space="preserve"> de </w:t>
      </w:r>
      <w:proofErr w:type="spellStart"/>
      <w:r w:rsidR="00AB7BD3" w:rsidRPr="00AB7BD3">
        <w:t>cámaras</w:t>
      </w:r>
      <w:proofErr w:type="spellEnd"/>
      <w:r w:rsidR="00AB7BD3" w:rsidRPr="00AB7BD3">
        <w:t xml:space="preserve"> de alta </w:t>
      </w:r>
      <w:proofErr w:type="spellStart"/>
      <w:r w:rsidR="00AB7BD3" w:rsidRPr="00AB7BD3">
        <w:t>resolución</w:t>
      </w:r>
      <w:proofErr w:type="spellEnd"/>
      <w:r w:rsidR="00AB7BD3" w:rsidRPr="00AB7BD3">
        <w:t xml:space="preserve"> a través de una red </w:t>
      </w:r>
      <w:proofErr w:type="spellStart"/>
      <w:r w:rsidR="00AB7BD3" w:rsidRPr="00AB7BD3">
        <w:t>troncal</w:t>
      </w:r>
      <w:proofErr w:type="spellEnd"/>
      <w:r w:rsidR="00AB7BD3" w:rsidRPr="00AB7BD3">
        <w:t xml:space="preserve"> de </w:t>
      </w:r>
      <w:proofErr w:type="spellStart"/>
      <w:r w:rsidR="00AB7BD3" w:rsidRPr="00AB7BD3">
        <w:t>fibra</w:t>
      </w:r>
      <w:proofErr w:type="spellEnd"/>
      <w:r w:rsidR="00AB7BD3" w:rsidRPr="00AB7BD3">
        <w:t xml:space="preserve"> óptica, y es compatible con arquitecturas </w:t>
      </w:r>
      <w:proofErr w:type="spellStart"/>
      <w:r w:rsidR="00AB7BD3" w:rsidRPr="00AB7BD3">
        <w:t>zonales</w:t>
      </w:r>
      <w:proofErr w:type="spellEnd"/>
      <w:r w:rsidR="00AB7BD3" w:rsidRPr="00AB7BD3">
        <w:t xml:space="preserve"> y </w:t>
      </w:r>
      <w:proofErr w:type="spellStart"/>
      <w:r w:rsidR="00AB7BD3" w:rsidRPr="00AB7BD3">
        <w:t>centralizadas</w:t>
      </w:r>
      <w:proofErr w:type="spellEnd"/>
      <w:r w:rsidR="00AB7BD3" w:rsidRPr="00AB7BD3">
        <w:t xml:space="preserve">. El KD7251 </w:t>
      </w:r>
      <w:proofErr w:type="spellStart"/>
      <w:r w:rsidR="00AB7BD3" w:rsidRPr="00AB7BD3">
        <w:t>implementa</w:t>
      </w:r>
      <w:proofErr w:type="spellEnd"/>
      <w:r w:rsidR="00AB7BD3" w:rsidRPr="00AB7BD3">
        <w:t xml:space="preserve"> </w:t>
      </w:r>
      <w:proofErr w:type="spellStart"/>
      <w:r w:rsidR="00AB7BD3" w:rsidRPr="00AB7BD3">
        <w:t>capas</w:t>
      </w:r>
      <w:proofErr w:type="spellEnd"/>
      <w:r w:rsidR="00AB7BD3" w:rsidRPr="00AB7BD3">
        <w:t xml:space="preserve"> </w:t>
      </w:r>
      <w:proofErr w:type="spellStart"/>
      <w:r w:rsidR="00AB7BD3" w:rsidRPr="00AB7BD3">
        <w:t>físicas</w:t>
      </w:r>
      <w:proofErr w:type="spellEnd"/>
      <w:r w:rsidR="00AB7BD3" w:rsidRPr="00AB7BD3">
        <w:t xml:space="preserve"> </w:t>
      </w:r>
      <w:proofErr w:type="spellStart"/>
      <w:r w:rsidR="00AB7BD3" w:rsidRPr="00AB7BD3">
        <w:t>nGBASE</w:t>
      </w:r>
      <w:proofErr w:type="spellEnd"/>
      <w:r w:rsidR="00AB7BD3" w:rsidRPr="00AB7BD3">
        <w:t xml:space="preserve">-AU </w:t>
      </w:r>
      <w:proofErr w:type="spellStart"/>
      <w:r w:rsidR="00AB7BD3" w:rsidRPr="00AB7BD3">
        <w:t>conformes</w:t>
      </w:r>
      <w:proofErr w:type="spellEnd"/>
      <w:r w:rsidR="00AB7BD3" w:rsidRPr="00AB7BD3">
        <w:t xml:space="preserve"> con la norma IEEE 802.3cz para la comunicación óptica multigigabit a través de </w:t>
      </w:r>
      <w:proofErr w:type="spellStart"/>
      <w:r w:rsidR="00AB7BD3" w:rsidRPr="00AB7BD3">
        <w:t>fibra</w:t>
      </w:r>
      <w:proofErr w:type="spellEnd"/>
      <w:r w:rsidR="00AB7BD3" w:rsidRPr="00AB7BD3">
        <w:t xml:space="preserve"> óptica de </w:t>
      </w:r>
      <w:proofErr w:type="spellStart"/>
      <w:r w:rsidR="00AB7BD3" w:rsidRPr="00AB7BD3">
        <w:t>vidrio</w:t>
      </w:r>
      <w:proofErr w:type="spellEnd"/>
      <w:r w:rsidR="00AB7BD3" w:rsidRPr="00AB7BD3">
        <w:t xml:space="preserve"> </w:t>
      </w:r>
      <w:proofErr w:type="spellStart"/>
      <w:r w:rsidR="00AB7BD3" w:rsidRPr="00AB7BD3">
        <w:t>multimodo</w:t>
      </w:r>
      <w:proofErr w:type="spellEnd"/>
      <w:r w:rsidR="00AB7BD3" w:rsidRPr="00AB7BD3">
        <w:t xml:space="preserve">. </w:t>
      </w:r>
      <w:proofErr w:type="spellStart"/>
      <w:r w:rsidR="00AB7BD3" w:rsidRPr="00AB7BD3">
        <w:t>Admite</w:t>
      </w:r>
      <w:proofErr w:type="spellEnd"/>
      <w:r w:rsidR="00AB7BD3" w:rsidRPr="00AB7BD3">
        <w:t xml:space="preserve"> la </w:t>
      </w:r>
      <w:proofErr w:type="spellStart"/>
      <w:r w:rsidR="00AB7BD3" w:rsidRPr="00AB7BD3">
        <w:t>interconexión</w:t>
      </w:r>
      <w:proofErr w:type="spellEnd"/>
      <w:r w:rsidR="00AB7BD3" w:rsidRPr="00AB7BD3">
        <w:t xml:space="preserve"> de </w:t>
      </w:r>
      <w:proofErr w:type="spellStart"/>
      <w:r w:rsidR="00AB7BD3" w:rsidRPr="00AB7BD3">
        <w:t>sensores</w:t>
      </w:r>
      <w:proofErr w:type="spellEnd"/>
      <w:r w:rsidR="00AB7BD3" w:rsidRPr="00AB7BD3">
        <w:t xml:space="preserve"> de alta velocidad y la comunicación de red </w:t>
      </w:r>
      <w:proofErr w:type="spellStart"/>
      <w:r w:rsidR="00AB7BD3" w:rsidRPr="00AB7BD3">
        <w:t>troncal</w:t>
      </w:r>
      <w:proofErr w:type="spellEnd"/>
      <w:r w:rsidR="00AB7BD3" w:rsidRPr="00AB7BD3">
        <w:t xml:space="preserve"> en </w:t>
      </w:r>
      <w:proofErr w:type="spellStart"/>
      <w:r w:rsidR="00AB7BD3" w:rsidRPr="00AB7BD3">
        <w:t>vehículos</w:t>
      </w:r>
      <w:proofErr w:type="spellEnd"/>
      <w:r w:rsidR="00AB7BD3" w:rsidRPr="00AB7BD3">
        <w:t xml:space="preserve"> definidos por software (SDV).</w:t>
      </w:r>
    </w:p>
    <w:p w14:paraId="7C48FDF0" w14:textId="3971BDC3" w:rsidR="008B605B" w:rsidRDefault="008B605B" w:rsidP="00800749">
      <w:pPr>
        <w:pStyle w:val="Cita"/>
      </w:pPr>
      <w:r w:rsidRPr="008B605B">
        <w:t>Yang Jun</w:t>
      </w:r>
      <w:r>
        <w:t>,</w:t>
      </w:r>
      <w:r w:rsidRPr="008B605B">
        <w:t xml:space="preserve"> CTO </w:t>
      </w:r>
      <w:r w:rsidR="00AB7BD3">
        <w:t>de</w:t>
      </w:r>
      <w:r w:rsidRPr="008B605B">
        <w:t xml:space="preserve"> Hinge Technology</w:t>
      </w:r>
      <w:r>
        <w:t xml:space="preserve">, </w:t>
      </w:r>
      <w:proofErr w:type="spellStart"/>
      <w:r w:rsidR="00AB7BD3">
        <w:t>comentó</w:t>
      </w:r>
      <w:proofErr w:type="spellEnd"/>
      <w:r w:rsidR="00800749">
        <w:t xml:space="preserve">: </w:t>
      </w:r>
    </w:p>
    <w:p w14:paraId="0CDBD6DC" w14:textId="0D2756F7" w:rsidR="00E62C4D" w:rsidRDefault="00E62C4D" w:rsidP="00E62C4D">
      <w:pPr>
        <w:pStyle w:val="Citadestacada"/>
      </w:pPr>
      <w:r w:rsidRPr="00E62C4D">
        <w:t>“</w:t>
      </w:r>
      <w:r w:rsidR="00AB7BD3" w:rsidRPr="00AB7BD3">
        <w:t xml:space="preserve">En el Automotive Ethernet </w:t>
      </w:r>
      <w:proofErr w:type="spellStart"/>
      <w:r w:rsidR="00AB7BD3" w:rsidRPr="00AB7BD3">
        <w:t>Congress</w:t>
      </w:r>
      <w:proofErr w:type="spellEnd"/>
      <w:r w:rsidR="00AB7BD3">
        <w:t xml:space="preserve"> </w:t>
      </w:r>
      <w:r w:rsidR="00AB7BD3" w:rsidRPr="00AB7BD3">
        <w:t xml:space="preserve">celebrado en Múnich, presentamos nuestro último sistema de cámaras en su primera demostración pública en directo, que incorporaba enlaces ópticos de 10 Gb/s basados en el KD7251 de KD. El sistema mostró la transmisión sin pérdidas de flujos de vídeo de alta resolución y el intercambio de datos en tiempo real a través de una red troncal de fibra óptica. Al combinar múltiples entradas de cámara de 10 Gb/s y compararlas directamente con enlaces de 1 Gb/s, demostramos claras ventajas en cuanto a calidad de imagen, latencia y rendimiento general del sistema para aplicaciones automovilísticas de próxima generación. Esto demuestra que la conectividad óptica </w:t>
      </w:r>
      <w:proofErr w:type="spellStart"/>
      <w:r w:rsidR="00AB7BD3" w:rsidRPr="00AB7BD3">
        <w:t>multigigabit</w:t>
      </w:r>
      <w:proofErr w:type="spellEnd"/>
      <w:r w:rsidR="00AB7BD3" w:rsidRPr="00AB7BD3">
        <w:t xml:space="preserve"> está lista para su implementación en vehículos</w:t>
      </w:r>
      <w:r w:rsidR="007275E5" w:rsidRPr="00204B46">
        <w:t>.</w:t>
      </w:r>
      <w:r w:rsidRPr="00204B46">
        <w:t>”</w:t>
      </w:r>
    </w:p>
    <w:p w14:paraId="7DEAAAD9" w14:textId="4E3D4FA2" w:rsidR="00876332" w:rsidRDefault="00876332" w:rsidP="00DC74FC">
      <w:pPr>
        <w:pStyle w:val="Cita"/>
        <w:ind w:right="567"/>
      </w:pPr>
      <w:r>
        <w:lastRenderedPageBreak/>
        <w:t>Pablo Blazquéz, Business Development Manager</w:t>
      </w:r>
      <w:r w:rsidR="000A4911">
        <w:t xml:space="preserve"> </w:t>
      </w:r>
      <w:proofErr w:type="gramStart"/>
      <w:r w:rsidR="00AB7BD3">
        <w:t xml:space="preserve">para </w:t>
      </w:r>
      <w:r w:rsidR="000A4911">
        <w:t>Europ</w:t>
      </w:r>
      <w:r w:rsidR="00AB7BD3">
        <w:t>a</w:t>
      </w:r>
      <w:proofErr w:type="gramEnd"/>
      <w:r w:rsidR="00AB7BD3">
        <w:t xml:space="preserve"> en</w:t>
      </w:r>
      <w:r>
        <w:t xml:space="preserve"> KD, </w:t>
      </w:r>
      <w:proofErr w:type="spellStart"/>
      <w:r w:rsidR="00AB7BD3">
        <w:t>declaró</w:t>
      </w:r>
      <w:proofErr w:type="spellEnd"/>
      <w:r>
        <w:t xml:space="preserve">: </w:t>
      </w:r>
    </w:p>
    <w:p w14:paraId="47129063" w14:textId="353E7487" w:rsidR="00AC14B3" w:rsidRDefault="001F1741" w:rsidP="002E04C6">
      <w:pPr>
        <w:pStyle w:val="Citadestacada"/>
      </w:pPr>
      <w:r w:rsidRPr="001F1741">
        <w:t>“</w:t>
      </w:r>
      <w:r w:rsidR="002E04C6" w:rsidRPr="002E04C6">
        <w:t xml:space="preserve">Al integrar el KD7251 de KD en su ecosistema, </w:t>
      </w:r>
      <w:proofErr w:type="spellStart"/>
      <w:r w:rsidR="002E04C6" w:rsidRPr="002E04C6">
        <w:t>Hinge</w:t>
      </w:r>
      <w:proofErr w:type="spellEnd"/>
      <w:r w:rsidR="002E04C6" w:rsidRPr="002E04C6">
        <w:t xml:space="preserve"> </w:t>
      </w:r>
      <w:proofErr w:type="spellStart"/>
      <w:r w:rsidR="002E04C6" w:rsidRPr="002E04C6">
        <w:t>Technology</w:t>
      </w:r>
      <w:proofErr w:type="spellEnd"/>
      <w:r w:rsidR="002E04C6" w:rsidRPr="002E04C6">
        <w:t xml:space="preserve"> demuestra una arquitectura óptica robusta y preparada para el futuro. Su solución admite conectividad de cámara tanto a 1 Gb/s como a 10 Gb/s, y luego agrega los flujos de vídeo a través de una red troncal óptica de 10 Gb/s habilitada por el KD7251. Esto pone de manifiesto una plataforma óptica escalable que puede marcar una diferencia real no solo en el mercado automovilístico asiático, sino también en la robótica, donde una conectividad fiable de gran ancho de banda es cada vez más crítica</w:t>
      </w:r>
      <w:r w:rsidR="00D24074" w:rsidRPr="00D24074">
        <w:t>.</w:t>
      </w:r>
      <w:r w:rsidRPr="001F1741">
        <w:t>”</w:t>
      </w:r>
    </w:p>
    <w:p w14:paraId="3B030822" w14:textId="77777777" w:rsidR="00B02DA1" w:rsidRDefault="00B02DA1" w:rsidP="00DA0935">
      <w:pPr>
        <w:pStyle w:val="Cita"/>
        <w:spacing w:before="300"/>
        <w:rPr>
          <w:rFonts w:ascii="Avenir Book" w:eastAsiaTheme="minorEastAsia" w:hAnsi="Avenir Book" w:cstheme="minorBidi"/>
          <w:color w:val="290E76"/>
          <w:spacing w:val="0"/>
          <w:sz w:val="28"/>
          <w:szCs w:val="28"/>
          <w:lang w:eastAsia="en-US"/>
        </w:rPr>
      </w:pPr>
      <w:r w:rsidRPr="00B02DA1">
        <w:rPr>
          <w:rFonts w:ascii="Avenir Book" w:eastAsiaTheme="minorEastAsia" w:hAnsi="Avenir Book" w:cstheme="minorBidi"/>
          <w:color w:val="290E76"/>
          <w:spacing w:val="0"/>
          <w:sz w:val="28"/>
          <w:szCs w:val="28"/>
          <w:lang w:eastAsia="en-US"/>
        </w:rPr>
        <w:t xml:space="preserve">Arquitectura </w:t>
      </w:r>
      <w:proofErr w:type="spellStart"/>
      <w:r w:rsidRPr="00B02DA1">
        <w:rPr>
          <w:rFonts w:ascii="Avenir Book" w:eastAsiaTheme="minorEastAsia" w:hAnsi="Avenir Book" w:cstheme="minorBidi"/>
          <w:color w:val="290E76"/>
          <w:spacing w:val="0"/>
          <w:sz w:val="28"/>
          <w:szCs w:val="28"/>
          <w:lang w:eastAsia="en-US"/>
        </w:rPr>
        <w:t>multicámara</w:t>
      </w:r>
      <w:proofErr w:type="spellEnd"/>
      <w:r w:rsidRPr="00B02DA1">
        <w:rPr>
          <w:rFonts w:ascii="Avenir Book" w:eastAsiaTheme="minorEastAsia" w:hAnsi="Avenir Book" w:cstheme="minorBidi"/>
          <w:color w:val="290E76"/>
          <w:spacing w:val="0"/>
          <w:sz w:val="28"/>
          <w:szCs w:val="28"/>
          <w:lang w:eastAsia="en-US"/>
        </w:rPr>
        <w:t xml:space="preserve"> con </w:t>
      </w:r>
      <w:proofErr w:type="spellStart"/>
      <w:r w:rsidRPr="00B02DA1">
        <w:rPr>
          <w:rFonts w:ascii="Avenir Book" w:eastAsiaTheme="minorEastAsia" w:hAnsi="Avenir Book" w:cstheme="minorBidi"/>
          <w:color w:val="290E76"/>
          <w:spacing w:val="0"/>
          <w:sz w:val="28"/>
          <w:szCs w:val="28"/>
          <w:lang w:eastAsia="en-US"/>
        </w:rPr>
        <w:t>transmisión</w:t>
      </w:r>
      <w:proofErr w:type="spellEnd"/>
      <w:r w:rsidRPr="00B02DA1">
        <w:rPr>
          <w:rFonts w:ascii="Avenir Book" w:eastAsiaTheme="minorEastAsia" w:hAnsi="Avenir Book" w:cstheme="minorBidi"/>
          <w:color w:val="290E76"/>
          <w:spacing w:val="0"/>
          <w:sz w:val="28"/>
          <w:szCs w:val="28"/>
          <w:lang w:eastAsia="en-US"/>
        </w:rPr>
        <w:t xml:space="preserve"> óptica de </w:t>
      </w:r>
      <w:proofErr w:type="spellStart"/>
      <w:r w:rsidRPr="00B02DA1">
        <w:rPr>
          <w:rFonts w:ascii="Avenir Book" w:eastAsiaTheme="minorEastAsia" w:hAnsi="Avenir Book" w:cstheme="minorBidi"/>
          <w:color w:val="290E76"/>
          <w:spacing w:val="0"/>
          <w:sz w:val="28"/>
          <w:szCs w:val="28"/>
          <w:lang w:eastAsia="en-US"/>
        </w:rPr>
        <w:t>datos</w:t>
      </w:r>
      <w:proofErr w:type="spellEnd"/>
      <w:r w:rsidRPr="00B02DA1">
        <w:rPr>
          <w:rFonts w:ascii="Avenir Book" w:eastAsiaTheme="minorEastAsia" w:hAnsi="Avenir Book" w:cstheme="minorBidi"/>
          <w:color w:val="290E76"/>
          <w:spacing w:val="0"/>
          <w:sz w:val="28"/>
          <w:szCs w:val="28"/>
          <w:lang w:eastAsia="en-US"/>
        </w:rPr>
        <w:t xml:space="preserve"> a 10 Gb/s</w:t>
      </w:r>
    </w:p>
    <w:p w14:paraId="69A01DED" w14:textId="77777777" w:rsidR="00B02DA1" w:rsidRDefault="00B02DA1" w:rsidP="001579EB">
      <w:pPr>
        <w:pStyle w:val="Cita"/>
        <w:spacing w:before="300"/>
      </w:pPr>
      <w:r w:rsidRPr="00B02DA1">
        <w:t xml:space="preserve">El sistema </w:t>
      </w:r>
      <w:proofErr w:type="spellStart"/>
      <w:r w:rsidRPr="00B02DA1">
        <w:t>presentado</w:t>
      </w:r>
      <w:proofErr w:type="spellEnd"/>
      <w:r w:rsidRPr="00B02DA1">
        <w:t xml:space="preserve"> se </w:t>
      </w:r>
      <w:proofErr w:type="spellStart"/>
      <w:r w:rsidRPr="00B02DA1">
        <w:t>basa</w:t>
      </w:r>
      <w:proofErr w:type="spellEnd"/>
      <w:r w:rsidRPr="00B02DA1">
        <w:t xml:space="preserve"> en una arquitectura </w:t>
      </w:r>
      <w:proofErr w:type="spellStart"/>
      <w:r w:rsidRPr="00B02DA1">
        <w:t>multicámara</w:t>
      </w:r>
      <w:proofErr w:type="spellEnd"/>
      <w:r w:rsidRPr="00B02DA1">
        <w:t xml:space="preserve"> con enlaces ópticos en toda la red del vehículo. Dos </w:t>
      </w:r>
      <w:proofErr w:type="spellStart"/>
      <w:r w:rsidRPr="00B02DA1">
        <w:t>cámaras</w:t>
      </w:r>
      <w:proofErr w:type="spellEnd"/>
      <w:r w:rsidRPr="00B02DA1">
        <w:t xml:space="preserve"> </w:t>
      </w:r>
      <w:proofErr w:type="spellStart"/>
      <w:r w:rsidRPr="00B02DA1">
        <w:t>ópticas</w:t>
      </w:r>
      <w:proofErr w:type="spellEnd"/>
      <w:r w:rsidRPr="00B02DA1">
        <w:t xml:space="preserve"> de 10 Gb/s </w:t>
      </w:r>
      <w:proofErr w:type="spellStart"/>
      <w:r w:rsidRPr="00B02DA1">
        <w:t>están</w:t>
      </w:r>
      <w:proofErr w:type="spellEnd"/>
      <w:r w:rsidRPr="00B02DA1">
        <w:t xml:space="preserve"> </w:t>
      </w:r>
      <w:proofErr w:type="spellStart"/>
      <w:r w:rsidRPr="00B02DA1">
        <w:t>conectadas</w:t>
      </w:r>
      <w:proofErr w:type="spellEnd"/>
      <w:r w:rsidRPr="00B02DA1">
        <w:t xml:space="preserve"> a cada una de las dos </w:t>
      </w:r>
      <w:proofErr w:type="spellStart"/>
      <w:r w:rsidRPr="00B02DA1">
        <w:t>unidades</w:t>
      </w:r>
      <w:proofErr w:type="spellEnd"/>
      <w:r w:rsidRPr="00B02DA1">
        <w:t xml:space="preserve"> de control </w:t>
      </w:r>
      <w:proofErr w:type="spellStart"/>
      <w:r w:rsidRPr="00B02DA1">
        <w:t>electrónico</w:t>
      </w:r>
      <w:proofErr w:type="spellEnd"/>
      <w:r w:rsidRPr="00B02DA1">
        <w:t xml:space="preserve"> (ECU), y los </w:t>
      </w:r>
      <w:proofErr w:type="spellStart"/>
      <w:r w:rsidRPr="00B02DA1">
        <w:t>datos</w:t>
      </w:r>
      <w:proofErr w:type="spellEnd"/>
      <w:r w:rsidRPr="00B02DA1">
        <w:t xml:space="preserve"> se </w:t>
      </w:r>
      <w:proofErr w:type="spellStart"/>
      <w:r w:rsidRPr="00B02DA1">
        <w:t>transmiten</w:t>
      </w:r>
      <w:proofErr w:type="spellEnd"/>
      <w:r w:rsidRPr="00B02DA1">
        <w:t xml:space="preserve"> a través de una red </w:t>
      </w:r>
      <w:proofErr w:type="spellStart"/>
      <w:r w:rsidRPr="00B02DA1">
        <w:t>troncal</w:t>
      </w:r>
      <w:proofErr w:type="spellEnd"/>
      <w:r w:rsidRPr="00B02DA1">
        <w:t xml:space="preserve"> de </w:t>
      </w:r>
      <w:proofErr w:type="spellStart"/>
      <w:r w:rsidRPr="00B02DA1">
        <w:t>fibra</w:t>
      </w:r>
      <w:proofErr w:type="spellEnd"/>
      <w:r w:rsidRPr="00B02DA1">
        <w:t xml:space="preserve"> óptica entre las ECU. Una ECU </w:t>
      </w:r>
      <w:proofErr w:type="spellStart"/>
      <w:r w:rsidRPr="00B02DA1">
        <w:t>agrega</w:t>
      </w:r>
      <w:proofErr w:type="spellEnd"/>
      <w:r w:rsidRPr="00B02DA1">
        <w:t xml:space="preserve"> y </w:t>
      </w:r>
      <w:proofErr w:type="spellStart"/>
      <w:r w:rsidRPr="00B02DA1">
        <w:t>procesa</w:t>
      </w:r>
      <w:proofErr w:type="spellEnd"/>
      <w:r w:rsidRPr="00B02DA1">
        <w:t xml:space="preserve"> un total de cuatro </w:t>
      </w:r>
      <w:proofErr w:type="spellStart"/>
      <w:r w:rsidRPr="00B02DA1">
        <w:t>flujos</w:t>
      </w:r>
      <w:proofErr w:type="spellEnd"/>
      <w:r w:rsidRPr="00B02DA1">
        <w:t xml:space="preserve"> de </w:t>
      </w:r>
      <w:proofErr w:type="spellStart"/>
      <w:r w:rsidRPr="00B02DA1">
        <w:t>vídeo</w:t>
      </w:r>
      <w:proofErr w:type="spellEnd"/>
      <w:r w:rsidRPr="00B02DA1">
        <w:t xml:space="preserve"> de alta </w:t>
      </w:r>
      <w:proofErr w:type="spellStart"/>
      <w:r w:rsidRPr="00B02DA1">
        <w:t>resolución</w:t>
      </w:r>
      <w:proofErr w:type="spellEnd"/>
      <w:r w:rsidRPr="00B02DA1">
        <w:t xml:space="preserve"> para </w:t>
      </w:r>
      <w:proofErr w:type="spellStart"/>
      <w:r w:rsidRPr="00B02DA1">
        <w:t>funciones</w:t>
      </w:r>
      <w:proofErr w:type="spellEnd"/>
      <w:r w:rsidRPr="00B02DA1">
        <w:t xml:space="preserve"> como la </w:t>
      </w:r>
      <w:proofErr w:type="spellStart"/>
      <w:r w:rsidRPr="00B02DA1">
        <w:t>unión</w:t>
      </w:r>
      <w:proofErr w:type="spellEnd"/>
      <w:r w:rsidRPr="00B02DA1">
        <w:t xml:space="preserve"> de </w:t>
      </w:r>
      <w:proofErr w:type="spellStart"/>
      <w:r w:rsidRPr="00B02DA1">
        <w:t>imágenes</w:t>
      </w:r>
      <w:proofErr w:type="spellEnd"/>
      <w:r w:rsidRPr="00B02DA1">
        <w:t xml:space="preserve"> y la </w:t>
      </w:r>
      <w:proofErr w:type="spellStart"/>
      <w:r w:rsidRPr="00B02DA1">
        <w:t>salida</w:t>
      </w:r>
      <w:proofErr w:type="spellEnd"/>
      <w:r w:rsidRPr="00B02DA1">
        <w:t xml:space="preserve"> de </w:t>
      </w:r>
      <w:proofErr w:type="spellStart"/>
      <w:r w:rsidRPr="00B02DA1">
        <w:t>visualización</w:t>
      </w:r>
      <w:proofErr w:type="spellEnd"/>
      <w:r w:rsidRPr="00B02DA1">
        <w:t xml:space="preserve">. </w:t>
      </w:r>
      <w:proofErr w:type="spellStart"/>
      <w:r w:rsidRPr="00B02DA1">
        <w:t>Además</w:t>
      </w:r>
      <w:proofErr w:type="spellEnd"/>
      <w:r w:rsidRPr="00B02DA1">
        <w:t xml:space="preserve">, se ha </w:t>
      </w:r>
      <w:proofErr w:type="spellStart"/>
      <w:r w:rsidRPr="00B02DA1">
        <w:t>integrado</w:t>
      </w:r>
      <w:proofErr w:type="spellEnd"/>
      <w:r w:rsidRPr="00B02DA1">
        <w:t xml:space="preserve"> un enlace de </w:t>
      </w:r>
      <w:proofErr w:type="spellStart"/>
      <w:r w:rsidRPr="00B02DA1">
        <w:t>cámara</w:t>
      </w:r>
      <w:proofErr w:type="spellEnd"/>
      <w:r w:rsidRPr="00B02DA1">
        <w:t xml:space="preserve"> óptica de 1 Gb/s para la </w:t>
      </w:r>
      <w:proofErr w:type="spellStart"/>
      <w:r w:rsidRPr="00B02DA1">
        <w:t>comparación</w:t>
      </w:r>
      <w:proofErr w:type="spellEnd"/>
      <w:r w:rsidRPr="00B02DA1">
        <w:t xml:space="preserve"> </w:t>
      </w:r>
      <w:proofErr w:type="spellStart"/>
      <w:r w:rsidRPr="00B02DA1">
        <w:t>directa</w:t>
      </w:r>
      <w:proofErr w:type="spellEnd"/>
      <w:r w:rsidRPr="00B02DA1">
        <w:t xml:space="preserve"> entre la </w:t>
      </w:r>
      <w:proofErr w:type="spellStart"/>
      <w:r w:rsidRPr="00B02DA1">
        <w:t>transmisión</w:t>
      </w:r>
      <w:proofErr w:type="spellEnd"/>
      <w:r w:rsidRPr="00B02DA1">
        <w:t xml:space="preserve"> gigabit y la multigigabit.</w:t>
      </w:r>
    </w:p>
    <w:p w14:paraId="1045A33F" w14:textId="3E2341CD" w:rsidR="00B02DA1" w:rsidRDefault="00B02DA1" w:rsidP="001579EB">
      <w:pPr>
        <w:pStyle w:val="Cita"/>
        <w:spacing w:before="300"/>
        <w:rPr>
          <w:rFonts w:ascii="Avenir Book" w:eastAsiaTheme="minorEastAsia" w:hAnsi="Avenir Book" w:cstheme="minorBidi"/>
          <w:color w:val="290E76"/>
          <w:spacing w:val="0"/>
          <w:sz w:val="28"/>
          <w:szCs w:val="28"/>
          <w:lang w:eastAsia="en-US"/>
        </w:rPr>
      </w:pPr>
      <w:r w:rsidRPr="00B02DA1">
        <w:rPr>
          <w:rFonts w:ascii="Avenir Book" w:eastAsiaTheme="minorEastAsia" w:hAnsi="Avenir Book" w:cstheme="minorBidi"/>
          <w:color w:val="290E76"/>
          <w:spacing w:val="0"/>
          <w:sz w:val="28"/>
          <w:szCs w:val="28"/>
          <w:lang w:eastAsia="en-US"/>
        </w:rPr>
        <w:t xml:space="preserve">El KD7251 </w:t>
      </w:r>
      <w:proofErr w:type="spellStart"/>
      <w:r w:rsidRPr="00B02DA1">
        <w:rPr>
          <w:rFonts w:ascii="Avenir Book" w:eastAsiaTheme="minorEastAsia" w:hAnsi="Avenir Book" w:cstheme="minorBidi"/>
          <w:color w:val="290E76"/>
          <w:spacing w:val="0"/>
          <w:sz w:val="28"/>
          <w:szCs w:val="28"/>
          <w:lang w:eastAsia="en-US"/>
        </w:rPr>
        <w:t>permite</w:t>
      </w:r>
      <w:proofErr w:type="spellEnd"/>
      <w:r w:rsidRPr="00B02DA1">
        <w:rPr>
          <w:rFonts w:ascii="Avenir Book" w:eastAsiaTheme="minorEastAsia" w:hAnsi="Avenir Book" w:cstheme="minorBidi"/>
          <w:color w:val="290E76"/>
          <w:spacing w:val="0"/>
          <w:sz w:val="28"/>
          <w:szCs w:val="28"/>
          <w:lang w:eastAsia="en-US"/>
        </w:rPr>
        <w:t xml:space="preserve"> </w:t>
      </w:r>
      <w:proofErr w:type="spellStart"/>
      <w:r w:rsidRPr="00B02DA1">
        <w:rPr>
          <w:rFonts w:ascii="Avenir Book" w:eastAsiaTheme="minorEastAsia" w:hAnsi="Avenir Book" w:cstheme="minorBidi"/>
          <w:color w:val="290E76"/>
          <w:spacing w:val="0"/>
          <w:sz w:val="28"/>
          <w:szCs w:val="28"/>
          <w:lang w:eastAsia="en-US"/>
        </w:rPr>
        <w:t>establecer</w:t>
      </w:r>
      <w:proofErr w:type="spellEnd"/>
      <w:r w:rsidRPr="00B02DA1">
        <w:rPr>
          <w:rFonts w:ascii="Avenir Book" w:eastAsiaTheme="minorEastAsia" w:hAnsi="Avenir Book" w:cstheme="minorBidi"/>
          <w:color w:val="290E76"/>
          <w:spacing w:val="0"/>
          <w:sz w:val="28"/>
          <w:szCs w:val="28"/>
          <w:lang w:eastAsia="en-US"/>
        </w:rPr>
        <w:t xml:space="preserve"> enlaces ópticos multigigabit para redes a </w:t>
      </w:r>
      <w:proofErr w:type="spellStart"/>
      <w:r w:rsidRPr="00B02DA1">
        <w:rPr>
          <w:rFonts w:ascii="Avenir Book" w:eastAsiaTheme="minorEastAsia" w:hAnsi="Avenir Book" w:cstheme="minorBidi"/>
          <w:color w:val="290E76"/>
          <w:spacing w:val="0"/>
          <w:sz w:val="28"/>
          <w:szCs w:val="28"/>
          <w:lang w:eastAsia="en-US"/>
        </w:rPr>
        <w:t>bordo</w:t>
      </w:r>
      <w:proofErr w:type="spellEnd"/>
      <w:r w:rsidRPr="00B02DA1">
        <w:rPr>
          <w:rFonts w:ascii="Avenir Book" w:eastAsiaTheme="minorEastAsia" w:hAnsi="Avenir Book" w:cstheme="minorBidi"/>
          <w:color w:val="290E76"/>
          <w:spacing w:val="0"/>
          <w:sz w:val="28"/>
          <w:szCs w:val="28"/>
          <w:lang w:eastAsia="en-US"/>
        </w:rPr>
        <w:t xml:space="preserve"> de </w:t>
      </w:r>
      <w:proofErr w:type="spellStart"/>
      <w:r w:rsidRPr="00B02DA1">
        <w:rPr>
          <w:rFonts w:ascii="Avenir Book" w:eastAsiaTheme="minorEastAsia" w:hAnsi="Avenir Book" w:cstheme="minorBidi"/>
          <w:color w:val="290E76"/>
          <w:spacing w:val="0"/>
          <w:sz w:val="28"/>
          <w:szCs w:val="28"/>
          <w:lang w:eastAsia="en-US"/>
        </w:rPr>
        <w:t>vehículos</w:t>
      </w:r>
      <w:proofErr w:type="spellEnd"/>
    </w:p>
    <w:p w14:paraId="0A857C03" w14:textId="7610BBF7" w:rsidR="001F1741" w:rsidRDefault="00B02DA1" w:rsidP="001579EB">
      <w:pPr>
        <w:pStyle w:val="Cita"/>
        <w:spacing w:before="300"/>
      </w:pPr>
      <w:r w:rsidRPr="00B02DA1">
        <w:t xml:space="preserve">El KD7251, </w:t>
      </w:r>
      <w:proofErr w:type="spellStart"/>
      <w:r w:rsidRPr="00B02DA1">
        <w:t>núcleo</w:t>
      </w:r>
      <w:proofErr w:type="spellEnd"/>
      <w:r w:rsidRPr="00B02DA1">
        <w:t xml:space="preserve"> del sistema, es un </w:t>
      </w:r>
      <w:proofErr w:type="spellStart"/>
      <w:r w:rsidRPr="00B02DA1">
        <w:t>transceptor</w:t>
      </w:r>
      <w:proofErr w:type="spellEnd"/>
      <w:r w:rsidRPr="00B02DA1">
        <w:t xml:space="preserve"> </w:t>
      </w:r>
      <w:proofErr w:type="spellStart"/>
      <w:r w:rsidRPr="00B02DA1">
        <w:t>optoelectrónico</w:t>
      </w:r>
      <w:proofErr w:type="spellEnd"/>
      <w:r w:rsidRPr="00B02DA1">
        <w:t xml:space="preserve"> de un solo chip con una </w:t>
      </w:r>
      <w:proofErr w:type="spellStart"/>
      <w:r w:rsidRPr="00B02DA1">
        <w:t>interfaz</w:t>
      </w:r>
      <w:proofErr w:type="spellEnd"/>
      <w:r w:rsidRPr="00B02DA1">
        <w:t xml:space="preserve"> óptica </w:t>
      </w:r>
      <w:proofErr w:type="spellStart"/>
      <w:r w:rsidRPr="00B02DA1">
        <w:t>integrada</w:t>
      </w:r>
      <w:proofErr w:type="spellEnd"/>
      <w:r w:rsidRPr="00B02DA1">
        <w:t xml:space="preserve">, que </w:t>
      </w:r>
      <w:proofErr w:type="spellStart"/>
      <w:r w:rsidRPr="00B02DA1">
        <w:t>combina</w:t>
      </w:r>
      <w:proofErr w:type="spellEnd"/>
      <w:r w:rsidRPr="00B02DA1">
        <w:t xml:space="preserve"> </w:t>
      </w:r>
      <w:proofErr w:type="spellStart"/>
      <w:r w:rsidRPr="00B02DA1">
        <w:t>funcionalidad</w:t>
      </w:r>
      <w:proofErr w:type="spellEnd"/>
      <w:r w:rsidRPr="00B02DA1">
        <w:t xml:space="preserve"> óptica y electrónica en un </w:t>
      </w:r>
      <w:proofErr w:type="spellStart"/>
      <w:r w:rsidRPr="00B02DA1">
        <w:t>dispositivo</w:t>
      </w:r>
      <w:proofErr w:type="spellEnd"/>
      <w:r w:rsidRPr="00B02DA1">
        <w:t xml:space="preserve"> </w:t>
      </w:r>
      <w:proofErr w:type="spellStart"/>
      <w:r w:rsidRPr="00B02DA1">
        <w:t>compacto</w:t>
      </w:r>
      <w:proofErr w:type="spellEnd"/>
      <w:r w:rsidRPr="00B02DA1">
        <w:t xml:space="preserve">. </w:t>
      </w:r>
      <w:proofErr w:type="spellStart"/>
      <w:r w:rsidRPr="00B02DA1">
        <w:t>Permite</w:t>
      </w:r>
      <w:proofErr w:type="spellEnd"/>
      <w:r w:rsidRPr="00B02DA1">
        <w:t xml:space="preserve"> la </w:t>
      </w:r>
      <w:proofErr w:type="spellStart"/>
      <w:r w:rsidRPr="00B02DA1">
        <w:t>transmisión</w:t>
      </w:r>
      <w:proofErr w:type="spellEnd"/>
      <w:r w:rsidRPr="00B02DA1">
        <w:t xml:space="preserve"> de </w:t>
      </w:r>
      <w:proofErr w:type="spellStart"/>
      <w:r w:rsidRPr="00B02DA1">
        <w:t>datos</w:t>
      </w:r>
      <w:proofErr w:type="spellEnd"/>
      <w:r w:rsidRPr="00B02DA1">
        <w:t xml:space="preserve"> a </w:t>
      </w:r>
      <w:proofErr w:type="spellStart"/>
      <w:r w:rsidRPr="00B02DA1">
        <w:t>velocidades</w:t>
      </w:r>
      <w:proofErr w:type="spellEnd"/>
      <w:r w:rsidRPr="00B02DA1">
        <w:t xml:space="preserve"> de varios gigabits a través de </w:t>
      </w:r>
      <w:proofErr w:type="spellStart"/>
      <w:r w:rsidRPr="00B02DA1">
        <w:t>fibra</w:t>
      </w:r>
      <w:proofErr w:type="spellEnd"/>
      <w:r w:rsidRPr="00B02DA1">
        <w:t xml:space="preserve"> óptica de </w:t>
      </w:r>
      <w:proofErr w:type="spellStart"/>
      <w:r w:rsidRPr="00B02DA1">
        <w:t>vidrio</w:t>
      </w:r>
      <w:proofErr w:type="spellEnd"/>
      <w:r w:rsidRPr="00B02DA1">
        <w:t xml:space="preserve"> </w:t>
      </w:r>
      <w:proofErr w:type="spellStart"/>
      <w:r w:rsidRPr="00B02DA1">
        <w:t>multimodo</w:t>
      </w:r>
      <w:proofErr w:type="spellEnd"/>
      <w:r w:rsidRPr="00B02DA1">
        <w:t xml:space="preserve"> (OM3), </w:t>
      </w:r>
      <w:proofErr w:type="spellStart"/>
      <w:r w:rsidRPr="00B02DA1">
        <w:t>admitiendo</w:t>
      </w:r>
      <w:proofErr w:type="spellEnd"/>
      <w:r w:rsidRPr="00B02DA1">
        <w:t xml:space="preserve"> </w:t>
      </w:r>
      <w:proofErr w:type="spellStart"/>
      <w:r w:rsidRPr="00B02DA1">
        <w:t>velocidades</w:t>
      </w:r>
      <w:proofErr w:type="spellEnd"/>
      <w:r w:rsidRPr="00B02DA1">
        <w:t xml:space="preserve"> de </w:t>
      </w:r>
      <w:proofErr w:type="spellStart"/>
      <w:r w:rsidRPr="00B02DA1">
        <w:t>datos</w:t>
      </w:r>
      <w:proofErr w:type="spellEnd"/>
      <w:r w:rsidRPr="00B02DA1">
        <w:t xml:space="preserve"> de hasta 10 Gb/s, así como un </w:t>
      </w:r>
      <w:proofErr w:type="spellStart"/>
      <w:r w:rsidRPr="00B02DA1">
        <w:t>funcionamiento</w:t>
      </w:r>
      <w:proofErr w:type="spellEnd"/>
      <w:r w:rsidRPr="00B02DA1">
        <w:t xml:space="preserve"> compatible con </w:t>
      </w:r>
      <w:proofErr w:type="spellStart"/>
      <w:r w:rsidRPr="00B02DA1">
        <w:t>versiones</w:t>
      </w:r>
      <w:proofErr w:type="spellEnd"/>
      <w:r w:rsidRPr="00B02DA1">
        <w:t xml:space="preserve"> </w:t>
      </w:r>
      <w:proofErr w:type="spellStart"/>
      <w:r w:rsidRPr="00B02DA1">
        <w:t>anteriores</w:t>
      </w:r>
      <w:proofErr w:type="spellEnd"/>
      <w:r w:rsidRPr="00B02DA1">
        <w:t xml:space="preserve"> a </w:t>
      </w:r>
      <w:proofErr w:type="spellStart"/>
      <w:r w:rsidRPr="00B02DA1">
        <w:t>velocidades</w:t>
      </w:r>
      <w:proofErr w:type="spellEnd"/>
      <w:r w:rsidRPr="00B02DA1">
        <w:t xml:space="preserve"> más </w:t>
      </w:r>
      <w:proofErr w:type="spellStart"/>
      <w:r w:rsidRPr="00B02DA1">
        <w:t>bajas</w:t>
      </w:r>
      <w:proofErr w:type="spellEnd"/>
      <w:r w:rsidRPr="00B02DA1">
        <w:t xml:space="preserve">, lo que </w:t>
      </w:r>
      <w:proofErr w:type="spellStart"/>
      <w:r w:rsidRPr="00B02DA1">
        <w:t>permite</w:t>
      </w:r>
      <w:proofErr w:type="spellEnd"/>
      <w:r w:rsidRPr="00B02DA1">
        <w:t xml:space="preserve"> una integración flexible de </w:t>
      </w:r>
      <w:proofErr w:type="spellStart"/>
      <w:r w:rsidRPr="00B02DA1">
        <w:t>diferentes</w:t>
      </w:r>
      <w:proofErr w:type="spellEnd"/>
      <w:r w:rsidRPr="00B02DA1">
        <w:t xml:space="preserve"> </w:t>
      </w:r>
      <w:proofErr w:type="spellStart"/>
      <w:r w:rsidRPr="00B02DA1">
        <w:t>tipos</w:t>
      </w:r>
      <w:proofErr w:type="spellEnd"/>
      <w:r w:rsidRPr="00B02DA1">
        <w:t xml:space="preserve"> de </w:t>
      </w:r>
      <w:proofErr w:type="spellStart"/>
      <w:r w:rsidRPr="00B02DA1">
        <w:t>cámaras</w:t>
      </w:r>
      <w:proofErr w:type="spellEnd"/>
      <w:r w:rsidRPr="00B02DA1">
        <w:t xml:space="preserve"> y </w:t>
      </w:r>
      <w:proofErr w:type="spellStart"/>
      <w:r w:rsidRPr="00B02DA1">
        <w:t>sensores</w:t>
      </w:r>
      <w:proofErr w:type="spellEnd"/>
      <w:r w:rsidRPr="00B02DA1">
        <w:t xml:space="preserve">. Con baja </w:t>
      </w:r>
      <w:proofErr w:type="spellStart"/>
      <w:r w:rsidRPr="00B02DA1">
        <w:t>latencia</w:t>
      </w:r>
      <w:proofErr w:type="spellEnd"/>
      <w:r w:rsidRPr="00B02DA1">
        <w:t xml:space="preserve">, un </w:t>
      </w:r>
      <w:proofErr w:type="spellStart"/>
      <w:r w:rsidRPr="00B02DA1">
        <w:t>sólido</w:t>
      </w:r>
      <w:proofErr w:type="spellEnd"/>
      <w:r w:rsidRPr="00B02DA1">
        <w:t xml:space="preserve"> </w:t>
      </w:r>
      <w:proofErr w:type="spellStart"/>
      <w:r w:rsidRPr="00B02DA1">
        <w:t>rendimiento</w:t>
      </w:r>
      <w:proofErr w:type="spellEnd"/>
      <w:r w:rsidRPr="00B02DA1">
        <w:t xml:space="preserve"> en </w:t>
      </w:r>
      <w:proofErr w:type="spellStart"/>
      <w:r w:rsidRPr="00B02DA1">
        <w:t>materia</w:t>
      </w:r>
      <w:proofErr w:type="spellEnd"/>
      <w:r w:rsidRPr="00B02DA1">
        <w:t xml:space="preserve"> de </w:t>
      </w:r>
      <w:proofErr w:type="spellStart"/>
      <w:r w:rsidRPr="00B02DA1">
        <w:t>compatibilidad</w:t>
      </w:r>
      <w:proofErr w:type="spellEnd"/>
      <w:r w:rsidRPr="00B02DA1">
        <w:t xml:space="preserve"> </w:t>
      </w:r>
      <w:proofErr w:type="spellStart"/>
      <w:r w:rsidRPr="00B02DA1">
        <w:t>electromagnética</w:t>
      </w:r>
      <w:proofErr w:type="spellEnd"/>
      <w:r w:rsidRPr="00B02DA1">
        <w:t xml:space="preserve"> (EMC) y </w:t>
      </w:r>
      <w:proofErr w:type="spellStart"/>
      <w:r w:rsidRPr="00B02DA1">
        <w:t>compatibilidad</w:t>
      </w:r>
      <w:proofErr w:type="spellEnd"/>
      <w:r w:rsidRPr="00B02DA1">
        <w:t xml:space="preserve"> con </w:t>
      </w:r>
      <w:proofErr w:type="spellStart"/>
      <w:r w:rsidRPr="00B02DA1">
        <w:t>requisitos</w:t>
      </w:r>
      <w:proofErr w:type="spellEnd"/>
      <w:r w:rsidRPr="00B02DA1">
        <w:t xml:space="preserve"> del sector de la automoción, como la </w:t>
      </w:r>
      <w:proofErr w:type="spellStart"/>
      <w:r w:rsidRPr="00B02DA1">
        <w:t>seguridad</w:t>
      </w:r>
      <w:proofErr w:type="spellEnd"/>
      <w:r w:rsidRPr="00B02DA1">
        <w:t xml:space="preserve"> </w:t>
      </w:r>
      <w:proofErr w:type="spellStart"/>
      <w:r w:rsidRPr="00B02DA1">
        <w:t>funcional</w:t>
      </w:r>
      <w:proofErr w:type="spellEnd"/>
      <w:r w:rsidRPr="00B02DA1">
        <w:t xml:space="preserve"> ASIL-B y </w:t>
      </w:r>
      <w:proofErr w:type="spellStart"/>
      <w:r w:rsidRPr="00B02DA1">
        <w:t>rangos</w:t>
      </w:r>
      <w:proofErr w:type="spellEnd"/>
      <w:r w:rsidRPr="00B02DA1">
        <w:t xml:space="preserve"> de </w:t>
      </w:r>
      <w:proofErr w:type="spellStart"/>
      <w:r w:rsidRPr="00B02DA1">
        <w:t>temperatura</w:t>
      </w:r>
      <w:proofErr w:type="spellEnd"/>
      <w:r w:rsidRPr="00B02DA1">
        <w:t xml:space="preserve"> </w:t>
      </w:r>
      <w:proofErr w:type="spellStart"/>
      <w:r w:rsidRPr="00B02DA1">
        <w:t>ampliados</w:t>
      </w:r>
      <w:proofErr w:type="spellEnd"/>
      <w:r w:rsidRPr="00B02DA1">
        <w:t xml:space="preserve">, el KD7251 </w:t>
      </w:r>
      <w:proofErr w:type="spellStart"/>
      <w:r w:rsidRPr="00B02DA1">
        <w:t>está</w:t>
      </w:r>
      <w:proofErr w:type="spellEnd"/>
      <w:r w:rsidRPr="00B02DA1">
        <w:t xml:space="preserve"> </w:t>
      </w:r>
      <w:proofErr w:type="spellStart"/>
      <w:r w:rsidRPr="00B02DA1">
        <w:t>diseñado</w:t>
      </w:r>
      <w:proofErr w:type="spellEnd"/>
      <w:r w:rsidRPr="00B02DA1">
        <w:t xml:space="preserve"> para </w:t>
      </w:r>
      <w:proofErr w:type="spellStart"/>
      <w:r w:rsidRPr="00B02DA1">
        <w:t>ofrecer</w:t>
      </w:r>
      <w:proofErr w:type="spellEnd"/>
      <w:r w:rsidRPr="00B02DA1">
        <w:t xml:space="preserve"> una conectividad de alta velocidad fiable en entornos </w:t>
      </w:r>
      <w:r w:rsidRPr="00B02DA1">
        <w:lastRenderedPageBreak/>
        <w:t xml:space="preserve">exigentes dentro del vehículo. Sus </w:t>
      </w:r>
      <w:proofErr w:type="spellStart"/>
      <w:r w:rsidRPr="00B02DA1">
        <w:t>capacidades</w:t>
      </w:r>
      <w:proofErr w:type="spellEnd"/>
      <w:r w:rsidRPr="00B02DA1">
        <w:t xml:space="preserve"> de </w:t>
      </w:r>
      <w:proofErr w:type="spellStart"/>
      <w:r w:rsidRPr="00B02DA1">
        <w:t>puente</w:t>
      </w:r>
      <w:proofErr w:type="spellEnd"/>
      <w:r w:rsidRPr="00B02DA1">
        <w:t xml:space="preserve"> </w:t>
      </w:r>
      <w:proofErr w:type="spellStart"/>
      <w:r w:rsidRPr="00B02DA1">
        <w:t>integradas</w:t>
      </w:r>
      <w:proofErr w:type="spellEnd"/>
      <w:r w:rsidRPr="00B02DA1">
        <w:t xml:space="preserve"> </w:t>
      </w:r>
      <w:proofErr w:type="spellStart"/>
      <w:r w:rsidRPr="00B02DA1">
        <w:t>permiten</w:t>
      </w:r>
      <w:proofErr w:type="spellEnd"/>
      <w:r w:rsidRPr="00B02DA1">
        <w:t xml:space="preserve"> </w:t>
      </w:r>
      <w:proofErr w:type="spellStart"/>
      <w:r w:rsidRPr="00B02DA1">
        <w:t>además</w:t>
      </w:r>
      <w:proofErr w:type="spellEnd"/>
      <w:r w:rsidRPr="00B02DA1">
        <w:t xml:space="preserve"> la </w:t>
      </w:r>
      <w:proofErr w:type="spellStart"/>
      <w:r w:rsidRPr="00B02DA1">
        <w:t>conexión</w:t>
      </w:r>
      <w:proofErr w:type="spellEnd"/>
      <w:r w:rsidRPr="00B02DA1">
        <w:t xml:space="preserve"> </w:t>
      </w:r>
      <w:proofErr w:type="spellStart"/>
      <w:r w:rsidRPr="00B02DA1">
        <w:t>directa</w:t>
      </w:r>
      <w:proofErr w:type="spellEnd"/>
      <w:r w:rsidRPr="00B02DA1">
        <w:t xml:space="preserve"> de </w:t>
      </w:r>
      <w:proofErr w:type="spellStart"/>
      <w:r w:rsidRPr="00B02DA1">
        <w:t>sensores</w:t>
      </w:r>
      <w:proofErr w:type="spellEnd"/>
      <w:r w:rsidRPr="00B02DA1">
        <w:t xml:space="preserve"> de </w:t>
      </w:r>
      <w:proofErr w:type="spellStart"/>
      <w:r w:rsidRPr="00B02DA1">
        <w:t>cámara</w:t>
      </w:r>
      <w:proofErr w:type="spellEnd"/>
      <w:r w:rsidRPr="00B02DA1">
        <w:t xml:space="preserve"> y </w:t>
      </w:r>
      <w:proofErr w:type="spellStart"/>
      <w:r w:rsidRPr="00B02DA1">
        <w:t>unidades</w:t>
      </w:r>
      <w:proofErr w:type="spellEnd"/>
      <w:r w:rsidRPr="00B02DA1">
        <w:t xml:space="preserve"> de </w:t>
      </w:r>
      <w:proofErr w:type="spellStart"/>
      <w:r w:rsidRPr="00B02DA1">
        <w:t>procesamiento</w:t>
      </w:r>
      <w:proofErr w:type="spellEnd"/>
      <w:r w:rsidR="001579EB" w:rsidRPr="001579EB">
        <w:t>.</w:t>
      </w:r>
    </w:p>
    <w:p w14:paraId="4465D03B" w14:textId="77777777" w:rsidR="00B80B72" w:rsidRPr="00B80B72" w:rsidRDefault="00B80B72" w:rsidP="00B80B72">
      <w:pPr>
        <w:pStyle w:val="Sinespaciado"/>
        <w:rPr>
          <w:lang w:val="en-US" w:eastAsia="es-ES_tradnl"/>
        </w:rPr>
      </w:pPr>
    </w:p>
    <w:p w14:paraId="5EC0932C" w14:textId="597908F5" w:rsidR="00CE69CA" w:rsidRDefault="00B02DA1" w:rsidP="00881086">
      <w:pPr>
        <w:pStyle w:val="Cita"/>
        <w:shd w:val="clear" w:color="auto" w:fill="FFFFFF" w:themeFill="background1"/>
        <w:jc w:val="left"/>
      </w:pPr>
      <w:r>
        <w:rPr>
          <w:b/>
          <w:bCs/>
        </w:rPr>
        <w:t>Más información</w:t>
      </w:r>
      <w:r w:rsidR="005E2D0C" w:rsidRPr="0091272A">
        <w:br/>
      </w:r>
      <w:r w:rsidR="00C432D3" w:rsidRPr="0091272A">
        <w:t xml:space="preserve">Hinge </w:t>
      </w:r>
      <w:r w:rsidR="00A352C4">
        <w:t>Technology</w:t>
      </w:r>
      <w:r w:rsidR="00C432D3" w:rsidRPr="0091272A">
        <w:t xml:space="preserve">: </w:t>
      </w:r>
      <w:hyperlink r:id="rId11" w:history="1">
        <w:r w:rsidR="0091272A" w:rsidRPr="0091272A">
          <w:rPr>
            <w:rStyle w:val="Hipervnculo"/>
            <w:color w:val="auto"/>
          </w:rPr>
          <w:t>https://www.hinge-tech.com/en/FiberOpticEthernet/index.aspx</w:t>
        </w:r>
      </w:hyperlink>
      <w:r w:rsidR="0091272A" w:rsidRPr="0091272A">
        <w:t xml:space="preserve"> </w:t>
      </w:r>
      <w:r w:rsidR="005E2D0C" w:rsidRPr="0091272A">
        <w:br/>
      </w:r>
      <w:r w:rsidR="006D1E76" w:rsidRPr="00881086">
        <w:t>KD7251</w:t>
      </w:r>
      <w:r w:rsidR="00250EDF" w:rsidRPr="00881086">
        <w:t xml:space="preserve"> </w:t>
      </w:r>
      <w:proofErr w:type="spellStart"/>
      <w:r>
        <w:t>página</w:t>
      </w:r>
      <w:proofErr w:type="spellEnd"/>
      <w:r>
        <w:t xml:space="preserve"> de producto</w:t>
      </w:r>
      <w:r w:rsidR="00B80B72" w:rsidRPr="00F538F5">
        <w:t xml:space="preserve">: </w:t>
      </w:r>
      <w:hyperlink r:id="rId12" w:anchor="category-multigiga" w:history="1">
        <w:r w:rsidR="00B80B72" w:rsidRPr="00F538F5">
          <w:rPr>
            <w:rStyle w:val="Hipervnculo"/>
            <w:color w:val="auto"/>
          </w:rPr>
          <w:t>https://www.kd.tech/products#category-multigiga</w:t>
        </w:r>
      </w:hyperlink>
    </w:p>
    <w:p w14:paraId="6139C3C7" w14:textId="2ADFC971" w:rsidR="006D1E76" w:rsidRPr="00881086" w:rsidRDefault="00CE69CA" w:rsidP="00CE69CA">
      <w:pPr>
        <w:pStyle w:val="Cita"/>
      </w:pPr>
      <w:r w:rsidRPr="003C18CC">
        <w:t xml:space="preserve">Keywords: KD, </w:t>
      </w:r>
      <w:r>
        <w:t>Hinge Technology,</w:t>
      </w:r>
      <w:r w:rsidRPr="003C18CC">
        <w:t xml:space="preserve"> </w:t>
      </w:r>
      <w:r>
        <w:t xml:space="preserve">Pablo Blazquéz, </w:t>
      </w:r>
      <w:r w:rsidRPr="00CE69CA">
        <w:t>Yang Jun</w:t>
      </w:r>
      <w:r>
        <w:t>,</w:t>
      </w:r>
      <w:r w:rsidRPr="00E90EC0">
        <w:t xml:space="preserve"> </w:t>
      </w:r>
      <w:r w:rsidR="00B02DA1">
        <w:t>automoción</w:t>
      </w:r>
      <w:r w:rsidRPr="003C18CC">
        <w:t xml:space="preserve">, </w:t>
      </w:r>
      <w:proofErr w:type="spellStart"/>
      <w:r w:rsidR="00B02DA1">
        <w:t>fibra</w:t>
      </w:r>
      <w:proofErr w:type="spellEnd"/>
      <w:r w:rsidR="00B02DA1">
        <w:t xml:space="preserve"> óptica,</w:t>
      </w:r>
      <w:r w:rsidRPr="003C18CC">
        <w:t xml:space="preserve"> </w:t>
      </w:r>
      <w:r w:rsidR="00B02DA1" w:rsidRPr="00B02DA1">
        <w:t xml:space="preserve">sistema de </w:t>
      </w:r>
      <w:proofErr w:type="spellStart"/>
      <w:r w:rsidR="00B02DA1" w:rsidRPr="00B02DA1">
        <w:t>cámaras</w:t>
      </w:r>
      <w:proofErr w:type="spellEnd"/>
      <w:r w:rsidR="00B02DA1" w:rsidRPr="00B02DA1">
        <w:t xml:space="preserve"> </w:t>
      </w:r>
      <w:proofErr w:type="spellStart"/>
      <w:r w:rsidR="00B02DA1" w:rsidRPr="00B02DA1">
        <w:t>ópticas</w:t>
      </w:r>
      <w:proofErr w:type="spellEnd"/>
      <w:r w:rsidR="00B02DA1" w:rsidRPr="00B02DA1">
        <w:t xml:space="preserve">, </w:t>
      </w:r>
      <w:proofErr w:type="spellStart"/>
      <w:r w:rsidR="00B02DA1" w:rsidRPr="00B02DA1">
        <w:t>industria</w:t>
      </w:r>
      <w:proofErr w:type="spellEnd"/>
      <w:r w:rsidR="00B02DA1" w:rsidRPr="00B02DA1">
        <w:t xml:space="preserve"> </w:t>
      </w:r>
      <w:proofErr w:type="spellStart"/>
      <w:r w:rsidR="00B02DA1" w:rsidRPr="00B02DA1">
        <w:t>automovilística</w:t>
      </w:r>
      <w:proofErr w:type="spellEnd"/>
      <w:r w:rsidR="00B02DA1" w:rsidRPr="00B02DA1">
        <w:t xml:space="preserve">, </w:t>
      </w:r>
      <w:proofErr w:type="spellStart"/>
      <w:r w:rsidR="00B02DA1" w:rsidRPr="00B02DA1">
        <w:t>fibra</w:t>
      </w:r>
      <w:proofErr w:type="spellEnd"/>
      <w:r w:rsidR="00B02DA1" w:rsidRPr="00B02DA1">
        <w:t xml:space="preserve"> óptica, Ethernet para </w:t>
      </w:r>
      <w:proofErr w:type="spellStart"/>
      <w:r w:rsidR="00B02DA1" w:rsidRPr="00B02DA1">
        <w:t>automóviles</w:t>
      </w:r>
      <w:proofErr w:type="spellEnd"/>
      <w:r w:rsidR="00B02DA1" w:rsidRPr="00B02DA1">
        <w:t xml:space="preserve">, red </w:t>
      </w:r>
      <w:proofErr w:type="spellStart"/>
      <w:r w:rsidR="00B02DA1" w:rsidRPr="00B02DA1">
        <w:t>de</w:t>
      </w:r>
      <w:proofErr w:type="spellEnd"/>
      <w:r w:rsidR="00B02DA1" w:rsidRPr="00B02DA1">
        <w:t xml:space="preserve"> a </w:t>
      </w:r>
      <w:proofErr w:type="spellStart"/>
      <w:r w:rsidR="00B02DA1" w:rsidRPr="00B02DA1">
        <w:t>bordo</w:t>
      </w:r>
      <w:proofErr w:type="spellEnd"/>
      <w:r w:rsidR="00B02DA1" w:rsidRPr="00B02DA1">
        <w:t xml:space="preserve">, </w:t>
      </w:r>
      <w:r>
        <w:t xml:space="preserve">BASE-AU, </w:t>
      </w:r>
      <w:r w:rsidRPr="003C18CC">
        <w:t>IEEE Std 802.3cz, KD7251</w:t>
      </w:r>
    </w:p>
    <w:p w14:paraId="046B119F" w14:textId="77777777" w:rsidR="00B80B72" w:rsidRDefault="00B80B72" w:rsidP="0068021E">
      <w:pPr>
        <w:pStyle w:val="Cita"/>
        <w:rPr>
          <w:b/>
          <w:bCs/>
        </w:rPr>
      </w:pPr>
    </w:p>
    <w:p w14:paraId="2B0C03AA" w14:textId="5AFF3539" w:rsidR="00BE383E" w:rsidRPr="003C18CC" w:rsidRDefault="009B118F" w:rsidP="0068021E">
      <w:pPr>
        <w:pStyle w:val="Cita"/>
        <w:rPr>
          <w:b/>
          <w:bCs/>
        </w:rPr>
      </w:pPr>
      <w:proofErr w:type="spellStart"/>
      <w:r w:rsidRPr="003C18CC">
        <w:rPr>
          <w:b/>
          <w:bCs/>
        </w:rPr>
        <w:t>Im</w:t>
      </w:r>
      <w:r w:rsidR="00B02DA1">
        <w:rPr>
          <w:b/>
          <w:bCs/>
        </w:rPr>
        <w:t>ágene</w:t>
      </w:r>
      <w:r w:rsidR="0023465B" w:rsidRPr="003C18CC">
        <w:rPr>
          <w:b/>
          <w:bCs/>
        </w:rPr>
        <w:t>s</w:t>
      </w:r>
      <w:proofErr w:type="spellEnd"/>
    </w:p>
    <w:tbl>
      <w:tblPr>
        <w:tblStyle w:val="Tablaconcuadrcula"/>
        <w:tblW w:w="0" w:type="auto"/>
        <w:tblLook w:val="04A0" w:firstRow="1" w:lastRow="0" w:firstColumn="1" w:lastColumn="0" w:noHBand="0" w:noVBand="1"/>
      </w:tblPr>
      <w:tblGrid>
        <w:gridCol w:w="3056"/>
        <w:gridCol w:w="269"/>
        <w:gridCol w:w="5173"/>
      </w:tblGrid>
      <w:tr w:rsidR="00846F10" w:rsidRPr="00DF4F3A" w14:paraId="2CDB2CCC" w14:textId="77777777" w:rsidTr="70EAC6AD">
        <w:tc>
          <w:tcPr>
            <w:tcW w:w="3056" w:type="dxa"/>
            <w:tcBorders>
              <w:top w:val="nil"/>
              <w:left w:val="nil"/>
              <w:bottom w:val="nil"/>
              <w:right w:val="nil"/>
            </w:tcBorders>
          </w:tcPr>
          <w:p w14:paraId="3843DA8F" w14:textId="4B746C8B" w:rsidR="00846F10" w:rsidRPr="00572383" w:rsidRDefault="00FA7BF5" w:rsidP="0068021E">
            <w:pPr>
              <w:pStyle w:val="Cita"/>
              <w:rPr>
                <w:sz w:val="18"/>
                <w:szCs w:val="18"/>
              </w:rPr>
            </w:pPr>
            <w:r>
              <w:rPr>
                <w:noProof/>
                <w:sz w:val="18"/>
                <w:szCs w:val="18"/>
              </w:rPr>
              <w:drawing>
                <wp:inline distT="0" distB="0" distL="0" distR="0" wp14:anchorId="4C74DEB9" wp14:editId="3F3059D1">
                  <wp:extent cx="1800000" cy="1198800"/>
                  <wp:effectExtent l="0" t="0" r="3810" b="0"/>
                  <wp:docPr id="119934015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340150" name="Grafik 119934015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0000" cy="1198800"/>
                          </a:xfrm>
                          <a:prstGeom prst="rect">
                            <a:avLst/>
                          </a:prstGeom>
                        </pic:spPr>
                      </pic:pic>
                    </a:graphicData>
                  </a:graphic>
                </wp:inline>
              </w:drawing>
            </w:r>
          </w:p>
        </w:tc>
        <w:tc>
          <w:tcPr>
            <w:tcW w:w="269" w:type="dxa"/>
            <w:tcBorders>
              <w:top w:val="nil"/>
              <w:left w:val="nil"/>
              <w:bottom w:val="nil"/>
              <w:right w:val="nil"/>
            </w:tcBorders>
          </w:tcPr>
          <w:p w14:paraId="1E246662" w14:textId="77777777" w:rsidR="00846F10" w:rsidRPr="00DF4F3A" w:rsidRDefault="00846F10" w:rsidP="0068021E">
            <w:pPr>
              <w:pStyle w:val="Cita"/>
              <w:rPr>
                <w:sz w:val="18"/>
                <w:szCs w:val="18"/>
              </w:rPr>
            </w:pPr>
          </w:p>
        </w:tc>
        <w:tc>
          <w:tcPr>
            <w:tcW w:w="5173" w:type="dxa"/>
            <w:tcBorders>
              <w:top w:val="nil"/>
              <w:left w:val="nil"/>
              <w:bottom w:val="nil"/>
              <w:right w:val="nil"/>
            </w:tcBorders>
          </w:tcPr>
          <w:p w14:paraId="68DD5AB6" w14:textId="2AF9B4E7" w:rsidR="00846F10" w:rsidRDefault="000A7EDD" w:rsidP="00DC6345">
            <w:pPr>
              <w:pStyle w:val="Cita"/>
              <w:spacing w:after="0"/>
              <w:jc w:val="left"/>
              <w:rPr>
                <w:sz w:val="18"/>
                <w:szCs w:val="18"/>
              </w:rPr>
            </w:pPr>
            <w:r w:rsidRPr="000A7EDD">
              <w:rPr>
                <w:sz w:val="18"/>
                <w:szCs w:val="18"/>
              </w:rPr>
              <w:t xml:space="preserve">Image 1: </w:t>
            </w:r>
            <w:r w:rsidR="006607DD" w:rsidRPr="006607DD">
              <w:rPr>
                <w:sz w:val="18"/>
                <w:szCs w:val="18"/>
              </w:rPr>
              <w:t xml:space="preserve">Demostración del sistema </w:t>
            </w:r>
            <w:proofErr w:type="spellStart"/>
            <w:r w:rsidR="006607DD" w:rsidRPr="006607DD">
              <w:rPr>
                <w:sz w:val="18"/>
                <w:szCs w:val="18"/>
              </w:rPr>
              <w:t>multicámara</w:t>
            </w:r>
            <w:proofErr w:type="spellEnd"/>
            <w:r w:rsidR="006607DD" w:rsidRPr="006607DD">
              <w:rPr>
                <w:sz w:val="18"/>
                <w:szCs w:val="18"/>
              </w:rPr>
              <w:t xml:space="preserve"> de Hinge Technology, que </w:t>
            </w:r>
            <w:proofErr w:type="spellStart"/>
            <w:r w:rsidR="006607DD" w:rsidRPr="006607DD">
              <w:rPr>
                <w:sz w:val="18"/>
                <w:szCs w:val="18"/>
              </w:rPr>
              <w:t>utiliza</w:t>
            </w:r>
            <w:proofErr w:type="spellEnd"/>
            <w:r w:rsidR="006607DD" w:rsidRPr="006607DD">
              <w:rPr>
                <w:sz w:val="18"/>
                <w:szCs w:val="18"/>
              </w:rPr>
              <w:t xml:space="preserve"> el KD7251 de KD con enlaces ópticos de 10 Gb/s y una red </w:t>
            </w:r>
            <w:proofErr w:type="spellStart"/>
            <w:r w:rsidR="006607DD" w:rsidRPr="006607DD">
              <w:rPr>
                <w:sz w:val="18"/>
                <w:szCs w:val="18"/>
              </w:rPr>
              <w:t>troncal</w:t>
            </w:r>
            <w:proofErr w:type="spellEnd"/>
            <w:r w:rsidR="006607DD" w:rsidRPr="006607DD">
              <w:rPr>
                <w:sz w:val="18"/>
                <w:szCs w:val="18"/>
              </w:rPr>
              <w:t xml:space="preserve"> de </w:t>
            </w:r>
            <w:proofErr w:type="spellStart"/>
            <w:r w:rsidR="006607DD" w:rsidRPr="006607DD">
              <w:rPr>
                <w:sz w:val="18"/>
                <w:szCs w:val="18"/>
              </w:rPr>
              <w:t>fibra</w:t>
            </w:r>
            <w:proofErr w:type="spellEnd"/>
            <w:r w:rsidR="006607DD" w:rsidRPr="006607DD">
              <w:rPr>
                <w:sz w:val="18"/>
                <w:szCs w:val="18"/>
              </w:rPr>
              <w:t xml:space="preserve"> óptica.</w:t>
            </w:r>
          </w:p>
          <w:p w14:paraId="7CA35C43" w14:textId="77777777" w:rsidR="00DC6345" w:rsidRPr="00DC6345" w:rsidRDefault="00DC6345" w:rsidP="00DC6345">
            <w:pPr>
              <w:pStyle w:val="Sinespaciado"/>
              <w:rPr>
                <w:lang w:val="en-US" w:eastAsia="es-ES_tradnl"/>
              </w:rPr>
            </w:pPr>
          </w:p>
          <w:p w14:paraId="790EC588" w14:textId="6E168481" w:rsidR="00DC6345" w:rsidRPr="0085118E" w:rsidRDefault="00FF109E" w:rsidP="0085118E">
            <w:pPr>
              <w:pStyle w:val="Cita"/>
              <w:spacing w:after="0"/>
              <w:jc w:val="left"/>
              <w:rPr>
                <w:sz w:val="18"/>
                <w:szCs w:val="18"/>
              </w:rPr>
            </w:pPr>
            <w:r w:rsidRPr="000A7EDD">
              <w:rPr>
                <w:sz w:val="18"/>
                <w:szCs w:val="18"/>
              </w:rPr>
              <w:t xml:space="preserve">Copyright: </w:t>
            </w:r>
            <w:r w:rsidR="00D32C97">
              <w:rPr>
                <w:sz w:val="18"/>
                <w:szCs w:val="18"/>
              </w:rPr>
              <w:t>KD</w:t>
            </w:r>
          </w:p>
          <w:p w14:paraId="75788D8C" w14:textId="024F68BF" w:rsidR="000A7EDD" w:rsidRPr="000A7EDD" w:rsidRDefault="000A7EDD" w:rsidP="00DC6345">
            <w:pPr>
              <w:pStyle w:val="Cita"/>
              <w:spacing w:after="0"/>
              <w:jc w:val="left"/>
              <w:rPr>
                <w:rFonts w:eastAsiaTheme="minorHAnsi"/>
                <w:sz w:val="18"/>
                <w:szCs w:val="18"/>
              </w:rPr>
            </w:pPr>
            <w:r w:rsidRPr="000A7EDD">
              <w:rPr>
                <w:sz w:val="18"/>
                <w:szCs w:val="18"/>
              </w:rPr>
              <w:t xml:space="preserve">Download: </w:t>
            </w:r>
            <w:r w:rsidR="002D151C" w:rsidRPr="002D151C">
              <w:rPr>
                <w:sz w:val="18"/>
                <w:szCs w:val="18"/>
              </w:rPr>
              <w:t>https://ahlendorf-news.com/media/news/images/</w:t>
            </w:r>
            <w:r w:rsidR="009A08B0">
              <w:rPr>
                <w:sz w:val="18"/>
                <w:szCs w:val="18"/>
              </w:rPr>
              <w:t>hinge-kd-camera-demo-</w:t>
            </w:r>
            <w:r w:rsidR="00DC6345" w:rsidRPr="00DC6345">
              <w:rPr>
                <w:sz w:val="18"/>
                <w:szCs w:val="18"/>
              </w:rPr>
              <w:t>1-h.jpg</w:t>
            </w:r>
          </w:p>
        </w:tc>
      </w:tr>
      <w:tr w:rsidR="00C432D3" w:rsidRPr="00DF4F3A" w14:paraId="1DBC91A2" w14:textId="77777777" w:rsidTr="00C2248B">
        <w:tc>
          <w:tcPr>
            <w:tcW w:w="3056" w:type="dxa"/>
            <w:tcBorders>
              <w:top w:val="nil"/>
              <w:left w:val="nil"/>
              <w:bottom w:val="nil"/>
              <w:right w:val="nil"/>
            </w:tcBorders>
          </w:tcPr>
          <w:p w14:paraId="67CD77F0" w14:textId="35A68D95" w:rsidR="00C432D3" w:rsidRPr="00572383" w:rsidRDefault="00FA7BF5" w:rsidP="00C2248B">
            <w:pPr>
              <w:pStyle w:val="Cita"/>
              <w:rPr>
                <w:sz w:val="18"/>
                <w:szCs w:val="18"/>
              </w:rPr>
            </w:pPr>
            <w:r>
              <w:rPr>
                <w:noProof/>
                <w:sz w:val="18"/>
                <w:szCs w:val="18"/>
              </w:rPr>
              <w:drawing>
                <wp:inline distT="0" distB="0" distL="0" distR="0" wp14:anchorId="51926937" wp14:editId="255B6B4E">
                  <wp:extent cx="1800000" cy="1198800"/>
                  <wp:effectExtent l="0" t="0" r="3810" b="0"/>
                  <wp:docPr id="450481733"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481733" name="Grafik 45048173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00000" cy="1198800"/>
                          </a:xfrm>
                          <a:prstGeom prst="rect">
                            <a:avLst/>
                          </a:prstGeom>
                        </pic:spPr>
                      </pic:pic>
                    </a:graphicData>
                  </a:graphic>
                </wp:inline>
              </w:drawing>
            </w:r>
          </w:p>
        </w:tc>
        <w:tc>
          <w:tcPr>
            <w:tcW w:w="269" w:type="dxa"/>
            <w:tcBorders>
              <w:top w:val="nil"/>
              <w:left w:val="nil"/>
              <w:bottom w:val="nil"/>
              <w:right w:val="nil"/>
            </w:tcBorders>
          </w:tcPr>
          <w:p w14:paraId="507F2BF2" w14:textId="77777777" w:rsidR="00C432D3" w:rsidRPr="00DF4F3A" w:rsidRDefault="00C432D3" w:rsidP="00C2248B">
            <w:pPr>
              <w:pStyle w:val="Cita"/>
              <w:rPr>
                <w:sz w:val="18"/>
                <w:szCs w:val="18"/>
              </w:rPr>
            </w:pPr>
          </w:p>
        </w:tc>
        <w:tc>
          <w:tcPr>
            <w:tcW w:w="5173" w:type="dxa"/>
            <w:tcBorders>
              <w:top w:val="nil"/>
              <w:left w:val="nil"/>
              <w:bottom w:val="nil"/>
              <w:right w:val="nil"/>
            </w:tcBorders>
          </w:tcPr>
          <w:p w14:paraId="39C5C31F" w14:textId="2A820B6E" w:rsidR="00C432D3" w:rsidRDefault="00C432D3" w:rsidP="00C2248B">
            <w:pPr>
              <w:pStyle w:val="Cita"/>
              <w:spacing w:after="0"/>
              <w:jc w:val="left"/>
              <w:rPr>
                <w:sz w:val="18"/>
                <w:szCs w:val="18"/>
              </w:rPr>
            </w:pPr>
            <w:r w:rsidRPr="000A7EDD">
              <w:rPr>
                <w:sz w:val="18"/>
                <w:szCs w:val="18"/>
              </w:rPr>
              <w:t xml:space="preserve">Image </w:t>
            </w:r>
            <w:r>
              <w:rPr>
                <w:sz w:val="18"/>
                <w:szCs w:val="18"/>
              </w:rPr>
              <w:t>2</w:t>
            </w:r>
            <w:r w:rsidRPr="000A7EDD">
              <w:rPr>
                <w:sz w:val="18"/>
                <w:szCs w:val="18"/>
              </w:rPr>
              <w:t xml:space="preserve">: </w:t>
            </w:r>
            <w:r w:rsidR="006607DD" w:rsidRPr="006607DD">
              <w:rPr>
                <w:sz w:val="18"/>
                <w:szCs w:val="18"/>
              </w:rPr>
              <w:t xml:space="preserve">Nueva </w:t>
            </w:r>
            <w:proofErr w:type="spellStart"/>
            <w:r w:rsidR="006607DD" w:rsidRPr="006607DD">
              <w:rPr>
                <w:sz w:val="18"/>
                <w:szCs w:val="18"/>
              </w:rPr>
              <w:t>cámara</w:t>
            </w:r>
            <w:proofErr w:type="spellEnd"/>
            <w:r w:rsidR="006607DD" w:rsidRPr="006607DD">
              <w:rPr>
                <w:sz w:val="18"/>
                <w:szCs w:val="18"/>
              </w:rPr>
              <w:t xml:space="preserve"> óptica para </w:t>
            </w:r>
            <w:proofErr w:type="spellStart"/>
            <w:r w:rsidR="006607DD" w:rsidRPr="006607DD">
              <w:rPr>
                <w:sz w:val="18"/>
                <w:szCs w:val="18"/>
              </w:rPr>
              <w:t>automóviles</w:t>
            </w:r>
            <w:proofErr w:type="spellEnd"/>
            <w:r w:rsidR="006607DD" w:rsidRPr="006607DD">
              <w:rPr>
                <w:sz w:val="18"/>
                <w:szCs w:val="18"/>
              </w:rPr>
              <w:t xml:space="preserve"> de Hinge Technology que </w:t>
            </w:r>
            <w:proofErr w:type="spellStart"/>
            <w:r w:rsidR="006607DD" w:rsidRPr="006607DD">
              <w:rPr>
                <w:sz w:val="18"/>
                <w:szCs w:val="18"/>
              </w:rPr>
              <w:t>utiliza</w:t>
            </w:r>
            <w:proofErr w:type="spellEnd"/>
            <w:r w:rsidR="006607DD" w:rsidRPr="006607DD">
              <w:rPr>
                <w:sz w:val="18"/>
                <w:szCs w:val="18"/>
              </w:rPr>
              <w:t xml:space="preserve"> el KD7251 de KD para la </w:t>
            </w:r>
            <w:proofErr w:type="spellStart"/>
            <w:r w:rsidR="006607DD" w:rsidRPr="006607DD">
              <w:rPr>
                <w:sz w:val="18"/>
                <w:szCs w:val="18"/>
              </w:rPr>
              <w:t>transmisión</w:t>
            </w:r>
            <w:proofErr w:type="spellEnd"/>
            <w:r w:rsidR="006607DD" w:rsidRPr="006607DD">
              <w:rPr>
                <w:sz w:val="18"/>
                <w:szCs w:val="18"/>
              </w:rPr>
              <w:t xml:space="preserve"> de </w:t>
            </w:r>
            <w:proofErr w:type="spellStart"/>
            <w:r w:rsidR="006607DD" w:rsidRPr="006607DD">
              <w:rPr>
                <w:sz w:val="18"/>
                <w:szCs w:val="18"/>
              </w:rPr>
              <w:t>datos</w:t>
            </w:r>
            <w:proofErr w:type="spellEnd"/>
            <w:r w:rsidR="006607DD" w:rsidRPr="006607DD">
              <w:rPr>
                <w:sz w:val="18"/>
                <w:szCs w:val="18"/>
              </w:rPr>
              <w:t xml:space="preserve"> a 10 Gb/s a través de enlaces ópticos.</w:t>
            </w:r>
          </w:p>
          <w:p w14:paraId="72DB5ECA" w14:textId="77777777" w:rsidR="00C432D3" w:rsidRPr="00DC6345" w:rsidRDefault="00C432D3" w:rsidP="00C2248B">
            <w:pPr>
              <w:pStyle w:val="Sinespaciado"/>
              <w:rPr>
                <w:lang w:val="en-US" w:eastAsia="es-ES_tradnl"/>
              </w:rPr>
            </w:pPr>
          </w:p>
          <w:p w14:paraId="64D0661D" w14:textId="04DB77AD" w:rsidR="00C432D3" w:rsidRPr="0085118E" w:rsidRDefault="00C432D3" w:rsidP="00C2248B">
            <w:pPr>
              <w:pStyle w:val="Cita"/>
              <w:spacing w:after="0"/>
              <w:jc w:val="left"/>
              <w:rPr>
                <w:sz w:val="18"/>
                <w:szCs w:val="18"/>
              </w:rPr>
            </w:pPr>
            <w:r w:rsidRPr="000A7EDD">
              <w:rPr>
                <w:sz w:val="18"/>
                <w:szCs w:val="18"/>
              </w:rPr>
              <w:t xml:space="preserve">Copyright: </w:t>
            </w:r>
            <w:r w:rsidR="00D32C97">
              <w:rPr>
                <w:sz w:val="18"/>
                <w:szCs w:val="18"/>
              </w:rPr>
              <w:t>KD</w:t>
            </w:r>
          </w:p>
          <w:p w14:paraId="29EA549B" w14:textId="609FDCD8" w:rsidR="00C432D3" w:rsidRPr="000A7EDD" w:rsidRDefault="00C432D3" w:rsidP="00C2248B">
            <w:pPr>
              <w:pStyle w:val="Cita"/>
              <w:spacing w:after="0"/>
              <w:jc w:val="left"/>
              <w:rPr>
                <w:rFonts w:eastAsiaTheme="minorHAnsi"/>
                <w:sz w:val="18"/>
                <w:szCs w:val="18"/>
              </w:rPr>
            </w:pPr>
            <w:r w:rsidRPr="000A7EDD">
              <w:rPr>
                <w:sz w:val="18"/>
                <w:szCs w:val="18"/>
              </w:rPr>
              <w:t xml:space="preserve">Download: </w:t>
            </w:r>
            <w:r w:rsidRPr="002D151C">
              <w:rPr>
                <w:sz w:val="18"/>
                <w:szCs w:val="18"/>
              </w:rPr>
              <w:t>https://ahlendorf-news.com/media/news/images/</w:t>
            </w:r>
            <w:r w:rsidR="009A08B0">
              <w:rPr>
                <w:sz w:val="18"/>
                <w:szCs w:val="18"/>
              </w:rPr>
              <w:t>hinge-kd-camera-demo-2</w:t>
            </w:r>
            <w:r w:rsidRPr="00DC6345">
              <w:rPr>
                <w:sz w:val="18"/>
                <w:szCs w:val="18"/>
              </w:rPr>
              <w:t>-h.jpg</w:t>
            </w:r>
          </w:p>
        </w:tc>
      </w:tr>
      <w:tr w:rsidR="00250EDF" w:rsidRPr="003C18CC" w14:paraId="4D070CA3" w14:textId="77777777" w:rsidTr="70EAC6AD">
        <w:tc>
          <w:tcPr>
            <w:tcW w:w="3056" w:type="dxa"/>
            <w:tcBorders>
              <w:top w:val="nil"/>
              <w:left w:val="nil"/>
              <w:bottom w:val="nil"/>
              <w:right w:val="nil"/>
            </w:tcBorders>
          </w:tcPr>
          <w:p w14:paraId="3A98F141" w14:textId="7160F691" w:rsidR="00A22EF4" w:rsidRPr="003C18CC" w:rsidRDefault="003C10E1" w:rsidP="0068021E">
            <w:pPr>
              <w:pStyle w:val="Cita"/>
            </w:pPr>
            <w:r>
              <w:rPr>
                <w:noProof/>
              </w:rPr>
              <w:lastRenderedPageBreak/>
              <w:drawing>
                <wp:inline distT="0" distB="0" distL="0" distR="0" wp14:anchorId="2FE00D44" wp14:editId="2040EE48">
                  <wp:extent cx="1800000" cy="1800000"/>
                  <wp:effectExtent l="0" t="0" r="3810" b="3810"/>
                  <wp:docPr id="30839548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95484" name="Grafik 30839548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tc>
        <w:tc>
          <w:tcPr>
            <w:tcW w:w="269" w:type="dxa"/>
            <w:tcBorders>
              <w:top w:val="nil"/>
              <w:left w:val="nil"/>
              <w:bottom w:val="nil"/>
              <w:right w:val="nil"/>
            </w:tcBorders>
          </w:tcPr>
          <w:p w14:paraId="186C2E92" w14:textId="77777777" w:rsidR="00A22EF4" w:rsidRPr="003C18CC" w:rsidRDefault="00A22EF4" w:rsidP="0068021E">
            <w:pPr>
              <w:pStyle w:val="Cita"/>
            </w:pPr>
          </w:p>
        </w:tc>
        <w:tc>
          <w:tcPr>
            <w:tcW w:w="5173" w:type="dxa"/>
            <w:tcBorders>
              <w:top w:val="nil"/>
              <w:left w:val="nil"/>
              <w:bottom w:val="nil"/>
              <w:right w:val="nil"/>
            </w:tcBorders>
          </w:tcPr>
          <w:p w14:paraId="5B1B6C2D" w14:textId="18D5A758" w:rsidR="00DC6345" w:rsidRPr="0085118E" w:rsidRDefault="29EEF1A2" w:rsidP="0085118E">
            <w:pPr>
              <w:pStyle w:val="Cita"/>
              <w:spacing w:after="0"/>
              <w:jc w:val="left"/>
              <w:rPr>
                <w:sz w:val="18"/>
                <w:szCs w:val="18"/>
              </w:rPr>
            </w:pPr>
            <w:r w:rsidRPr="000A7EDD">
              <w:rPr>
                <w:sz w:val="18"/>
                <w:szCs w:val="18"/>
              </w:rPr>
              <w:t xml:space="preserve">Image </w:t>
            </w:r>
            <w:r w:rsidR="00C432D3">
              <w:rPr>
                <w:sz w:val="18"/>
                <w:szCs w:val="18"/>
              </w:rPr>
              <w:t>3</w:t>
            </w:r>
            <w:r w:rsidRPr="000A7EDD">
              <w:rPr>
                <w:sz w:val="18"/>
                <w:szCs w:val="18"/>
              </w:rPr>
              <w:t xml:space="preserve">: </w:t>
            </w:r>
            <w:r w:rsidR="00D32C97" w:rsidRPr="00D32C97">
              <w:rPr>
                <w:sz w:val="18"/>
                <w:szCs w:val="18"/>
              </w:rPr>
              <w:t>Pablo Blazquéz</w:t>
            </w:r>
            <w:r w:rsidR="00D32C97">
              <w:rPr>
                <w:sz w:val="18"/>
                <w:szCs w:val="18"/>
              </w:rPr>
              <w:t xml:space="preserve"> </w:t>
            </w:r>
            <w:r w:rsidR="006607DD">
              <w:rPr>
                <w:sz w:val="18"/>
                <w:szCs w:val="18"/>
              </w:rPr>
              <w:t>es el</w:t>
            </w:r>
            <w:r w:rsidR="00D32C97" w:rsidRPr="00D32C97">
              <w:rPr>
                <w:sz w:val="18"/>
                <w:szCs w:val="18"/>
              </w:rPr>
              <w:t xml:space="preserve"> Business Development Manager</w:t>
            </w:r>
            <w:r w:rsidR="000A4911">
              <w:rPr>
                <w:sz w:val="18"/>
                <w:szCs w:val="18"/>
              </w:rPr>
              <w:t xml:space="preserve"> </w:t>
            </w:r>
            <w:proofErr w:type="gramStart"/>
            <w:r w:rsidR="006607DD">
              <w:rPr>
                <w:sz w:val="18"/>
                <w:szCs w:val="18"/>
              </w:rPr>
              <w:t xml:space="preserve">para </w:t>
            </w:r>
            <w:r w:rsidR="000A4911">
              <w:rPr>
                <w:sz w:val="18"/>
                <w:szCs w:val="18"/>
              </w:rPr>
              <w:t>Europe</w:t>
            </w:r>
            <w:proofErr w:type="gramEnd"/>
            <w:r w:rsidR="00D32C97" w:rsidRPr="00D32C97">
              <w:rPr>
                <w:sz w:val="18"/>
                <w:szCs w:val="18"/>
              </w:rPr>
              <w:t xml:space="preserve"> </w:t>
            </w:r>
            <w:r w:rsidR="006607DD">
              <w:rPr>
                <w:sz w:val="18"/>
                <w:szCs w:val="18"/>
              </w:rPr>
              <w:t xml:space="preserve">en </w:t>
            </w:r>
            <w:r w:rsidR="00D32C97" w:rsidRPr="00D32C97">
              <w:rPr>
                <w:sz w:val="18"/>
                <w:szCs w:val="18"/>
              </w:rPr>
              <w:t>KD</w:t>
            </w:r>
            <w:r w:rsidR="00A22EF4" w:rsidRPr="000A7EDD">
              <w:rPr>
                <w:sz w:val="18"/>
                <w:szCs w:val="18"/>
              </w:rPr>
              <w:br/>
            </w:r>
            <w:r w:rsidR="00A22EF4" w:rsidRPr="000A7EDD">
              <w:rPr>
                <w:sz w:val="18"/>
                <w:szCs w:val="18"/>
              </w:rPr>
              <w:br/>
            </w:r>
            <w:r w:rsidRPr="000A7EDD">
              <w:rPr>
                <w:sz w:val="18"/>
                <w:szCs w:val="18"/>
              </w:rPr>
              <w:t>Copyright: KD</w:t>
            </w:r>
          </w:p>
          <w:p w14:paraId="3A9A504A" w14:textId="082B589D" w:rsidR="00A22EF4" w:rsidRPr="000A7EDD" w:rsidRDefault="000A7EDD" w:rsidP="00DC6345">
            <w:pPr>
              <w:pStyle w:val="Cita"/>
              <w:spacing w:after="0"/>
              <w:jc w:val="left"/>
              <w:rPr>
                <w:sz w:val="18"/>
                <w:szCs w:val="18"/>
              </w:rPr>
            </w:pPr>
            <w:r w:rsidRPr="000A7EDD">
              <w:rPr>
                <w:sz w:val="18"/>
                <w:szCs w:val="18"/>
              </w:rPr>
              <w:t>Download:</w:t>
            </w:r>
            <w:r w:rsidR="002D151C">
              <w:rPr>
                <w:sz w:val="18"/>
                <w:szCs w:val="18"/>
              </w:rPr>
              <w:t xml:space="preserve"> </w:t>
            </w:r>
            <w:r w:rsidR="002D151C" w:rsidRPr="002D151C">
              <w:rPr>
                <w:sz w:val="18"/>
                <w:szCs w:val="18"/>
              </w:rPr>
              <w:t>https://ahlendorf-news.com/media/news/images/</w:t>
            </w:r>
            <w:r w:rsidR="00B21789" w:rsidRPr="00B21789">
              <w:rPr>
                <w:sz w:val="18"/>
                <w:szCs w:val="18"/>
              </w:rPr>
              <w:t>kd-</w:t>
            </w:r>
            <w:r w:rsidR="00D32C97">
              <w:rPr>
                <w:sz w:val="18"/>
                <w:szCs w:val="18"/>
              </w:rPr>
              <w:t>pablo-blazquez-1-h</w:t>
            </w:r>
            <w:r w:rsidR="00B21789" w:rsidRPr="00B21789">
              <w:rPr>
                <w:sz w:val="18"/>
                <w:szCs w:val="18"/>
              </w:rPr>
              <w:t>.jpg</w:t>
            </w:r>
          </w:p>
        </w:tc>
      </w:tr>
      <w:tr w:rsidR="00B82E0C" w:rsidRPr="003C18CC" w14:paraId="0DA784D7" w14:textId="77777777" w:rsidTr="0085118E">
        <w:trPr>
          <w:trHeight w:val="2835"/>
        </w:trPr>
        <w:tc>
          <w:tcPr>
            <w:tcW w:w="3056" w:type="dxa"/>
            <w:tcBorders>
              <w:top w:val="nil"/>
              <w:left w:val="nil"/>
              <w:bottom w:val="nil"/>
              <w:right w:val="nil"/>
            </w:tcBorders>
          </w:tcPr>
          <w:p w14:paraId="35A84652" w14:textId="4F83C7C9" w:rsidR="00B82E0C" w:rsidRDefault="00FD203B" w:rsidP="0068021E">
            <w:pPr>
              <w:pStyle w:val="Cita"/>
              <w:rPr>
                <w:noProof/>
              </w:rPr>
            </w:pPr>
            <w:r>
              <w:rPr>
                <w:noProof/>
              </w:rPr>
              <w:drawing>
                <wp:inline distT="0" distB="0" distL="0" distR="0" wp14:anchorId="0D9443F0" wp14:editId="19FD2323">
                  <wp:extent cx="1798955" cy="1798522"/>
                  <wp:effectExtent l="0" t="0" r="4445" b="5080"/>
                  <wp:docPr id="111855577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555774" name="Grafik 1118555774"/>
                          <pic:cNvPicPr/>
                        </pic:nvPicPr>
                        <pic:blipFill rotWithShape="1">
                          <a:blip r:embed="rId16" cstate="print">
                            <a:extLst>
                              <a:ext uri="{28A0092B-C50C-407E-A947-70E740481C1C}">
                                <a14:useLocalDpi xmlns:a14="http://schemas.microsoft.com/office/drawing/2010/main" val="0"/>
                              </a:ext>
                            </a:extLst>
                          </a:blip>
                          <a:srcRect t="9914" b="8273"/>
                          <a:stretch>
                            <a:fillRect/>
                          </a:stretch>
                        </pic:blipFill>
                        <pic:spPr bwMode="auto">
                          <a:xfrm>
                            <a:off x="0" y="0"/>
                            <a:ext cx="1800000" cy="1799567"/>
                          </a:xfrm>
                          <a:prstGeom prst="rect">
                            <a:avLst/>
                          </a:prstGeom>
                          <a:ln>
                            <a:noFill/>
                          </a:ln>
                          <a:extLst>
                            <a:ext uri="{53640926-AAD7-44D8-BBD7-CCE9431645EC}">
                              <a14:shadowObscured xmlns:a14="http://schemas.microsoft.com/office/drawing/2010/main"/>
                            </a:ext>
                          </a:extLst>
                        </pic:spPr>
                      </pic:pic>
                    </a:graphicData>
                  </a:graphic>
                </wp:inline>
              </w:drawing>
            </w:r>
          </w:p>
        </w:tc>
        <w:tc>
          <w:tcPr>
            <w:tcW w:w="269" w:type="dxa"/>
            <w:tcBorders>
              <w:top w:val="nil"/>
              <w:left w:val="nil"/>
              <w:bottom w:val="nil"/>
              <w:right w:val="nil"/>
            </w:tcBorders>
          </w:tcPr>
          <w:p w14:paraId="139E7EC0" w14:textId="77777777" w:rsidR="00B82E0C" w:rsidRPr="003C18CC" w:rsidRDefault="00B82E0C" w:rsidP="0068021E">
            <w:pPr>
              <w:pStyle w:val="Cita"/>
            </w:pPr>
          </w:p>
        </w:tc>
        <w:tc>
          <w:tcPr>
            <w:tcW w:w="5173" w:type="dxa"/>
            <w:tcBorders>
              <w:top w:val="nil"/>
              <w:left w:val="nil"/>
              <w:bottom w:val="nil"/>
              <w:right w:val="nil"/>
            </w:tcBorders>
          </w:tcPr>
          <w:p w14:paraId="08ED015D" w14:textId="3368FA1F" w:rsidR="00B82E0C" w:rsidRDefault="00B82E0C" w:rsidP="00DC6345">
            <w:pPr>
              <w:pStyle w:val="Cita"/>
              <w:spacing w:after="0"/>
              <w:jc w:val="left"/>
              <w:rPr>
                <w:sz w:val="18"/>
                <w:szCs w:val="18"/>
              </w:rPr>
            </w:pPr>
            <w:r w:rsidRPr="000A7EDD">
              <w:rPr>
                <w:sz w:val="18"/>
                <w:szCs w:val="18"/>
              </w:rPr>
              <w:t xml:space="preserve">Image </w:t>
            </w:r>
            <w:r w:rsidR="00C432D3">
              <w:rPr>
                <w:sz w:val="18"/>
                <w:szCs w:val="18"/>
              </w:rPr>
              <w:t>4</w:t>
            </w:r>
            <w:r w:rsidRPr="000A7EDD">
              <w:rPr>
                <w:sz w:val="18"/>
                <w:szCs w:val="18"/>
              </w:rPr>
              <w:t xml:space="preserve">: </w:t>
            </w:r>
            <w:r w:rsidR="00C432D3" w:rsidRPr="00C432D3">
              <w:rPr>
                <w:sz w:val="18"/>
                <w:szCs w:val="18"/>
              </w:rPr>
              <w:t xml:space="preserve">Yang Jun </w:t>
            </w:r>
            <w:r w:rsidR="006607DD">
              <w:rPr>
                <w:sz w:val="18"/>
                <w:szCs w:val="18"/>
              </w:rPr>
              <w:t>es</w:t>
            </w:r>
            <w:r w:rsidR="00C432D3" w:rsidRPr="00C432D3">
              <w:rPr>
                <w:sz w:val="18"/>
                <w:szCs w:val="18"/>
              </w:rPr>
              <w:t xml:space="preserve"> CTO </w:t>
            </w:r>
            <w:r w:rsidR="006607DD">
              <w:rPr>
                <w:sz w:val="18"/>
                <w:szCs w:val="18"/>
              </w:rPr>
              <w:t xml:space="preserve">en </w:t>
            </w:r>
            <w:r w:rsidR="00C432D3" w:rsidRPr="00C432D3">
              <w:rPr>
                <w:sz w:val="18"/>
                <w:szCs w:val="18"/>
              </w:rPr>
              <w:t>Hinge Technology</w:t>
            </w:r>
          </w:p>
          <w:p w14:paraId="383F01FE" w14:textId="77777777" w:rsidR="00DC6345" w:rsidRPr="00DC6345" w:rsidRDefault="00DC6345" w:rsidP="00DC6345">
            <w:pPr>
              <w:pStyle w:val="Sinespaciado"/>
              <w:rPr>
                <w:lang w:val="en-US" w:eastAsia="es-ES_tradnl"/>
              </w:rPr>
            </w:pPr>
          </w:p>
          <w:p w14:paraId="7869CABA" w14:textId="6A106D35" w:rsidR="00DC6345" w:rsidRPr="0085118E" w:rsidRDefault="000A7EDD" w:rsidP="0085118E">
            <w:pPr>
              <w:pStyle w:val="Cita"/>
              <w:spacing w:after="0"/>
              <w:rPr>
                <w:sz w:val="18"/>
                <w:szCs w:val="18"/>
              </w:rPr>
            </w:pPr>
            <w:r w:rsidRPr="000A7EDD">
              <w:rPr>
                <w:sz w:val="18"/>
                <w:szCs w:val="18"/>
              </w:rPr>
              <w:t xml:space="preserve">Copyright: </w:t>
            </w:r>
            <w:r w:rsidR="00C432D3">
              <w:rPr>
                <w:sz w:val="18"/>
                <w:szCs w:val="18"/>
              </w:rPr>
              <w:t>Hinge Technology</w:t>
            </w:r>
          </w:p>
          <w:p w14:paraId="42713FC0" w14:textId="0575D82F" w:rsidR="000A7EDD" w:rsidRPr="000A7EDD" w:rsidRDefault="000A7EDD" w:rsidP="00DC6345">
            <w:pPr>
              <w:pStyle w:val="Cita"/>
              <w:spacing w:after="0"/>
              <w:jc w:val="left"/>
            </w:pPr>
            <w:r w:rsidRPr="000A7EDD">
              <w:rPr>
                <w:sz w:val="18"/>
                <w:szCs w:val="18"/>
              </w:rPr>
              <w:t>Download:</w:t>
            </w:r>
            <w:r w:rsidR="002D151C">
              <w:rPr>
                <w:sz w:val="18"/>
                <w:szCs w:val="18"/>
              </w:rPr>
              <w:t xml:space="preserve"> </w:t>
            </w:r>
            <w:r w:rsidR="00FD203B" w:rsidRPr="00FD203B">
              <w:rPr>
                <w:sz w:val="18"/>
                <w:szCs w:val="18"/>
              </w:rPr>
              <w:t>https://ahlendorf-news.com/media/news/images/hinge-technology-yang-jun-h.jpg</w:t>
            </w:r>
            <w:r w:rsidR="00FD203B">
              <w:rPr>
                <w:sz w:val="18"/>
                <w:szCs w:val="18"/>
              </w:rPr>
              <w:t xml:space="preserve"> </w:t>
            </w:r>
          </w:p>
        </w:tc>
      </w:tr>
    </w:tbl>
    <w:p w14:paraId="4C847EB0" w14:textId="77777777" w:rsidR="00413D5F" w:rsidRDefault="00413D5F" w:rsidP="00DF4F3A">
      <w:pPr>
        <w:pStyle w:val="Cita"/>
        <w:spacing w:after="0"/>
        <w:rPr>
          <w:b/>
          <w:bCs/>
          <w:sz w:val="18"/>
          <w:szCs w:val="18"/>
        </w:rPr>
      </w:pPr>
    </w:p>
    <w:p w14:paraId="323523BC" w14:textId="77777777" w:rsidR="00413D5F" w:rsidRDefault="00413D5F" w:rsidP="00DF4F3A">
      <w:pPr>
        <w:pStyle w:val="Cita"/>
        <w:spacing w:after="0"/>
        <w:rPr>
          <w:b/>
          <w:bCs/>
          <w:sz w:val="18"/>
          <w:szCs w:val="18"/>
        </w:rPr>
      </w:pPr>
    </w:p>
    <w:p w14:paraId="7FD96A2B" w14:textId="79AE888E" w:rsidR="00F0711B" w:rsidRPr="003C18CC" w:rsidRDefault="006607DD" w:rsidP="00DF4F3A">
      <w:pPr>
        <w:pStyle w:val="Cita"/>
        <w:spacing w:after="0"/>
        <w:rPr>
          <w:b/>
          <w:bCs/>
          <w:sz w:val="18"/>
          <w:szCs w:val="18"/>
        </w:rPr>
      </w:pPr>
      <w:r>
        <w:rPr>
          <w:b/>
          <w:bCs/>
          <w:sz w:val="18"/>
          <w:szCs w:val="18"/>
        </w:rPr>
        <w:t>Sobre</w:t>
      </w:r>
      <w:r w:rsidR="009E7D57" w:rsidRPr="003C18CC">
        <w:rPr>
          <w:b/>
          <w:bCs/>
          <w:sz w:val="18"/>
          <w:szCs w:val="18"/>
        </w:rPr>
        <w:t xml:space="preserve"> KD</w:t>
      </w:r>
    </w:p>
    <w:p w14:paraId="3F266386" w14:textId="0869D978" w:rsidR="009E7D57" w:rsidRPr="003C18CC" w:rsidRDefault="00E65ACD" w:rsidP="0068021E">
      <w:pPr>
        <w:pStyle w:val="Cita"/>
        <w:rPr>
          <w:sz w:val="18"/>
          <w:szCs w:val="18"/>
        </w:rPr>
      </w:pPr>
      <w:r w:rsidRPr="00E65ACD">
        <w:rPr>
          <w:sz w:val="18"/>
          <w:szCs w:val="18"/>
        </w:rPr>
        <w:t xml:space="preserve">El </w:t>
      </w:r>
      <w:proofErr w:type="spellStart"/>
      <w:r w:rsidRPr="00E65ACD">
        <w:rPr>
          <w:sz w:val="18"/>
          <w:szCs w:val="18"/>
        </w:rPr>
        <w:t>proveedor</w:t>
      </w:r>
      <w:proofErr w:type="spellEnd"/>
      <w:r w:rsidRPr="00E65ACD">
        <w:rPr>
          <w:sz w:val="18"/>
          <w:szCs w:val="18"/>
        </w:rPr>
        <w:t xml:space="preserve"> de semiconductores KD </w:t>
      </w:r>
      <w:proofErr w:type="spellStart"/>
      <w:r w:rsidRPr="00E65ACD">
        <w:rPr>
          <w:sz w:val="18"/>
          <w:szCs w:val="18"/>
        </w:rPr>
        <w:t>ofrece</w:t>
      </w:r>
      <w:proofErr w:type="spellEnd"/>
      <w:r w:rsidRPr="00E65ACD">
        <w:rPr>
          <w:sz w:val="18"/>
          <w:szCs w:val="18"/>
        </w:rPr>
        <w:t xml:space="preserve"> soluciones </w:t>
      </w:r>
      <w:proofErr w:type="spellStart"/>
      <w:r w:rsidRPr="00E65ACD">
        <w:rPr>
          <w:sz w:val="18"/>
          <w:szCs w:val="18"/>
        </w:rPr>
        <w:t>innovadoras</w:t>
      </w:r>
      <w:proofErr w:type="spellEnd"/>
      <w:r w:rsidRPr="00E65ACD">
        <w:rPr>
          <w:sz w:val="18"/>
          <w:szCs w:val="18"/>
        </w:rPr>
        <w:t xml:space="preserve"> de redes </w:t>
      </w:r>
      <w:proofErr w:type="spellStart"/>
      <w:r w:rsidRPr="00E65ACD">
        <w:rPr>
          <w:sz w:val="18"/>
          <w:szCs w:val="18"/>
        </w:rPr>
        <w:t>ópticas</w:t>
      </w:r>
      <w:proofErr w:type="spellEnd"/>
      <w:r w:rsidRPr="00E65ACD">
        <w:rPr>
          <w:sz w:val="18"/>
          <w:szCs w:val="18"/>
        </w:rPr>
        <w:t xml:space="preserve"> de alta velocidad para entornos hostiles. </w:t>
      </w:r>
      <w:proofErr w:type="spellStart"/>
      <w:r w:rsidRPr="00E65ACD">
        <w:rPr>
          <w:sz w:val="18"/>
          <w:szCs w:val="18"/>
        </w:rPr>
        <w:t>Fundada</w:t>
      </w:r>
      <w:proofErr w:type="spellEnd"/>
      <w:r w:rsidRPr="00E65ACD">
        <w:rPr>
          <w:sz w:val="18"/>
          <w:szCs w:val="18"/>
        </w:rPr>
        <w:t xml:space="preserve"> en 2010 en Madrid, España, KD </w:t>
      </w:r>
      <w:proofErr w:type="spellStart"/>
      <w:r w:rsidRPr="00E65ACD">
        <w:rPr>
          <w:sz w:val="18"/>
          <w:szCs w:val="18"/>
        </w:rPr>
        <w:t>ofrece</w:t>
      </w:r>
      <w:proofErr w:type="spellEnd"/>
      <w:r w:rsidRPr="00E65ACD">
        <w:rPr>
          <w:sz w:val="18"/>
          <w:szCs w:val="18"/>
        </w:rPr>
        <w:t xml:space="preserve"> su tecnología rentable en forma de ASSP de grado </w:t>
      </w:r>
      <w:proofErr w:type="spellStart"/>
      <w:r w:rsidRPr="00E65ACD">
        <w:rPr>
          <w:sz w:val="18"/>
          <w:szCs w:val="18"/>
        </w:rPr>
        <w:t>automovilístico</w:t>
      </w:r>
      <w:proofErr w:type="spellEnd"/>
      <w:r w:rsidRPr="00E65ACD">
        <w:rPr>
          <w:sz w:val="18"/>
          <w:szCs w:val="18"/>
        </w:rPr>
        <w:t xml:space="preserve"> </w:t>
      </w:r>
      <w:proofErr w:type="spellStart"/>
      <w:r w:rsidRPr="00E65ACD">
        <w:rPr>
          <w:sz w:val="18"/>
          <w:szCs w:val="18"/>
        </w:rPr>
        <w:t>totalmente</w:t>
      </w:r>
      <w:proofErr w:type="spellEnd"/>
      <w:r w:rsidRPr="00E65ACD">
        <w:rPr>
          <w:sz w:val="18"/>
          <w:szCs w:val="18"/>
        </w:rPr>
        <w:t xml:space="preserve"> </w:t>
      </w:r>
      <w:proofErr w:type="spellStart"/>
      <w:r w:rsidRPr="00E65ACD">
        <w:rPr>
          <w:sz w:val="18"/>
          <w:szCs w:val="18"/>
        </w:rPr>
        <w:t>homologados</w:t>
      </w:r>
      <w:proofErr w:type="spellEnd"/>
      <w:r w:rsidRPr="00E65ACD">
        <w:rPr>
          <w:sz w:val="18"/>
          <w:szCs w:val="18"/>
        </w:rPr>
        <w:t xml:space="preserve">, que </w:t>
      </w:r>
      <w:proofErr w:type="spellStart"/>
      <w:r w:rsidRPr="00E65ACD">
        <w:rPr>
          <w:sz w:val="18"/>
          <w:szCs w:val="18"/>
        </w:rPr>
        <w:t>integran</w:t>
      </w:r>
      <w:proofErr w:type="spellEnd"/>
      <w:r w:rsidRPr="00E65ACD">
        <w:rPr>
          <w:sz w:val="18"/>
          <w:szCs w:val="18"/>
        </w:rPr>
        <w:t xml:space="preserve"> electrónica, fotónica y óptica en un </w:t>
      </w:r>
      <w:proofErr w:type="spellStart"/>
      <w:r w:rsidRPr="00E65ACD">
        <w:rPr>
          <w:sz w:val="18"/>
          <w:szCs w:val="18"/>
        </w:rPr>
        <w:t>único</w:t>
      </w:r>
      <w:proofErr w:type="spellEnd"/>
      <w:r w:rsidRPr="00E65ACD">
        <w:rPr>
          <w:sz w:val="18"/>
          <w:szCs w:val="18"/>
        </w:rPr>
        <w:t xml:space="preserve"> </w:t>
      </w:r>
      <w:proofErr w:type="spellStart"/>
      <w:r w:rsidRPr="00E65ACD">
        <w:rPr>
          <w:sz w:val="18"/>
          <w:szCs w:val="18"/>
        </w:rPr>
        <w:t>circuito</w:t>
      </w:r>
      <w:proofErr w:type="spellEnd"/>
      <w:r w:rsidRPr="00E65ACD">
        <w:rPr>
          <w:sz w:val="18"/>
          <w:szCs w:val="18"/>
        </w:rPr>
        <w:t xml:space="preserve"> </w:t>
      </w:r>
      <w:proofErr w:type="spellStart"/>
      <w:r w:rsidRPr="00E65ACD">
        <w:rPr>
          <w:sz w:val="18"/>
          <w:szCs w:val="18"/>
        </w:rPr>
        <w:t>integrado</w:t>
      </w:r>
      <w:proofErr w:type="spellEnd"/>
      <w:r w:rsidRPr="00E65ACD">
        <w:rPr>
          <w:sz w:val="18"/>
          <w:szCs w:val="18"/>
        </w:rPr>
        <w:t xml:space="preserve">. La tecnología de KD se </w:t>
      </w:r>
      <w:proofErr w:type="spellStart"/>
      <w:r w:rsidRPr="00E65ACD">
        <w:rPr>
          <w:sz w:val="18"/>
          <w:szCs w:val="18"/>
        </w:rPr>
        <w:t>basa</w:t>
      </w:r>
      <w:proofErr w:type="spellEnd"/>
      <w:r w:rsidRPr="00E65ACD">
        <w:rPr>
          <w:sz w:val="18"/>
          <w:szCs w:val="18"/>
        </w:rPr>
        <w:t xml:space="preserve"> en la </w:t>
      </w:r>
      <w:proofErr w:type="spellStart"/>
      <w:r w:rsidRPr="00E65ACD">
        <w:rPr>
          <w:sz w:val="18"/>
          <w:szCs w:val="18"/>
        </w:rPr>
        <w:t>teoría</w:t>
      </w:r>
      <w:proofErr w:type="spellEnd"/>
      <w:r w:rsidRPr="00E65ACD">
        <w:rPr>
          <w:sz w:val="18"/>
          <w:szCs w:val="18"/>
        </w:rPr>
        <w:t xml:space="preserve"> de la información, en </w:t>
      </w:r>
      <w:proofErr w:type="spellStart"/>
      <w:r w:rsidRPr="00E65ACD">
        <w:rPr>
          <w:sz w:val="18"/>
          <w:szCs w:val="18"/>
        </w:rPr>
        <w:t>innovadores</w:t>
      </w:r>
      <w:proofErr w:type="spellEnd"/>
      <w:r w:rsidRPr="00E65ACD">
        <w:rPr>
          <w:sz w:val="18"/>
          <w:szCs w:val="18"/>
        </w:rPr>
        <w:t xml:space="preserve"> </w:t>
      </w:r>
      <w:proofErr w:type="spellStart"/>
      <w:r w:rsidRPr="00E65ACD">
        <w:rPr>
          <w:sz w:val="18"/>
          <w:szCs w:val="18"/>
        </w:rPr>
        <w:t>algoritmos</w:t>
      </w:r>
      <w:proofErr w:type="spellEnd"/>
      <w:r w:rsidRPr="00E65ACD">
        <w:rPr>
          <w:sz w:val="18"/>
          <w:szCs w:val="18"/>
        </w:rPr>
        <w:t xml:space="preserve"> </w:t>
      </w:r>
      <w:proofErr w:type="spellStart"/>
      <w:r w:rsidRPr="00E65ACD">
        <w:rPr>
          <w:sz w:val="18"/>
          <w:szCs w:val="18"/>
        </w:rPr>
        <w:t>digitales</w:t>
      </w:r>
      <w:proofErr w:type="spellEnd"/>
      <w:r w:rsidRPr="00E65ACD">
        <w:rPr>
          <w:sz w:val="18"/>
          <w:szCs w:val="18"/>
        </w:rPr>
        <w:t xml:space="preserve"> </w:t>
      </w:r>
      <w:proofErr w:type="spellStart"/>
      <w:r w:rsidRPr="00E65ACD">
        <w:rPr>
          <w:sz w:val="18"/>
          <w:szCs w:val="18"/>
        </w:rPr>
        <w:t>adaptativos</w:t>
      </w:r>
      <w:proofErr w:type="spellEnd"/>
      <w:r w:rsidRPr="00E65ACD">
        <w:rPr>
          <w:sz w:val="18"/>
          <w:szCs w:val="18"/>
        </w:rPr>
        <w:t xml:space="preserve"> y en el </w:t>
      </w:r>
      <w:proofErr w:type="spellStart"/>
      <w:r w:rsidRPr="00E65ACD">
        <w:rPr>
          <w:sz w:val="18"/>
          <w:szCs w:val="18"/>
        </w:rPr>
        <w:t>diseño</w:t>
      </w:r>
      <w:proofErr w:type="spellEnd"/>
      <w:r w:rsidRPr="00E65ACD">
        <w:rPr>
          <w:sz w:val="18"/>
          <w:szCs w:val="18"/>
        </w:rPr>
        <w:t xml:space="preserve"> </w:t>
      </w:r>
      <w:proofErr w:type="spellStart"/>
      <w:r w:rsidRPr="00E65ACD">
        <w:rPr>
          <w:sz w:val="18"/>
          <w:szCs w:val="18"/>
        </w:rPr>
        <w:t>analógico</w:t>
      </w:r>
      <w:proofErr w:type="spellEnd"/>
      <w:r w:rsidRPr="00E65ACD">
        <w:rPr>
          <w:sz w:val="18"/>
          <w:szCs w:val="18"/>
        </w:rPr>
        <w:t xml:space="preserve"> de </w:t>
      </w:r>
      <w:proofErr w:type="spellStart"/>
      <w:r w:rsidRPr="00E65ACD">
        <w:rPr>
          <w:sz w:val="18"/>
          <w:szCs w:val="18"/>
        </w:rPr>
        <w:t>señal</w:t>
      </w:r>
      <w:proofErr w:type="spellEnd"/>
      <w:r w:rsidRPr="00E65ACD">
        <w:rPr>
          <w:sz w:val="18"/>
          <w:szCs w:val="18"/>
        </w:rPr>
        <w:t xml:space="preserve"> mixta para </w:t>
      </w:r>
      <w:proofErr w:type="spellStart"/>
      <w:r w:rsidRPr="00E65ACD">
        <w:rPr>
          <w:sz w:val="18"/>
          <w:szCs w:val="18"/>
        </w:rPr>
        <w:t>maximizar</w:t>
      </w:r>
      <w:proofErr w:type="spellEnd"/>
      <w:r w:rsidRPr="00E65ACD">
        <w:rPr>
          <w:sz w:val="18"/>
          <w:szCs w:val="18"/>
        </w:rPr>
        <w:t xml:space="preserve"> la sensibilidad del receptor. KD </w:t>
      </w:r>
      <w:proofErr w:type="spellStart"/>
      <w:r w:rsidRPr="00E65ACD">
        <w:rPr>
          <w:sz w:val="18"/>
          <w:szCs w:val="18"/>
        </w:rPr>
        <w:t>innova</w:t>
      </w:r>
      <w:proofErr w:type="spellEnd"/>
      <w:r w:rsidRPr="00E65ACD">
        <w:rPr>
          <w:sz w:val="18"/>
          <w:szCs w:val="18"/>
        </w:rPr>
        <w:t xml:space="preserve"> en el </w:t>
      </w:r>
      <w:proofErr w:type="spellStart"/>
      <w:r w:rsidRPr="00E65ACD">
        <w:rPr>
          <w:sz w:val="18"/>
          <w:szCs w:val="18"/>
        </w:rPr>
        <w:t>acoplamiento</w:t>
      </w:r>
      <w:proofErr w:type="spellEnd"/>
      <w:r w:rsidRPr="00E65ACD">
        <w:rPr>
          <w:sz w:val="18"/>
          <w:szCs w:val="18"/>
        </w:rPr>
        <w:t xml:space="preserve"> óptico y el </w:t>
      </w:r>
      <w:proofErr w:type="spellStart"/>
      <w:r w:rsidRPr="00E65ACD">
        <w:rPr>
          <w:sz w:val="18"/>
          <w:szCs w:val="18"/>
        </w:rPr>
        <w:t>diseño</w:t>
      </w:r>
      <w:proofErr w:type="spellEnd"/>
      <w:r w:rsidRPr="00E65ACD">
        <w:rPr>
          <w:sz w:val="18"/>
          <w:szCs w:val="18"/>
        </w:rPr>
        <w:t xml:space="preserve"> de </w:t>
      </w:r>
      <w:proofErr w:type="spellStart"/>
      <w:r w:rsidRPr="00E65ACD">
        <w:rPr>
          <w:sz w:val="18"/>
          <w:szCs w:val="18"/>
        </w:rPr>
        <w:t>encapsulados</w:t>
      </w:r>
      <w:proofErr w:type="spellEnd"/>
      <w:r w:rsidRPr="00E65ACD">
        <w:rPr>
          <w:sz w:val="18"/>
          <w:szCs w:val="18"/>
        </w:rPr>
        <w:t xml:space="preserve">, lo que </w:t>
      </w:r>
      <w:proofErr w:type="spellStart"/>
      <w:r w:rsidRPr="00E65ACD">
        <w:rPr>
          <w:sz w:val="18"/>
          <w:szCs w:val="18"/>
        </w:rPr>
        <w:t>permite</w:t>
      </w:r>
      <w:proofErr w:type="spellEnd"/>
      <w:r w:rsidRPr="00E65ACD">
        <w:rPr>
          <w:sz w:val="18"/>
          <w:szCs w:val="18"/>
        </w:rPr>
        <w:t xml:space="preserve"> la integración de </w:t>
      </w:r>
      <w:proofErr w:type="spellStart"/>
      <w:r w:rsidRPr="00E65ACD">
        <w:rPr>
          <w:sz w:val="18"/>
          <w:szCs w:val="18"/>
        </w:rPr>
        <w:t>puertos</w:t>
      </w:r>
      <w:proofErr w:type="spellEnd"/>
      <w:r w:rsidRPr="00E65ACD">
        <w:rPr>
          <w:sz w:val="18"/>
          <w:szCs w:val="18"/>
        </w:rPr>
        <w:t xml:space="preserve"> de comunicaciones </w:t>
      </w:r>
      <w:proofErr w:type="spellStart"/>
      <w:r w:rsidRPr="00E65ACD">
        <w:rPr>
          <w:sz w:val="18"/>
          <w:szCs w:val="18"/>
        </w:rPr>
        <w:t>ópticas</w:t>
      </w:r>
      <w:proofErr w:type="spellEnd"/>
      <w:r w:rsidRPr="00E65ACD">
        <w:rPr>
          <w:sz w:val="18"/>
          <w:szCs w:val="18"/>
        </w:rPr>
        <w:t xml:space="preserve"> en </w:t>
      </w:r>
      <w:proofErr w:type="spellStart"/>
      <w:r w:rsidRPr="00E65ACD">
        <w:rPr>
          <w:sz w:val="18"/>
          <w:szCs w:val="18"/>
        </w:rPr>
        <w:t>unidades</w:t>
      </w:r>
      <w:proofErr w:type="spellEnd"/>
      <w:r w:rsidRPr="00E65ACD">
        <w:rPr>
          <w:sz w:val="18"/>
          <w:szCs w:val="18"/>
        </w:rPr>
        <w:t xml:space="preserve"> de control </w:t>
      </w:r>
      <w:proofErr w:type="spellStart"/>
      <w:r w:rsidRPr="00E65ACD">
        <w:rPr>
          <w:sz w:val="18"/>
          <w:szCs w:val="18"/>
        </w:rPr>
        <w:t>electrónico</w:t>
      </w:r>
      <w:proofErr w:type="spellEnd"/>
      <w:r w:rsidRPr="00E65ACD">
        <w:rPr>
          <w:sz w:val="18"/>
          <w:szCs w:val="18"/>
        </w:rPr>
        <w:t xml:space="preserve"> </w:t>
      </w:r>
      <w:proofErr w:type="spellStart"/>
      <w:r w:rsidRPr="00E65ACD">
        <w:rPr>
          <w:sz w:val="18"/>
          <w:szCs w:val="18"/>
        </w:rPr>
        <w:t>utilizando</w:t>
      </w:r>
      <w:proofErr w:type="spellEnd"/>
      <w:r w:rsidRPr="00E65ACD">
        <w:rPr>
          <w:sz w:val="18"/>
          <w:szCs w:val="18"/>
        </w:rPr>
        <w:t xml:space="preserve"> </w:t>
      </w:r>
      <w:proofErr w:type="spellStart"/>
      <w:r w:rsidRPr="00E65ACD">
        <w:rPr>
          <w:sz w:val="18"/>
          <w:szCs w:val="18"/>
        </w:rPr>
        <w:t>procesos</w:t>
      </w:r>
      <w:proofErr w:type="spellEnd"/>
      <w:r w:rsidRPr="00E65ACD">
        <w:rPr>
          <w:sz w:val="18"/>
          <w:szCs w:val="18"/>
        </w:rPr>
        <w:t xml:space="preserve"> </w:t>
      </w:r>
      <w:proofErr w:type="spellStart"/>
      <w:r w:rsidRPr="00E65ACD">
        <w:rPr>
          <w:sz w:val="18"/>
          <w:szCs w:val="18"/>
        </w:rPr>
        <w:t>estándar</w:t>
      </w:r>
      <w:proofErr w:type="spellEnd"/>
      <w:r w:rsidRPr="00E65ACD">
        <w:rPr>
          <w:sz w:val="18"/>
          <w:szCs w:val="18"/>
        </w:rPr>
        <w:t xml:space="preserve"> de </w:t>
      </w:r>
      <w:proofErr w:type="spellStart"/>
      <w:r w:rsidRPr="00E65ACD">
        <w:rPr>
          <w:sz w:val="18"/>
          <w:szCs w:val="18"/>
        </w:rPr>
        <w:t>montaje</w:t>
      </w:r>
      <w:proofErr w:type="spellEnd"/>
      <w:r w:rsidRPr="00E65ACD">
        <w:rPr>
          <w:sz w:val="18"/>
          <w:szCs w:val="18"/>
        </w:rPr>
        <w:t xml:space="preserve"> de </w:t>
      </w:r>
      <w:proofErr w:type="spellStart"/>
      <w:r w:rsidRPr="00E65ACD">
        <w:rPr>
          <w:sz w:val="18"/>
          <w:szCs w:val="18"/>
        </w:rPr>
        <w:t>circuitos</w:t>
      </w:r>
      <w:proofErr w:type="spellEnd"/>
      <w:r w:rsidRPr="00E65ACD">
        <w:rPr>
          <w:sz w:val="18"/>
          <w:szCs w:val="18"/>
        </w:rPr>
        <w:t xml:space="preserve"> </w:t>
      </w:r>
      <w:proofErr w:type="spellStart"/>
      <w:r w:rsidRPr="00E65ACD">
        <w:rPr>
          <w:sz w:val="18"/>
          <w:szCs w:val="18"/>
        </w:rPr>
        <w:t>impresos</w:t>
      </w:r>
      <w:proofErr w:type="spellEnd"/>
      <w:r w:rsidRPr="00E65ACD">
        <w:rPr>
          <w:sz w:val="18"/>
          <w:szCs w:val="18"/>
        </w:rPr>
        <w:t xml:space="preserve">. En conjunto, </w:t>
      </w:r>
      <w:proofErr w:type="spellStart"/>
      <w:r w:rsidRPr="00E65ACD">
        <w:rPr>
          <w:sz w:val="18"/>
          <w:szCs w:val="18"/>
        </w:rPr>
        <w:t>estas</w:t>
      </w:r>
      <w:proofErr w:type="spellEnd"/>
      <w:r w:rsidRPr="00E65ACD">
        <w:rPr>
          <w:sz w:val="18"/>
          <w:szCs w:val="18"/>
        </w:rPr>
        <w:t xml:space="preserve"> </w:t>
      </w:r>
      <w:proofErr w:type="spellStart"/>
      <w:r w:rsidRPr="00E65ACD">
        <w:rPr>
          <w:sz w:val="18"/>
          <w:szCs w:val="18"/>
        </w:rPr>
        <w:t>ofertas</w:t>
      </w:r>
      <w:proofErr w:type="spellEnd"/>
      <w:r w:rsidRPr="00E65ACD">
        <w:rPr>
          <w:sz w:val="18"/>
          <w:szCs w:val="18"/>
        </w:rPr>
        <w:t xml:space="preserve"> </w:t>
      </w:r>
      <w:proofErr w:type="spellStart"/>
      <w:r w:rsidRPr="00E65ACD">
        <w:rPr>
          <w:sz w:val="18"/>
          <w:szCs w:val="18"/>
        </w:rPr>
        <w:t>permiten</w:t>
      </w:r>
      <w:proofErr w:type="spellEnd"/>
      <w:r w:rsidRPr="00E65ACD">
        <w:rPr>
          <w:sz w:val="18"/>
          <w:szCs w:val="18"/>
        </w:rPr>
        <w:t xml:space="preserve"> a KD </w:t>
      </w:r>
      <w:proofErr w:type="spellStart"/>
      <w:r w:rsidRPr="00E65ACD">
        <w:rPr>
          <w:sz w:val="18"/>
          <w:szCs w:val="18"/>
        </w:rPr>
        <w:t>respaldar</w:t>
      </w:r>
      <w:proofErr w:type="spellEnd"/>
      <w:r w:rsidRPr="00E65ACD">
        <w:rPr>
          <w:sz w:val="18"/>
          <w:szCs w:val="18"/>
        </w:rPr>
        <w:t xml:space="preserve"> una producción </w:t>
      </w:r>
      <w:proofErr w:type="spellStart"/>
      <w:r w:rsidRPr="00E65ACD">
        <w:rPr>
          <w:sz w:val="18"/>
          <w:szCs w:val="18"/>
        </w:rPr>
        <w:t>optoelectrónica</w:t>
      </w:r>
      <w:proofErr w:type="spellEnd"/>
      <w:r w:rsidRPr="00E65ACD">
        <w:rPr>
          <w:sz w:val="18"/>
          <w:szCs w:val="18"/>
        </w:rPr>
        <w:t xml:space="preserve"> fiable y de alto </w:t>
      </w:r>
      <w:proofErr w:type="spellStart"/>
      <w:r w:rsidRPr="00E65ACD">
        <w:rPr>
          <w:sz w:val="18"/>
          <w:szCs w:val="18"/>
        </w:rPr>
        <w:t>rendimiento</w:t>
      </w:r>
      <w:proofErr w:type="spellEnd"/>
      <w:r w:rsidRPr="00E65ACD">
        <w:rPr>
          <w:sz w:val="18"/>
          <w:szCs w:val="18"/>
        </w:rPr>
        <w:t xml:space="preserve"> en </w:t>
      </w:r>
      <w:proofErr w:type="spellStart"/>
      <w:r w:rsidRPr="00E65ACD">
        <w:rPr>
          <w:sz w:val="18"/>
          <w:szCs w:val="18"/>
        </w:rPr>
        <w:t>nodos</w:t>
      </w:r>
      <w:proofErr w:type="spellEnd"/>
      <w:r w:rsidRPr="00E65ACD">
        <w:rPr>
          <w:sz w:val="18"/>
          <w:szCs w:val="18"/>
        </w:rPr>
        <w:t xml:space="preserve"> CMOS de </w:t>
      </w:r>
      <w:proofErr w:type="spellStart"/>
      <w:r w:rsidRPr="00E65ACD">
        <w:rPr>
          <w:sz w:val="18"/>
          <w:szCs w:val="18"/>
        </w:rPr>
        <w:t>submicrón</w:t>
      </w:r>
      <w:proofErr w:type="spellEnd"/>
      <w:r w:rsidRPr="00E65ACD">
        <w:rPr>
          <w:sz w:val="18"/>
          <w:szCs w:val="18"/>
        </w:rPr>
        <w:t xml:space="preserve"> profundo a </w:t>
      </w:r>
      <w:proofErr w:type="spellStart"/>
      <w:r w:rsidRPr="00E65ACD">
        <w:rPr>
          <w:sz w:val="18"/>
          <w:szCs w:val="18"/>
        </w:rPr>
        <w:t>granel</w:t>
      </w:r>
      <w:proofErr w:type="spellEnd"/>
      <w:r w:rsidRPr="00E65ACD">
        <w:rPr>
          <w:sz w:val="18"/>
          <w:szCs w:val="18"/>
        </w:rPr>
        <w:t xml:space="preserve"> de grado </w:t>
      </w:r>
      <w:proofErr w:type="spellStart"/>
      <w:r w:rsidRPr="00E65ACD">
        <w:rPr>
          <w:sz w:val="18"/>
          <w:szCs w:val="18"/>
        </w:rPr>
        <w:t>automovilístico</w:t>
      </w:r>
      <w:proofErr w:type="spellEnd"/>
      <w:r w:rsidRPr="00E65ACD">
        <w:rPr>
          <w:sz w:val="18"/>
          <w:szCs w:val="18"/>
        </w:rPr>
        <w:t xml:space="preserve"> y de bajo coste, y </w:t>
      </w:r>
      <w:proofErr w:type="spellStart"/>
      <w:r w:rsidRPr="00E65ACD">
        <w:rPr>
          <w:sz w:val="18"/>
          <w:szCs w:val="18"/>
        </w:rPr>
        <w:t>suministrar</w:t>
      </w:r>
      <w:proofErr w:type="spellEnd"/>
      <w:r w:rsidRPr="00E65ACD">
        <w:rPr>
          <w:sz w:val="18"/>
          <w:szCs w:val="18"/>
        </w:rPr>
        <w:t xml:space="preserve"> a los </w:t>
      </w:r>
      <w:proofErr w:type="spellStart"/>
      <w:r w:rsidRPr="00E65ACD">
        <w:rPr>
          <w:sz w:val="18"/>
          <w:szCs w:val="18"/>
        </w:rPr>
        <w:t>fabricantes</w:t>
      </w:r>
      <w:proofErr w:type="spellEnd"/>
      <w:r w:rsidRPr="00E65ACD">
        <w:rPr>
          <w:sz w:val="18"/>
          <w:szCs w:val="18"/>
        </w:rPr>
        <w:t xml:space="preserve"> de </w:t>
      </w:r>
      <w:proofErr w:type="spellStart"/>
      <w:r w:rsidRPr="00E65ACD">
        <w:rPr>
          <w:sz w:val="18"/>
          <w:szCs w:val="18"/>
        </w:rPr>
        <w:t>automóviles</w:t>
      </w:r>
      <w:proofErr w:type="spellEnd"/>
      <w:r w:rsidRPr="00E65ACD">
        <w:rPr>
          <w:sz w:val="18"/>
          <w:szCs w:val="18"/>
        </w:rPr>
        <w:t xml:space="preserve"> productos con bajo riesgo, bajo coste y un tiempo de </w:t>
      </w:r>
      <w:proofErr w:type="spellStart"/>
      <w:r w:rsidRPr="00E65ACD">
        <w:rPr>
          <w:sz w:val="18"/>
          <w:szCs w:val="18"/>
        </w:rPr>
        <w:t>comercialización</w:t>
      </w:r>
      <w:proofErr w:type="spellEnd"/>
      <w:r w:rsidRPr="00E65ACD">
        <w:rPr>
          <w:sz w:val="18"/>
          <w:szCs w:val="18"/>
        </w:rPr>
        <w:t xml:space="preserve"> </w:t>
      </w:r>
      <w:proofErr w:type="spellStart"/>
      <w:r w:rsidRPr="00E65ACD">
        <w:rPr>
          <w:sz w:val="18"/>
          <w:szCs w:val="18"/>
        </w:rPr>
        <w:t>reducido</w:t>
      </w:r>
      <w:proofErr w:type="spellEnd"/>
      <w:r w:rsidRPr="00E65ACD">
        <w:rPr>
          <w:sz w:val="18"/>
          <w:szCs w:val="18"/>
        </w:rPr>
        <w:t xml:space="preserve">. KD </w:t>
      </w:r>
      <w:proofErr w:type="spellStart"/>
      <w:r w:rsidRPr="00E65ACD">
        <w:rPr>
          <w:sz w:val="18"/>
          <w:szCs w:val="18"/>
        </w:rPr>
        <w:t>hizo</w:t>
      </w:r>
      <w:proofErr w:type="spellEnd"/>
      <w:r w:rsidRPr="00E65ACD">
        <w:rPr>
          <w:sz w:val="18"/>
          <w:szCs w:val="18"/>
        </w:rPr>
        <w:t xml:space="preserve"> </w:t>
      </w:r>
      <w:proofErr w:type="spellStart"/>
      <w:r w:rsidRPr="00E65ACD">
        <w:rPr>
          <w:sz w:val="18"/>
          <w:szCs w:val="18"/>
        </w:rPr>
        <w:t>realidad</w:t>
      </w:r>
      <w:proofErr w:type="spellEnd"/>
      <w:r w:rsidRPr="00E65ACD">
        <w:rPr>
          <w:sz w:val="18"/>
          <w:szCs w:val="18"/>
        </w:rPr>
        <w:t xml:space="preserve"> las comunicaciones gigabit para </w:t>
      </w:r>
      <w:proofErr w:type="spellStart"/>
      <w:r w:rsidRPr="00E65ACD">
        <w:rPr>
          <w:sz w:val="18"/>
          <w:szCs w:val="18"/>
        </w:rPr>
        <w:t>fibra</w:t>
      </w:r>
      <w:proofErr w:type="spellEnd"/>
      <w:r w:rsidRPr="00E65ACD">
        <w:rPr>
          <w:sz w:val="18"/>
          <w:szCs w:val="18"/>
        </w:rPr>
        <w:t xml:space="preserve"> óptica </w:t>
      </w:r>
      <w:proofErr w:type="spellStart"/>
      <w:r w:rsidRPr="00E65ACD">
        <w:rPr>
          <w:sz w:val="18"/>
          <w:szCs w:val="18"/>
        </w:rPr>
        <w:t>plástica</w:t>
      </w:r>
      <w:proofErr w:type="spellEnd"/>
      <w:r w:rsidRPr="00E65ACD">
        <w:rPr>
          <w:sz w:val="18"/>
          <w:szCs w:val="18"/>
        </w:rPr>
        <w:t xml:space="preserve"> de </w:t>
      </w:r>
      <w:proofErr w:type="spellStart"/>
      <w:r w:rsidRPr="00E65ACD">
        <w:rPr>
          <w:sz w:val="18"/>
          <w:szCs w:val="18"/>
        </w:rPr>
        <w:t>índice</w:t>
      </w:r>
      <w:proofErr w:type="spellEnd"/>
      <w:r w:rsidRPr="00E65ACD">
        <w:rPr>
          <w:sz w:val="18"/>
          <w:szCs w:val="18"/>
        </w:rPr>
        <w:t xml:space="preserve"> </w:t>
      </w:r>
      <w:proofErr w:type="spellStart"/>
      <w:r w:rsidRPr="00E65ACD">
        <w:rPr>
          <w:sz w:val="18"/>
          <w:szCs w:val="18"/>
        </w:rPr>
        <w:t>escalonado</w:t>
      </w:r>
      <w:proofErr w:type="spellEnd"/>
      <w:r w:rsidRPr="00E65ACD">
        <w:rPr>
          <w:sz w:val="18"/>
          <w:szCs w:val="18"/>
        </w:rPr>
        <w:t xml:space="preserve"> (SI-POF) en el sector de la automoción y ahora </w:t>
      </w:r>
      <w:proofErr w:type="spellStart"/>
      <w:r w:rsidRPr="00E65ACD">
        <w:rPr>
          <w:sz w:val="18"/>
          <w:szCs w:val="18"/>
        </w:rPr>
        <w:t>está</w:t>
      </w:r>
      <w:proofErr w:type="spellEnd"/>
      <w:r w:rsidRPr="00E65ACD">
        <w:rPr>
          <w:sz w:val="18"/>
          <w:szCs w:val="18"/>
        </w:rPr>
        <w:t xml:space="preserve"> </w:t>
      </w:r>
      <w:proofErr w:type="spellStart"/>
      <w:r w:rsidRPr="00E65ACD">
        <w:rPr>
          <w:sz w:val="18"/>
          <w:szCs w:val="18"/>
        </w:rPr>
        <w:t>desarrollando</w:t>
      </w:r>
      <w:proofErr w:type="spellEnd"/>
      <w:r w:rsidRPr="00E65ACD">
        <w:rPr>
          <w:sz w:val="18"/>
          <w:szCs w:val="18"/>
        </w:rPr>
        <w:t xml:space="preserve"> su solución </w:t>
      </w:r>
      <w:proofErr w:type="spellStart"/>
      <w:r w:rsidRPr="00E65ACD">
        <w:rPr>
          <w:sz w:val="18"/>
          <w:szCs w:val="18"/>
        </w:rPr>
        <w:t>optimizada</w:t>
      </w:r>
      <w:proofErr w:type="spellEnd"/>
      <w:r w:rsidRPr="00E65ACD">
        <w:rPr>
          <w:sz w:val="18"/>
          <w:szCs w:val="18"/>
        </w:rPr>
        <w:t xml:space="preserve"> para multigigabit para su uso también con </w:t>
      </w:r>
      <w:proofErr w:type="spellStart"/>
      <w:r w:rsidRPr="00E65ACD">
        <w:rPr>
          <w:sz w:val="18"/>
          <w:szCs w:val="18"/>
        </w:rPr>
        <w:t>fibra</w:t>
      </w:r>
      <w:proofErr w:type="spellEnd"/>
      <w:r w:rsidRPr="00E65ACD">
        <w:rPr>
          <w:sz w:val="18"/>
          <w:szCs w:val="18"/>
        </w:rPr>
        <w:t xml:space="preserve"> óptica de </w:t>
      </w:r>
      <w:proofErr w:type="spellStart"/>
      <w:r w:rsidRPr="00E65ACD">
        <w:rPr>
          <w:sz w:val="18"/>
          <w:szCs w:val="18"/>
        </w:rPr>
        <w:t>vidrio</w:t>
      </w:r>
      <w:proofErr w:type="spellEnd"/>
      <w:r w:rsidRPr="00E65ACD">
        <w:rPr>
          <w:sz w:val="18"/>
          <w:szCs w:val="18"/>
        </w:rPr>
        <w:t xml:space="preserve"> (GOF). Más información disponible en </w:t>
      </w:r>
      <w:hyperlink r:id="rId17">
        <w:r w:rsidR="6B0605C4" w:rsidRPr="6B0605C4">
          <w:rPr>
            <w:rStyle w:val="Hipervnculo"/>
            <w:rFonts w:ascii="Arial" w:hAnsi="Arial" w:cs="Arial"/>
            <w:color w:val="auto"/>
            <w:sz w:val="18"/>
            <w:szCs w:val="18"/>
          </w:rPr>
          <w:t>https://kd.tech</w:t>
        </w:r>
      </w:hyperlink>
      <w:r w:rsidR="6B0605C4" w:rsidRPr="6B0605C4">
        <w:rPr>
          <w:sz w:val="18"/>
          <w:szCs w:val="18"/>
        </w:rPr>
        <w:t xml:space="preserve">      </w:t>
      </w:r>
    </w:p>
    <w:p w14:paraId="7430A9CD" w14:textId="7773900D" w:rsidR="00FD203B" w:rsidRPr="006A341F" w:rsidRDefault="00E65ACD" w:rsidP="00DF4F3A">
      <w:pPr>
        <w:pStyle w:val="Cita"/>
        <w:jc w:val="left"/>
        <w:rPr>
          <w:sz w:val="18"/>
          <w:szCs w:val="18"/>
        </w:rPr>
      </w:pPr>
      <w:r w:rsidRPr="00E65ACD">
        <w:rPr>
          <w:b/>
          <w:bCs/>
          <w:sz w:val="18"/>
          <w:szCs w:val="18"/>
        </w:rPr>
        <w:t xml:space="preserve">Para </w:t>
      </w:r>
      <w:proofErr w:type="spellStart"/>
      <w:r w:rsidRPr="00E65ACD">
        <w:rPr>
          <w:b/>
          <w:bCs/>
          <w:sz w:val="18"/>
          <w:szCs w:val="18"/>
        </w:rPr>
        <w:t>consultas</w:t>
      </w:r>
      <w:proofErr w:type="spellEnd"/>
      <w:r w:rsidRPr="00E65ACD">
        <w:rPr>
          <w:b/>
          <w:bCs/>
          <w:sz w:val="18"/>
          <w:szCs w:val="18"/>
        </w:rPr>
        <w:t xml:space="preserve"> de medios de comunicación, </w:t>
      </w:r>
      <w:proofErr w:type="spellStart"/>
      <w:r w:rsidRPr="00E65ACD">
        <w:rPr>
          <w:b/>
          <w:bCs/>
          <w:sz w:val="18"/>
          <w:szCs w:val="18"/>
        </w:rPr>
        <w:t>póngase</w:t>
      </w:r>
      <w:proofErr w:type="spellEnd"/>
      <w:r w:rsidRPr="00E65ACD">
        <w:rPr>
          <w:b/>
          <w:bCs/>
          <w:sz w:val="18"/>
          <w:szCs w:val="18"/>
        </w:rPr>
        <w:t xml:space="preserve"> en </w:t>
      </w:r>
      <w:proofErr w:type="spellStart"/>
      <w:r w:rsidRPr="00E65ACD">
        <w:rPr>
          <w:b/>
          <w:bCs/>
          <w:sz w:val="18"/>
          <w:szCs w:val="18"/>
        </w:rPr>
        <w:t>contacto</w:t>
      </w:r>
      <w:proofErr w:type="spellEnd"/>
      <w:r w:rsidRPr="00E65ACD">
        <w:rPr>
          <w:b/>
          <w:bCs/>
          <w:sz w:val="18"/>
          <w:szCs w:val="18"/>
        </w:rPr>
        <w:t xml:space="preserve"> con:</w:t>
      </w:r>
      <w:r w:rsidR="009E7D57" w:rsidRPr="003C18CC">
        <w:rPr>
          <w:sz w:val="18"/>
          <w:szCs w:val="18"/>
        </w:rPr>
        <w:br/>
        <w:t>Mandy A</w:t>
      </w:r>
      <w:r w:rsidR="00837BB1" w:rsidRPr="003C18CC">
        <w:rPr>
          <w:sz w:val="18"/>
          <w:szCs w:val="18"/>
        </w:rPr>
        <w:t>h</w:t>
      </w:r>
      <w:r w:rsidR="009E7D57" w:rsidRPr="003C18CC">
        <w:rPr>
          <w:sz w:val="18"/>
          <w:szCs w:val="18"/>
        </w:rPr>
        <w:t>lendorf</w:t>
      </w:r>
      <w:r w:rsidR="008E02C8">
        <w:rPr>
          <w:sz w:val="18"/>
          <w:szCs w:val="18"/>
        </w:rPr>
        <w:t>,</w:t>
      </w:r>
      <w:r w:rsidR="009E7D57" w:rsidRPr="003C18CC">
        <w:rPr>
          <w:sz w:val="18"/>
          <w:szCs w:val="18"/>
        </w:rPr>
        <w:t xml:space="preserve"> </w:t>
      </w:r>
      <w:proofErr w:type="spellStart"/>
      <w:r w:rsidR="008E02C8">
        <w:rPr>
          <w:sz w:val="18"/>
          <w:szCs w:val="18"/>
        </w:rPr>
        <w:t>a</w:t>
      </w:r>
      <w:r w:rsidR="009E7D57" w:rsidRPr="003C18CC">
        <w:rPr>
          <w:sz w:val="18"/>
          <w:szCs w:val="18"/>
        </w:rPr>
        <w:t>hlendorf</w:t>
      </w:r>
      <w:proofErr w:type="spellEnd"/>
      <w:r w:rsidR="009E7D57" w:rsidRPr="003C18CC">
        <w:rPr>
          <w:sz w:val="18"/>
          <w:szCs w:val="18"/>
        </w:rPr>
        <w:t xml:space="preserve"> communication</w:t>
      </w:r>
      <w:r w:rsidR="0068021E">
        <w:rPr>
          <w:sz w:val="18"/>
          <w:szCs w:val="18"/>
        </w:rPr>
        <w:br/>
      </w:r>
      <w:r w:rsidR="009E7D57" w:rsidRPr="00881086">
        <w:rPr>
          <w:sz w:val="18"/>
          <w:szCs w:val="18"/>
        </w:rPr>
        <w:t>E</w:t>
      </w:r>
      <w:r w:rsidR="001579EB">
        <w:rPr>
          <w:sz w:val="18"/>
          <w:szCs w:val="18"/>
        </w:rPr>
        <w:t>-M</w:t>
      </w:r>
      <w:r w:rsidR="009E7D57" w:rsidRPr="00881086">
        <w:rPr>
          <w:sz w:val="18"/>
          <w:szCs w:val="18"/>
        </w:rPr>
        <w:t xml:space="preserve">ail: </w:t>
      </w:r>
      <w:hyperlink r:id="rId18" w:history="1">
        <w:r w:rsidR="009E7D57" w:rsidRPr="008E02C8">
          <w:rPr>
            <w:rStyle w:val="Hipervnculo"/>
            <w:rFonts w:ascii="Avenir Book" w:hAnsi="Avenir Book" w:cs="Arial"/>
            <w:color w:val="auto"/>
            <w:sz w:val="18"/>
            <w:szCs w:val="18"/>
          </w:rPr>
          <w:t>ma@ahlendorf-communication.com</w:t>
        </w:r>
      </w:hyperlink>
      <w:r w:rsidR="0068021E" w:rsidRPr="00881086">
        <w:rPr>
          <w:sz w:val="18"/>
          <w:szCs w:val="18"/>
        </w:rPr>
        <w:br/>
      </w:r>
      <w:r w:rsidR="009E7D57" w:rsidRPr="003C18CC">
        <w:rPr>
          <w:sz w:val="18"/>
          <w:szCs w:val="18"/>
        </w:rPr>
        <w:t>Phone: +49 89 41109402</w:t>
      </w:r>
    </w:p>
    <w:p w14:paraId="4D260900" w14:textId="2883E0B3" w:rsidR="00FD203B" w:rsidRPr="00FD203B" w:rsidRDefault="00E65ACD" w:rsidP="00FD203B">
      <w:pPr>
        <w:pStyle w:val="Cita"/>
        <w:spacing w:after="0"/>
        <w:rPr>
          <w:b/>
          <w:bCs/>
          <w:sz w:val="18"/>
          <w:szCs w:val="18"/>
        </w:rPr>
      </w:pPr>
      <w:r>
        <w:rPr>
          <w:b/>
          <w:bCs/>
          <w:sz w:val="18"/>
          <w:szCs w:val="18"/>
        </w:rPr>
        <w:lastRenderedPageBreak/>
        <w:t>Sobre</w:t>
      </w:r>
      <w:r w:rsidR="00FD203B" w:rsidRPr="00FD203B">
        <w:rPr>
          <w:b/>
          <w:bCs/>
          <w:sz w:val="18"/>
          <w:szCs w:val="18"/>
        </w:rPr>
        <w:t xml:space="preserve"> Hinge </w:t>
      </w:r>
      <w:r w:rsidR="00302311">
        <w:rPr>
          <w:rFonts w:hint="eastAsia"/>
          <w:b/>
          <w:bCs/>
          <w:sz w:val="18"/>
          <w:szCs w:val="18"/>
          <w:lang w:eastAsia="zh-CN"/>
        </w:rPr>
        <w:t>Aut</w:t>
      </w:r>
      <w:r w:rsidR="00302311">
        <w:rPr>
          <w:b/>
          <w:bCs/>
          <w:sz w:val="18"/>
          <w:szCs w:val="18"/>
          <w:lang w:eastAsia="zh-CN"/>
        </w:rPr>
        <w:t xml:space="preserve">omotive </w:t>
      </w:r>
      <w:r w:rsidR="00FD203B" w:rsidRPr="00FD203B">
        <w:rPr>
          <w:rFonts w:hint="eastAsia"/>
          <w:b/>
          <w:bCs/>
          <w:sz w:val="18"/>
          <w:szCs w:val="18"/>
          <w:lang w:eastAsia="zh-CN"/>
        </w:rPr>
        <w:t>T</w:t>
      </w:r>
      <w:r w:rsidR="00FD203B" w:rsidRPr="00FD203B">
        <w:rPr>
          <w:b/>
          <w:bCs/>
          <w:sz w:val="18"/>
          <w:szCs w:val="18"/>
        </w:rPr>
        <w:t>echnology</w:t>
      </w:r>
    </w:p>
    <w:p w14:paraId="73C8B51A" w14:textId="6D3693D8" w:rsidR="00FD203B" w:rsidRDefault="00E65ACD" w:rsidP="00FD203B">
      <w:pPr>
        <w:pStyle w:val="Cita"/>
        <w:spacing w:after="0"/>
        <w:rPr>
          <w:sz w:val="18"/>
          <w:szCs w:val="18"/>
        </w:rPr>
      </w:pPr>
      <w:r w:rsidRPr="00E65ACD">
        <w:rPr>
          <w:sz w:val="18"/>
          <w:szCs w:val="18"/>
        </w:rPr>
        <w:t xml:space="preserve">Hinge Automotive Technology Co., Ltd. se </w:t>
      </w:r>
      <w:proofErr w:type="spellStart"/>
      <w:r w:rsidRPr="00E65ACD">
        <w:rPr>
          <w:sz w:val="18"/>
          <w:szCs w:val="18"/>
        </w:rPr>
        <w:t>fundó</w:t>
      </w:r>
      <w:proofErr w:type="spellEnd"/>
      <w:r w:rsidRPr="00E65ACD">
        <w:rPr>
          <w:sz w:val="18"/>
          <w:szCs w:val="18"/>
        </w:rPr>
        <w:t xml:space="preserve"> en 2014 en </w:t>
      </w:r>
      <w:proofErr w:type="spellStart"/>
      <w:r w:rsidRPr="00E65ACD">
        <w:rPr>
          <w:sz w:val="18"/>
          <w:szCs w:val="18"/>
        </w:rPr>
        <w:t>Shanghái</w:t>
      </w:r>
      <w:proofErr w:type="spellEnd"/>
      <w:r w:rsidRPr="00E65ACD">
        <w:rPr>
          <w:sz w:val="18"/>
          <w:szCs w:val="18"/>
        </w:rPr>
        <w:t xml:space="preserve"> (China) con el objetivo de </w:t>
      </w:r>
      <w:proofErr w:type="spellStart"/>
      <w:r w:rsidRPr="00E65ACD">
        <w:rPr>
          <w:sz w:val="18"/>
          <w:szCs w:val="18"/>
        </w:rPr>
        <w:t>impulsar</w:t>
      </w:r>
      <w:proofErr w:type="spellEnd"/>
      <w:r w:rsidRPr="00E65ACD">
        <w:rPr>
          <w:sz w:val="18"/>
          <w:szCs w:val="18"/>
        </w:rPr>
        <w:t xml:space="preserve"> la </w:t>
      </w:r>
      <w:proofErr w:type="spellStart"/>
      <w:r w:rsidRPr="00E65ACD">
        <w:rPr>
          <w:sz w:val="18"/>
          <w:szCs w:val="18"/>
        </w:rPr>
        <w:t>mejora</w:t>
      </w:r>
      <w:proofErr w:type="spellEnd"/>
      <w:r w:rsidRPr="00E65ACD">
        <w:rPr>
          <w:sz w:val="18"/>
          <w:szCs w:val="18"/>
        </w:rPr>
        <w:t xml:space="preserve"> continua de la arquitectura EEA para la </w:t>
      </w:r>
      <w:proofErr w:type="spellStart"/>
      <w:r w:rsidRPr="00E65ACD">
        <w:rPr>
          <w:sz w:val="18"/>
          <w:szCs w:val="18"/>
        </w:rPr>
        <w:t>industria</w:t>
      </w:r>
      <w:proofErr w:type="spellEnd"/>
      <w:r w:rsidRPr="00E65ACD">
        <w:rPr>
          <w:sz w:val="18"/>
          <w:szCs w:val="18"/>
        </w:rPr>
        <w:t xml:space="preserve"> </w:t>
      </w:r>
      <w:proofErr w:type="spellStart"/>
      <w:r w:rsidRPr="00E65ACD">
        <w:rPr>
          <w:sz w:val="18"/>
          <w:szCs w:val="18"/>
        </w:rPr>
        <w:t>automovilística</w:t>
      </w:r>
      <w:proofErr w:type="spellEnd"/>
      <w:r w:rsidRPr="00E65ACD">
        <w:rPr>
          <w:sz w:val="18"/>
          <w:szCs w:val="18"/>
        </w:rPr>
        <w:t xml:space="preserve"> </w:t>
      </w:r>
      <w:proofErr w:type="spellStart"/>
      <w:r w:rsidRPr="00E65ACD">
        <w:rPr>
          <w:sz w:val="18"/>
          <w:szCs w:val="18"/>
        </w:rPr>
        <w:t>mundial</w:t>
      </w:r>
      <w:proofErr w:type="spellEnd"/>
      <w:r w:rsidRPr="00E65ACD">
        <w:rPr>
          <w:sz w:val="18"/>
          <w:szCs w:val="18"/>
        </w:rPr>
        <w:t xml:space="preserve">. Desde su </w:t>
      </w:r>
      <w:proofErr w:type="spellStart"/>
      <w:r w:rsidRPr="00E65ACD">
        <w:rPr>
          <w:sz w:val="18"/>
          <w:szCs w:val="18"/>
        </w:rPr>
        <w:t>creación</w:t>
      </w:r>
      <w:proofErr w:type="spellEnd"/>
      <w:r w:rsidRPr="00E65ACD">
        <w:rPr>
          <w:sz w:val="18"/>
          <w:szCs w:val="18"/>
        </w:rPr>
        <w:t xml:space="preserve">, Hinge ha </w:t>
      </w:r>
      <w:proofErr w:type="spellStart"/>
      <w:r w:rsidRPr="00E65ACD">
        <w:rPr>
          <w:sz w:val="18"/>
          <w:szCs w:val="18"/>
        </w:rPr>
        <w:t>sido</w:t>
      </w:r>
      <w:proofErr w:type="spellEnd"/>
      <w:r w:rsidRPr="00E65ACD">
        <w:rPr>
          <w:sz w:val="18"/>
          <w:szCs w:val="18"/>
        </w:rPr>
        <w:t xml:space="preserve"> </w:t>
      </w:r>
      <w:proofErr w:type="spellStart"/>
      <w:r w:rsidRPr="00E65ACD">
        <w:rPr>
          <w:sz w:val="18"/>
          <w:szCs w:val="18"/>
        </w:rPr>
        <w:t>pionera</w:t>
      </w:r>
      <w:proofErr w:type="spellEnd"/>
      <w:r w:rsidRPr="00E65ACD">
        <w:rPr>
          <w:sz w:val="18"/>
          <w:szCs w:val="18"/>
        </w:rPr>
        <w:t xml:space="preserve"> en el </w:t>
      </w:r>
      <w:proofErr w:type="spellStart"/>
      <w:r w:rsidRPr="00E65ACD">
        <w:rPr>
          <w:sz w:val="18"/>
          <w:szCs w:val="18"/>
        </w:rPr>
        <w:t>desarrollo</w:t>
      </w:r>
      <w:proofErr w:type="spellEnd"/>
      <w:r w:rsidRPr="00E65ACD">
        <w:rPr>
          <w:sz w:val="18"/>
          <w:szCs w:val="18"/>
        </w:rPr>
        <w:t xml:space="preserve"> de </w:t>
      </w:r>
      <w:proofErr w:type="spellStart"/>
      <w:r w:rsidRPr="00E65ACD">
        <w:rPr>
          <w:sz w:val="18"/>
          <w:szCs w:val="18"/>
        </w:rPr>
        <w:t>sistemas</w:t>
      </w:r>
      <w:proofErr w:type="spellEnd"/>
      <w:r w:rsidRPr="00E65ACD">
        <w:rPr>
          <w:sz w:val="18"/>
          <w:szCs w:val="18"/>
        </w:rPr>
        <w:t xml:space="preserve"> y productos </w:t>
      </w:r>
      <w:proofErr w:type="spellStart"/>
      <w:r w:rsidRPr="00E65ACD">
        <w:rPr>
          <w:sz w:val="18"/>
          <w:szCs w:val="18"/>
        </w:rPr>
        <w:t>automovilísticos</w:t>
      </w:r>
      <w:proofErr w:type="spellEnd"/>
      <w:r w:rsidRPr="00E65ACD">
        <w:rPr>
          <w:sz w:val="18"/>
          <w:szCs w:val="18"/>
        </w:rPr>
        <w:t xml:space="preserve"> </w:t>
      </w:r>
      <w:proofErr w:type="spellStart"/>
      <w:r w:rsidRPr="00E65ACD">
        <w:rPr>
          <w:sz w:val="18"/>
          <w:szCs w:val="18"/>
        </w:rPr>
        <w:t>avanzados</w:t>
      </w:r>
      <w:proofErr w:type="spellEnd"/>
      <w:r w:rsidRPr="00E65ACD">
        <w:rPr>
          <w:sz w:val="18"/>
          <w:szCs w:val="18"/>
        </w:rPr>
        <w:t xml:space="preserve">, como el sistema AUTOSAR </w:t>
      </w:r>
      <w:proofErr w:type="spellStart"/>
      <w:r w:rsidRPr="00E65ACD">
        <w:rPr>
          <w:sz w:val="18"/>
          <w:szCs w:val="18"/>
        </w:rPr>
        <w:t>autoadaptativo</w:t>
      </w:r>
      <w:proofErr w:type="spellEnd"/>
      <w:r w:rsidRPr="00E65ACD">
        <w:rPr>
          <w:sz w:val="18"/>
          <w:szCs w:val="18"/>
        </w:rPr>
        <w:t xml:space="preserve">, la red Ethernet TSN (red sensible al tiempo) </w:t>
      </w:r>
      <w:proofErr w:type="spellStart"/>
      <w:r w:rsidRPr="00E65ACD">
        <w:rPr>
          <w:sz w:val="18"/>
          <w:szCs w:val="18"/>
        </w:rPr>
        <w:t>integrada</w:t>
      </w:r>
      <w:proofErr w:type="spellEnd"/>
      <w:r w:rsidRPr="00E65ACD">
        <w:rPr>
          <w:sz w:val="18"/>
          <w:szCs w:val="18"/>
        </w:rPr>
        <w:t xml:space="preserve"> en el vehículo y la red Ethernet óptica, </w:t>
      </w:r>
      <w:proofErr w:type="spellStart"/>
      <w:r w:rsidRPr="00E65ACD">
        <w:rPr>
          <w:sz w:val="18"/>
          <w:szCs w:val="18"/>
        </w:rPr>
        <w:t>tecnologías</w:t>
      </w:r>
      <w:proofErr w:type="spellEnd"/>
      <w:r w:rsidRPr="00E65ACD">
        <w:rPr>
          <w:sz w:val="18"/>
          <w:szCs w:val="18"/>
        </w:rPr>
        <w:t xml:space="preserve"> </w:t>
      </w:r>
      <w:proofErr w:type="spellStart"/>
      <w:r w:rsidRPr="00E65ACD">
        <w:rPr>
          <w:sz w:val="18"/>
          <w:szCs w:val="18"/>
        </w:rPr>
        <w:t>esenciales</w:t>
      </w:r>
      <w:proofErr w:type="spellEnd"/>
      <w:r w:rsidRPr="00E65ACD">
        <w:rPr>
          <w:sz w:val="18"/>
          <w:szCs w:val="18"/>
        </w:rPr>
        <w:t xml:space="preserve"> para </w:t>
      </w:r>
      <w:proofErr w:type="spellStart"/>
      <w:r w:rsidRPr="00E65ACD">
        <w:rPr>
          <w:sz w:val="18"/>
          <w:szCs w:val="18"/>
        </w:rPr>
        <w:t>crear</w:t>
      </w:r>
      <w:proofErr w:type="spellEnd"/>
      <w:r w:rsidRPr="00E65ACD">
        <w:rPr>
          <w:sz w:val="18"/>
          <w:szCs w:val="18"/>
        </w:rPr>
        <w:t xml:space="preserve"> la columna vertebral electrónica de los </w:t>
      </w:r>
      <w:proofErr w:type="spellStart"/>
      <w:r w:rsidRPr="00E65ACD">
        <w:rPr>
          <w:sz w:val="18"/>
          <w:szCs w:val="18"/>
        </w:rPr>
        <w:t>vehículos</w:t>
      </w:r>
      <w:proofErr w:type="spellEnd"/>
      <w:r w:rsidRPr="00E65ACD">
        <w:rPr>
          <w:sz w:val="18"/>
          <w:szCs w:val="18"/>
        </w:rPr>
        <w:t xml:space="preserve"> </w:t>
      </w:r>
      <w:proofErr w:type="spellStart"/>
      <w:r w:rsidRPr="00E65ACD">
        <w:rPr>
          <w:sz w:val="18"/>
          <w:szCs w:val="18"/>
        </w:rPr>
        <w:t>inteligentes</w:t>
      </w:r>
      <w:proofErr w:type="spellEnd"/>
      <w:r w:rsidRPr="00E65ACD">
        <w:rPr>
          <w:sz w:val="18"/>
          <w:szCs w:val="18"/>
        </w:rPr>
        <w:t xml:space="preserve"> del futuro. Gracias a su capacidad de I+D, Hinge ha </w:t>
      </w:r>
      <w:proofErr w:type="spellStart"/>
      <w:r w:rsidRPr="00E65ACD">
        <w:rPr>
          <w:sz w:val="18"/>
          <w:szCs w:val="18"/>
        </w:rPr>
        <w:t>forjado</w:t>
      </w:r>
      <w:proofErr w:type="spellEnd"/>
      <w:r w:rsidRPr="00E65ACD">
        <w:rPr>
          <w:sz w:val="18"/>
          <w:szCs w:val="18"/>
        </w:rPr>
        <w:t xml:space="preserve"> alianzas estratégicas con </w:t>
      </w:r>
      <w:proofErr w:type="spellStart"/>
      <w:r w:rsidRPr="00E65ACD">
        <w:rPr>
          <w:sz w:val="18"/>
          <w:szCs w:val="18"/>
        </w:rPr>
        <w:t>entidades</w:t>
      </w:r>
      <w:proofErr w:type="spellEnd"/>
      <w:r w:rsidRPr="00E65ACD">
        <w:rPr>
          <w:sz w:val="18"/>
          <w:szCs w:val="18"/>
        </w:rPr>
        <w:t xml:space="preserve"> </w:t>
      </w:r>
      <w:proofErr w:type="spellStart"/>
      <w:r w:rsidRPr="00E65ACD">
        <w:rPr>
          <w:sz w:val="18"/>
          <w:szCs w:val="18"/>
        </w:rPr>
        <w:t>destacadas</w:t>
      </w:r>
      <w:proofErr w:type="spellEnd"/>
      <w:r w:rsidRPr="00E65ACD">
        <w:rPr>
          <w:sz w:val="18"/>
          <w:szCs w:val="18"/>
        </w:rPr>
        <w:t xml:space="preserve"> (tanto en la </w:t>
      </w:r>
      <w:proofErr w:type="spellStart"/>
      <w:r w:rsidRPr="00E65ACD">
        <w:rPr>
          <w:sz w:val="18"/>
          <w:szCs w:val="18"/>
        </w:rPr>
        <w:t>fase</w:t>
      </w:r>
      <w:proofErr w:type="spellEnd"/>
      <w:r w:rsidRPr="00E65ACD">
        <w:rPr>
          <w:sz w:val="18"/>
          <w:szCs w:val="18"/>
        </w:rPr>
        <w:t xml:space="preserve"> </w:t>
      </w:r>
      <w:proofErr w:type="spellStart"/>
      <w:r w:rsidRPr="00E65ACD">
        <w:rPr>
          <w:sz w:val="18"/>
          <w:szCs w:val="18"/>
        </w:rPr>
        <w:t>inicial</w:t>
      </w:r>
      <w:proofErr w:type="spellEnd"/>
      <w:r w:rsidRPr="00E65ACD">
        <w:rPr>
          <w:sz w:val="18"/>
          <w:szCs w:val="18"/>
        </w:rPr>
        <w:t xml:space="preserve"> como en la final de la </w:t>
      </w:r>
      <w:proofErr w:type="spellStart"/>
      <w:r w:rsidRPr="00E65ACD">
        <w:rPr>
          <w:sz w:val="18"/>
          <w:szCs w:val="18"/>
        </w:rPr>
        <w:t>cadena</w:t>
      </w:r>
      <w:proofErr w:type="spellEnd"/>
      <w:r w:rsidRPr="00E65ACD">
        <w:rPr>
          <w:sz w:val="18"/>
          <w:szCs w:val="18"/>
        </w:rPr>
        <w:t xml:space="preserve"> de </w:t>
      </w:r>
      <w:proofErr w:type="spellStart"/>
      <w:r w:rsidRPr="00E65ACD">
        <w:rPr>
          <w:sz w:val="18"/>
          <w:szCs w:val="18"/>
        </w:rPr>
        <w:t>suministro</w:t>
      </w:r>
      <w:proofErr w:type="spellEnd"/>
      <w:r w:rsidRPr="00E65ACD">
        <w:rPr>
          <w:sz w:val="18"/>
          <w:szCs w:val="18"/>
        </w:rPr>
        <w:t xml:space="preserve">) de todo el sector </w:t>
      </w:r>
      <w:proofErr w:type="spellStart"/>
      <w:r w:rsidRPr="00E65ACD">
        <w:rPr>
          <w:sz w:val="18"/>
          <w:szCs w:val="18"/>
        </w:rPr>
        <w:t>automovilístico</w:t>
      </w:r>
      <w:proofErr w:type="spellEnd"/>
      <w:r w:rsidRPr="00E65ACD">
        <w:rPr>
          <w:sz w:val="18"/>
          <w:szCs w:val="18"/>
        </w:rPr>
        <w:t xml:space="preserve"> a </w:t>
      </w:r>
      <w:proofErr w:type="spellStart"/>
      <w:r w:rsidRPr="00E65ACD">
        <w:rPr>
          <w:sz w:val="18"/>
          <w:szCs w:val="18"/>
        </w:rPr>
        <w:t>nivel</w:t>
      </w:r>
      <w:proofErr w:type="spellEnd"/>
      <w:r w:rsidRPr="00E65ACD">
        <w:rPr>
          <w:sz w:val="18"/>
          <w:szCs w:val="18"/>
        </w:rPr>
        <w:t xml:space="preserve"> </w:t>
      </w:r>
      <w:proofErr w:type="spellStart"/>
      <w:r w:rsidRPr="00E65ACD">
        <w:rPr>
          <w:sz w:val="18"/>
          <w:szCs w:val="18"/>
        </w:rPr>
        <w:t>mundial</w:t>
      </w:r>
      <w:proofErr w:type="spellEnd"/>
      <w:r w:rsidRPr="00E65ACD">
        <w:rPr>
          <w:sz w:val="18"/>
          <w:szCs w:val="18"/>
        </w:rPr>
        <w:t xml:space="preserve">, </w:t>
      </w:r>
      <w:proofErr w:type="spellStart"/>
      <w:r w:rsidRPr="00E65ACD">
        <w:rPr>
          <w:sz w:val="18"/>
          <w:szCs w:val="18"/>
        </w:rPr>
        <w:t>incluida</w:t>
      </w:r>
      <w:proofErr w:type="spellEnd"/>
      <w:r w:rsidRPr="00E65ACD">
        <w:rPr>
          <w:sz w:val="18"/>
          <w:szCs w:val="18"/>
        </w:rPr>
        <w:t xml:space="preserve"> KD. Hinge ha </w:t>
      </w:r>
      <w:proofErr w:type="spellStart"/>
      <w:r w:rsidRPr="00E65ACD">
        <w:rPr>
          <w:sz w:val="18"/>
          <w:szCs w:val="18"/>
        </w:rPr>
        <w:t>construido</w:t>
      </w:r>
      <w:proofErr w:type="spellEnd"/>
      <w:r w:rsidRPr="00E65ACD">
        <w:rPr>
          <w:sz w:val="18"/>
          <w:szCs w:val="18"/>
        </w:rPr>
        <w:t xml:space="preserve"> un </w:t>
      </w:r>
      <w:proofErr w:type="spellStart"/>
      <w:r w:rsidRPr="00E65ACD">
        <w:rPr>
          <w:sz w:val="18"/>
          <w:szCs w:val="18"/>
        </w:rPr>
        <w:t>centro</w:t>
      </w:r>
      <w:proofErr w:type="spellEnd"/>
      <w:r w:rsidRPr="00E65ACD">
        <w:rPr>
          <w:sz w:val="18"/>
          <w:szCs w:val="18"/>
        </w:rPr>
        <w:t xml:space="preserve"> de fabricación y pruebas en la ciudad de </w:t>
      </w:r>
      <w:proofErr w:type="spellStart"/>
      <w:r w:rsidRPr="00E65ACD">
        <w:rPr>
          <w:sz w:val="18"/>
          <w:szCs w:val="18"/>
        </w:rPr>
        <w:t>Zhuji</w:t>
      </w:r>
      <w:proofErr w:type="spellEnd"/>
      <w:r w:rsidRPr="00E65ACD">
        <w:rPr>
          <w:sz w:val="18"/>
          <w:szCs w:val="18"/>
        </w:rPr>
        <w:t xml:space="preserve">, una </w:t>
      </w:r>
      <w:proofErr w:type="spellStart"/>
      <w:r w:rsidRPr="00E65ACD">
        <w:rPr>
          <w:sz w:val="18"/>
          <w:szCs w:val="18"/>
        </w:rPr>
        <w:t>instalación</w:t>
      </w:r>
      <w:proofErr w:type="spellEnd"/>
      <w:r w:rsidRPr="00E65ACD">
        <w:rPr>
          <w:sz w:val="18"/>
          <w:szCs w:val="18"/>
        </w:rPr>
        <w:t xml:space="preserve"> que </w:t>
      </w:r>
      <w:proofErr w:type="spellStart"/>
      <w:r w:rsidRPr="00E65ACD">
        <w:rPr>
          <w:sz w:val="18"/>
          <w:szCs w:val="18"/>
        </w:rPr>
        <w:t>abarca</w:t>
      </w:r>
      <w:proofErr w:type="spellEnd"/>
      <w:r w:rsidRPr="00E65ACD">
        <w:rPr>
          <w:sz w:val="18"/>
          <w:szCs w:val="18"/>
        </w:rPr>
        <w:t xml:space="preserve"> 40 </w:t>
      </w:r>
      <w:proofErr w:type="spellStart"/>
      <w:r w:rsidRPr="00E65ACD">
        <w:rPr>
          <w:sz w:val="18"/>
          <w:szCs w:val="18"/>
        </w:rPr>
        <w:t>hectáreas</w:t>
      </w:r>
      <w:proofErr w:type="spellEnd"/>
      <w:r w:rsidRPr="00E65ACD">
        <w:rPr>
          <w:sz w:val="18"/>
          <w:szCs w:val="18"/>
        </w:rPr>
        <w:t xml:space="preserve"> con capacidad de producción en </w:t>
      </w:r>
      <w:proofErr w:type="spellStart"/>
      <w:r w:rsidRPr="00E65ACD">
        <w:rPr>
          <w:sz w:val="18"/>
          <w:szCs w:val="18"/>
        </w:rPr>
        <w:t>serie</w:t>
      </w:r>
      <w:proofErr w:type="spellEnd"/>
      <w:r w:rsidRPr="00E65ACD">
        <w:rPr>
          <w:sz w:val="18"/>
          <w:szCs w:val="18"/>
        </w:rPr>
        <w:t xml:space="preserve"> y de </w:t>
      </w:r>
      <w:proofErr w:type="spellStart"/>
      <w:r w:rsidRPr="00E65ACD">
        <w:rPr>
          <w:sz w:val="18"/>
          <w:szCs w:val="18"/>
        </w:rPr>
        <w:t>suministro</w:t>
      </w:r>
      <w:proofErr w:type="spellEnd"/>
      <w:r w:rsidRPr="00E65ACD">
        <w:rPr>
          <w:sz w:val="18"/>
          <w:szCs w:val="18"/>
        </w:rPr>
        <w:t xml:space="preserve"> para </w:t>
      </w:r>
      <w:proofErr w:type="spellStart"/>
      <w:r w:rsidRPr="00E65ACD">
        <w:rPr>
          <w:sz w:val="18"/>
          <w:szCs w:val="18"/>
        </w:rPr>
        <w:t>fabricantes</w:t>
      </w:r>
      <w:proofErr w:type="spellEnd"/>
      <w:r w:rsidRPr="00E65ACD">
        <w:rPr>
          <w:sz w:val="18"/>
          <w:szCs w:val="18"/>
        </w:rPr>
        <w:t xml:space="preserve"> de equipos </w:t>
      </w:r>
      <w:proofErr w:type="spellStart"/>
      <w:r w:rsidRPr="00E65ACD">
        <w:rPr>
          <w:sz w:val="18"/>
          <w:szCs w:val="18"/>
        </w:rPr>
        <w:t>originales</w:t>
      </w:r>
      <w:proofErr w:type="spellEnd"/>
      <w:r w:rsidRPr="00E65ACD">
        <w:rPr>
          <w:sz w:val="18"/>
          <w:szCs w:val="18"/>
        </w:rPr>
        <w:t xml:space="preserve"> (OEM).</w:t>
      </w:r>
    </w:p>
    <w:p w14:paraId="69F11787" w14:textId="77777777" w:rsidR="00E65ACD" w:rsidRPr="00E65ACD" w:rsidRDefault="00E65ACD" w:rsidP="00E65ACD">
      <w:pPr>
        <w:pStyle w:val="Sinespaciado"/>
        <w:rPr>
          <w:lang w:val="en-US" w:eastAsia="es-ES_tradnl"/>
        </w:rPr>
      </w:pPr>
    </w:p>
    <w:p w14:paraId="75D88A06" w14:textId="0B801C7D" w:rsidR="00FD203B" w:rsidRPr="00FD203B" w:rsidRDefault="00E65ACD" w:rsidP="00FD203B">
      <w:pPr>
        <w:pStyle w:val="Cita"/>
        <w:spacing w:after="0"/>
        <w:rPr>
          <w:b/>
          <w:bCs/>
          <w:sz w:val="18"/>
          <w:szCs w:val="18"/>
        </w:rPr>
      </w:pPr>
      <w:r>
        <w:rPr>
          <w:b/>
          <w:bCs/>
          <w:sz w:val="18"/>
          <w:szCs w:val="18"/>
        </w:rPr>
        <w:t>Contacto para medios</w:t>
      </w:r>
    </w:p>
    <w:p w14:paraId="0F33F175" w14:textId="77777777" w:rsidR="00FD203B" w:rsidRPr="00FD203B" w:rsidRDefault="00FD203B" w:rsidP="00FD203B">
      <w:pPr>
        <w:pStyle w:val="Cita"/>
        <w:spacing w:after="0"/>
        <w:rPr>
          <w:sz w:val="18"/>
          <w:szCs w:val="18"/>
        </w:rPr>
      </w:pPr>
      <w:r w:rsidRPr="00FD203B">
        <w:rPr>
          <w:sz w:val="18"/>
          <w:szCs w:val="18"/>
        </w:rPr>
        <w:t>Feng Li, Business Development Director</w:t>
      </w:r>
    </w:p>
    <w:p w14:paraId="28E03A89" w14:textId="18229220" w:rsidR="001579EB" w:rsidRPr="00D24074" w:rsidRDefault="00FD203B" w:rsidP="00FD203B">
      <w:pPr>
        <w:pStyle w:val="Cita"/>
        <w:spacing w:after="0"/>
        <w:jc w:val="left"/>
        <w:rPr>
          <w:sz w:val="18"/>
          <w:szCs w:val="18"/>
          <w:lang w:val="fr-FR"/>
        </w:rPr>
      </w:pPr>
      <w:proofErr w:type="gramStart"/>
      <w:r w:rsidRPr="00D24074">
        <w:rPr>
          <w:sz w:val="18"/>
          <w:szCs w:val="18"/>
          <w:lang w:val="fr-FR"/>
        </w:rPr>
        <w:t>E-Mail:</w:t>
      </w:r>
      <w:proofErr w:type="gramEnd"/>
      <w:r w:rsidRPr="00D24074">
        <w:rPr>
          <w:sz w:val="18"/>
          <w:szCs w:val="18"/>
          <w:lang w:val="fr-FR"/>
        </w:rPr>
        <w:t xml:space="preserve"> </w:t>
      </w:r>
      <w:hyperlink r:id="rId19" w:history="1">
        <w:r w:rsidR="001579EB" w:rsidRPr="00D24074">
          <w:rPr>
            <w:rStyle w:val="Hipervnculo"/>
            <w:color w:val="auto"/>
            <w:sz w:val="18"/>
            <w:szCs w:val="18"/>
            <w:lang w:val="fr-FR"/>
          </w:rPr>
          <w:t>feng.li@hinge-tech.com</w:t>
        </w:r>
      </w:hyperlink>
    </w:p>
    <w:p w14:paraId="7993575D" w14:textId="403A77B4" w:rsidR="00C13652" w:rsidRPr="006A341F" w:rsidRDefault="00FD203B" w:rsidP="006A341F">
      <w:pPr>
        <w:pStyle w:val="Cita"/>
        <w:spacing w:after="0"/>
        <w:jc w:val="left"/>
        <w:rPr>
          <w:sz w:val="18"/>
          <w:szCs w:val="18"/>
        </w:rPr>
      </w:pPr>
      <w:r w:rsidRPr="00FD203B">
        <w:rPr>
          <w:sz w:val="18"/>
          <w:szCs w:val="18"/>
        </w:rPr>
        <w:t>Phone: +971509392949</w:t>
      </w:r>
      <w:r w:rsidR="00302311">
        <w:rPr>
          <w:sz w:val="18"/>
          <w:szCs w:val="18"/>
        </w:rPr>
        <w:t xml:space="preserve"> / +18615201397673</w:t>
      </w:r>
    </w:p>
    <w:sectPr w:rsidR="00C13652" w:rsidRPr="006A341F" w:rsidSect="002C33CB">
      <w:headerReference w:type="even" r:id="rId20"/>
      <w:headerReference w:type="default" r:id="rId21"/>
      <w:footerReference w:type="even" r:id="rId22"/>
      <w:footerReference w:type="default" r:id="rId23"/>
      <w:headerReference w:type="first" r:id="rId24"/>
      <w:footerReference w:type="first" r:id="rId25"/>
      <w:pgSz w:w="11900" w:h="16840"/>
      <w:pgMar w:top="2268" w:right="1701" w:bottom="1337" w:left="1701" w:header="709" w:footer="6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FAE02" w14:textId="77777777" w:rsidR="009F153F" w:rsidRDefault="009F153F" w:rsidP="00804758">
      <w:r>
        <w:separator/>
      </w:r>
    </w:p>
  </w:endnote>
  <w:endnote w:type="continuationSeparator" w:id="0">
    <w:p w14:paraId="1813BF86" w14:textId="77777777" w:rsidR="009F153F" w:rsidRDefault="009F153F" w:rsidP="00804758">
      <w:r>
        <w:continuationSeparator/>
      </w:r>
    </w:p>
  </w:endnote>
  <w:endnote w:type="continuationNotice" w:id="1">
    <w:p w14:paraId="4FA2958A" w14:textId="77777777" w:rsidR="009F153F" w:rsidRDefault="009F15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venir Black">
    <w:panose1 w:val="020B0803020203020204"/>
    <w:charset w:val="4D"/>
    <w:family w:val="swiss"/>
    <w:pitch w:val="variable"/>
    <w:sig w:usb0="800000AF" w:usb1="5000204A" w:usb2="00000000" w:usb3="00000000" w:csb0="0000009B" w:csb1="00000000"/>
  </w:font>
  <w:font w:name="Avenir Book">
    <w:panose1 w:val="02000503020000020003"/>
    <w:charset w:val="00"/>
    <w:family w:val="auto"/>
    <w:pitch w:val="variable"/>
    <w:sig w:usb0="800000AF" w:usb1="5000204A" w:usb2="00000000" w:usb3="00000000" w:csb0="0000009B" w:csb1="00000000"/>
  </w:font>
  <w:font w:name="Avenir">
    <w:panose1 w:val="02000503020000020003"/>
    <w:charset w:val="4D"/>
    <w:family w:val="swiss"/>
    <w:pitch w:val="variable"/>
    <w:sig w:usb0="800000AF" w:usb1="5000204A" w:usb2="00000000" w:usb3="00000000" w:csb0="0000009B" w:csb1="00000000"/>
  </w:font>
  <w:font w:name="Avenir Light">
    <w:panose1 w:val="020B0402020203020204"/>
    <w:charset w:val="4D"/>
    <w:family w:val="swiss"/>
    <w:pitch w:val="variable"/>
    <w:sig w:usb0="800000AF" w:usb1="5000204A" w:usb2="00000000" w:usb3="00000000" w:csb0="0000009B" w:csb1="00000000"/>
  </w:font>
  <w:font w:name="AVENIR BOOK OBLIQUE">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523399193"/>
      <w:docPartObj>
        <w:docPartGallery w:val="Page Numbers (Bottom of Page)"/>
        <w:docPartUnique/>
      </w:docPartObj>
    </w:sdtPr>
    <w:sdtContent>
      <w:p w14:paraId="43B8D60A" w14:textId="77777777" w:rsidR="00767A66" w:rsidRDefault="00767A66" w:rsidP="00E21850">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4F81B85" w14:textId="77777777" w:rsidR="00767A66" w:rsidRDefault="00767A6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4A5FA" w14:textId="77777777" w:rsidR="001565A2" w:rsidRDefault="001565A2" w:rsidP="001565A2">
    <w:pPr>
      <w:pStyle w:val="Piedepgina"/>
      <w:rPr>
        <w:color w:val="7F7F7F" w:themeColor="text1" w:themeTint="80"/>
        <w:lang w:val="es-ES"/>
      </w:rPr>
    </w:pPr>
    <w:r>
      <w:rPr>
        <w:color w:val="7F7F7F" w:themeColor="text1" w:themeTint="80"/>
        <w:lang w:val="es-ES"/>
      </w:rPr>
      <w:t>______________________________</w:t>
    </w:r>
  </w:p>
  <w:p w14:paraId="183023EA" w14:textId="77777777" w:rsidR="001565A2" w:rsidRDefault="001565A2" w:rsidP="007A63D9">
    <w:pPr>
      <w:pStyle w:val="Piedepgina"/>
      <w:jc w:val="right"/>
      <w:rPr>
        <w:color w:val="7F7F7F" w:themeColor="text1" w:themeTint="80"/>
        <w:lang w:val="es-ES"/>
      </w:rPr>
    </w:pPr>
  </w:p>
  <w:p w14:paraId="09DE956A" w14:textId="77777777" w:rsidR="007A63D9" w:rsidRPr="00767A66" w:rsidRDefault="00767A66" w:rsidP="00AB533B">
    <w:pPr>
      <w:pStyle w:val="Piedepgina"/>
      <w:spacing w:line="276" w:lineRule="auto"/>
      <w:jc w:val="right"/>
      <w:rPr>
        <w:rFonts w:ascii="Avenir Book" w:hAnsi="Avenir Book"/>
        <w:color w:val="7F7F7F" w:themeColor="text1" w:themeTint="80"/>
        <w:sz w:val="22"/>
        <w:szCs w:val="22"/>
        <w:lang w:val="es-ES"/>
      </w:rPr>
    </w:pPr>
    <w:r w:rsidRPr="00767A66">
      <w:rPr>
        <w:rFonts w:ascii="Avenir Book" w:hAnsi="Avenir Book"/>
        <w:noProof/>
        <w:color w:val="7F7F7F" w:themeColor="text1" w:themeTint="80"/>
        <w:sz w:val="22"/>
        <w:szCs w:val="22"/>
        <w:lang w:val="es-ES"/>
      </w:rPr>
      <w:drawing>
        <wp:anchor distT="0" distB="0" distL="114300" distR="114300" simplePos="0" relativeHeight="251658241" behindDoc="0" locked="0" layoutInCell="1" allowOverlap="1" wp14:anchorId="17789CB8" wp14:editId="0920F0D3">
          <wp:simplePos x="0" y="0"/>
          <wp:positionH relativeFrom="column">
            <wp:posOffset>5522188</wp:posOffset>
          </wp:positionH>
          <wp:positionV relativeFrom="paragraph">
            <wp:posOffset>241300</wp:posOffset>
          </wp:positionV>
          <wp:extent cx="151130" cy="151130"/>
          <wp:effectExtent l="0" t="0" r="1270" b="1270"/>
          <wp:wrapSquare wrapText="bothSides"/>
          <wp:docPr id="85332323" name="Imagen 2" descr="Imagen que contiene exterior, ventana, sostener, firm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32323" name="Imagen 2" descr="Imagen que contiene exterior, ventana, sostener, firmar&#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1130" cy="151130"/>
                  </a:xfrm>
                  <a:prstGeom prst="rect">
                    <a:avLst/>
                  </a:prstGeom>
                </pic:spPr>
              </pic:pic>
            </a:graphicData>
          </a:graphic>
          <wp14:sizeRelH relativeFrom="page">
            <wp14:pctWidth>0</wp14:pctWidth>
          </wp14:sizeRelH>
          <wp14:sizeRelV relativeFrom="page">
            <wp14:pctHeight>0</wp14:pctHeight>
          </wp14:sizeRelV>
        </wp:anchor>
      </w:drawing>
    </w:r>
    <w:r w:rsidRPr="00767A66">
      <w:rPr>
        <w:rFonts w:ascii="Avenir Book" w:hAnsi="Avenir Book"/>
        <w:noProof/>
        <w:color w:val="7F7F7F" w:themeColor="text1" w:themeTint="80"/>
        <w:sz w:val="22"/>
        <w:szCs w:val="22"/>
        <w:lang w:val="es-ES"/>
      </w:rPr>
      <w:drawing>
        <wp:anchor distT="0" distB="0" distL="114300" distR="114300" simplePos="0" relativeHeight="251658240" behindDoc="0" locked="0" layoutInCell="1" allowOverlap="1" wp14:anchorId="4FC3880C" wp14:editId="1B471372">
          <wp:simplePos x="0" y="0"/>
          <wp:positionH relativeFrom="column">
            <wp:posOffset>5508853</wp:posOffset>
          </wp:positionH>
          <wp:positionV relativeFrom="paragraph">
            <wp:posOffset>1270</wp:posOffset>
          </wp:positionV>
          <wp:extent cx="177800" cy="170815"/>
          <wp:effectExtent l="0" t="0" r="0" b="0"/>
          <wp:wrapSquare wrapText="bothSides"/>
          <wp:docPr id="1902355373"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355373" name="Imagen 1" descr="Icon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77800" cy="170815"/>
                  </a:xfrm>
                  <a:prstGeom prst="rect">
                    <a:avLst/>
                  </a:prstGeom>
                </pic:spPr>
              </pic:pic>
            </a:graphicData>
          </a:graphic>
          <wp14:sizeRelH relativeFrom="page">
            <wp14:pctWidth>0</wp14:pctWidth>
          </wp14:sizeRelH>
          <wp14:sizeRelV relativeFrom="page">
            <wp14:pctHeight>0</wp14:pctHeight>
          </wp14:sizeRelV>
        </wp:anchor>
      </w:drawing>
    </w:r>
    <w:r w:rsidR="00950334" w:rsidRPr="00767A66">
      <w:rPr>
        <w:rFonts w:ascii="Avenir Book" w:hAnsi="Avenir Book"/>
        <w:color w:val="7F7F7F" w:themeColor="text1" w:themeTint="80"/>
        <w:sz w:val="22"/>
        <w:szCs w:val="22"/>
        <w:lang w:val="es-ES"/>
      </w:rPr>
      <w:t>+34 918 04 33 87</w:t>
    </w:r>
    <w:r w:rsidR="007A63D9" w:rsidRPr="00767A66">
      <w:rPr>
        <w:rFonts w:ascii="Avenir Book" w:hAnsi="Avenir Book"/>
        <w:color w:val="7F7F7F" w:themeColor="text1" w:themeTint="80"/>
        <w:sz w:val="22"/>
        <w:szCs w:val="22"/>
        <w:lang w:val="es-ES"/>
      </w:rPr>
      <w:t xml:space="preserve">         </w:t>
    </w:r>
    <w:r w:rsidR="00950334" w:rsidRPr="00767A66">
      <w:rPr>
        <w:rFonts w:ascii="Avenir Book" w:hAnsi="Avenir Book"/>
        <w:color w:val="7F7F7F" w:themeColor="text1" w:themeTint="80"/>
        <w:sz w:val="22"/>
        <w:szCs w:val="22"/>
        <w:lang w:val="es-ES"/>
      </w:rPr>
      <w:t xml:space="preserve"> </w:t>
    </w:r>
    <w:r w:rsidR="00AB533B" w:rsidRPr="00767A66">
      <w:rPr>
        <w:rFonts w:ascii="Avenir Book" w:hAnsi="Avenir Book"/>
        <w:color w:val="7F7F7F" w:themeColor="text1" w:themeTint="80"/>
        <w:sz w:val="22"/>
        <w:szCs w:val="22"/>
        <w:lang w:val="es-ES"/>
      </w:rPr>
      <w:t xml:space="preserve"> </w:t>
    </w:r>
  </w:p>
  <w:p w14:paraId="3B16A8F9" w14:textId="77777777" w:rsidR="007A63D9" w:rsidRPr="00767A66" w:rsidRDefault="007A63D9" w:rsidP="00AB533B">
    <w:pPr>
      <w:pStyle w:val="Piedepgina"/>
      <w:spacing w:line="276" w:lineRule="auto"/>
      <w:jc w:val="right"/>
      <w:rPr>
        <w:rFonts w:ascii="Avenir Book" w:hAnsi="Avenir Book"/>
        <w:color w:val="7F7F7F" w:themeColor="text1" w:themeTint="80"/>
        <w:sz w:val="22"/>
        <w:szCs w:val="22"/>
        <w:lang w:val="es-ES"/>
      </w:rPr>
    </w:pPr>
    <w:r w:rsidRPr="00767A66">
      <w:rPr>
        <w:rFonts w:ascii="Avenir Book" w:hAnsi="Avenir Book"/>
        <w:color w:val="7F7F7F" w:themeColor="text1" w:themeTint="80"/>
        <w:sz w:val="22"/>
        <w:szCs w:val="22"/>
        <w:lang w:val="es-ES"/>
      </w:rPr>
      <w:t>www.kd.</w:t>
    </w:r>
    <w:r w:rsidR="00AB533B" w:rsidRPr="00767A66">
      <w:rPr>
        <w:rFonts w:ascii="Avenir Book" w:hAnsi="Avenir Book"/>
        <w:color w:val="7F7F7F" w:themeColor="text1" w:themeTint="80"/>
        <w:sz w:val="22"/>
        <w:szCs w:val="22"/>
        <w:lang w:val="es-ES"/>
      </w:rPr>
      <w:t>tech</w:t>
    </w:r>
  </w:p>
  <w:p w14:paraId="6F5D2B66" w14:textId="77777777" w:rsidR="007A63D9" w:rsidRPr="00767A66" w:rsidRDefault="00767A66" w:rsidP="007E1D93">
    <w:pPr>
      <w:pStyle w:val="Piedepgina"/>
      <w:spacing w:line="276" w:lineRule="auto"/>
      <w:jc w:val="right"/>
      <w:rPr>
        <w:rFonts w:ascii="Avenir Book" w:hAnsi="Avenir Book"/>
        <w:color w:val="7F7F7F" w:themeColor="text1" w:themeTint="80"/>
        <w:sz w:val="22"/>
        <w:szCs w:val="22"/>
        <w:lang w:val="es-ES"/>
      </w:rPr>
    </w:pPr>
    <w:r w:rsidRPr="00767A66">
      <w:rPr>
        <w:rFonts w:ascii="Avenir Book" w:hAnsi="Avenir Book"/>
        <w:noProof/>
        <w:color w:val="7F7F7F" w:themeColor="text1" w:themeTint="80"/>
        <w:sz w:val="22"/>
        <w:szCs w:val="22"/>
        <w:lang w:val="es-ES"/>
      </w:rPr>
      <w:drawing>
        <wp:anchor distT="0" distB="0" distL="114300" distR="114300" simplePos="0" relativeHeight="251658242" behindDoc="0" locked="0" layoutInCell="1" allowOverlap="1" wp14:anchorId="10C1C326" wp14:editId="74684E43">
          <wp:simplePos x="0" y="0"/>
          <wp:positionH relativeFrom="column">
            <wp:posOffset>5529808</wp:posOffset>
          </wp:positionH>
          <wp:positionV relativeFrom="paragraph">
            <wp:posOffset>14605</wp:posOffset>
          </wp:positionV>
          <wp:extent cx="136525" cy="163195"/>
          <wp:effectExtent l="0" t="0" r="3175" b="1905"/>
          <wp:wrapSquare wrapText="bothSides"/>
          <wp:docPr id="1034323483" name="Imagen 3"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23483" name="Imagen 3" descr="Icon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36525" cy="163195"/>
                  </a:xfrm>
                  <a:prstGeom prst="rect">
                    <a:avLst/>
                  </a:prstGeom>
                </pic:spPr>
              </pic:pic>
            </a:graphicData>
          </a:graphic>
          <wp14:sizeRelH relativeFrom="page">
            <wp14:pctWidth>0</wp14:pctWidth>
          </wp14:sizeRelH>
          <wp14:sizeRelV relativeFrom="page">
            <wp14:pctHeight>0</wp14:pctHeight>
          </wp14:sizeRelV>
        </wp:anchor>
      </w:drawing>
    </w:r>
    <w:r w:rsidR="007A63D9" w:rsidRPr="00767A66">
      <w:rPr>
        <w:rFonts w:ascii="Avenir Book" w:hAnsi="Avenir Book"/>
        <w:color w:val="7F7F7F" w:themeColor="text1" w:themeTint="80"/>
        <w:sz w:val="22"/>
        <w:szCs w:val="22"/>
        <w:lang w:val="es-ES"/>
      </w:rPr>
      <w:t>Ronda de Poniente 14, 2 CD,</w:t>
    </w:r>
    <w:r w:rsidR="007E1D93" w:rsidRPr="00767A66">
      <w:rPr>
        <w:rFonts w:ascii="Avenir Book" w:hAnsi="Avenir Book"/>
        <w:noProof/>
        <w:color w:val="000000" w:themeColor="text1"/>
        <w:sz w:val="22"/>
        <w:szCs w:val="22"/>
        <w:lang w:val="es-ES"/>
      </w:rPr>
      <w:t xml:space="preserve"> </w:t>
    </w:r>
    <w:r w:rsidR="007A63D9" w:rsidRPr="00767A66">
      <w:rPr>
        <w:rFonts w:ascii="Avenir Book" w:hAnsi="Avenir Book"/>
        <w:color w:val="7F7F7F" w:themeColor="text1" w:themeTint="80"/>
        <w:sz w:val="22"/>
        <w:szCs w:val="22"/>
        <w:lang w:val="es-ES"/>
      </w:rPr>
      <w:t xml:space="preserve">28760 Tres Cantos, Madrid, España  </w:t>
    </w:r>
  </w:p>
  <w:sdt>
    <w:sdtPr>
      <w:rPr>
        <w:rStyle w:val="Nmerodepgina"/>
      </w:rPr>
      <w:id w:val="89600022"/>
      <w:docPartObj>
        <w:docPartGallery w:val="Page Numbers (Bottom of Page)"/>
        <w:docPartUnique/>
      </w:docPartObj>
    </w:sdtPr>
    <w:sdtEndPr>
      <w:rPr>
        <w:rStyle w:val="Nmerodepgina"/>
        <w:rFonts w:ascii="Avenir" w:hAnsi="Avenir"/>
        <w:b/>
        <w:bCs/>
        <w:color w:val="290E76"/>
        <w:sz w:val="20"/>
        <w:szCs w:val="20"/>
      </w:rPr>
    </w:sdtEndPr>
    <w:sdtContent>
      <w:p w14:paraId="6456EB2D" w14:textId="77777777" w:rsidR="00767A66" w:rsidRPr="00767A66" w:rsidRDefault="00767A66" w:rsidP="00456C20">
        <w:pPr>
          <w:pStyle w:val="Piedepgina"/>
          <w:framePr w:h="805" w:hRule="exact" w:wrap="none" w:vAnchor="text" w:hAnchor="page" w:x="6196" w:y="140"/>
          <w:rPr>
            <w:rStyle w:val="Nmerodepgina"/>
            <w:rFonts w:ascii="Avenir" w:hAnsi="Avenir"/>
            <w:b/>
            <w:bCs/>
            <w:color w:val="290E76"/>
            <w:sz w:val="20"/>
            <w:szCs w:val="20"/>
          </w:rPr>
        </w:pPr>
        <w:r w:rsidRPr="00767A66">
          <w:rPr>
            <w:rStyle w:val="Nmerodepgina"/>
            <w:rFonts w:ascii="Avenir" w:hAnsi="Avenir"/>
            <w:b/>
            <w:bCs/>
            <w:color w:val="290E76"/>
            <w:sz w:val="20"/>
            <w:szCs w:val="20"/>
          </w:rPr>
          <w:fldChar w:fldCharType="begin"/>
        </w:r>
        <w:r w:rsidRPr="00767A66">
          <w:rPr>
            <w:rStyle w:val="Nmerodepgina"/>
            <w:rFonts w:ascii="Avenir" w:hAnsi="Avenir"/>
            <w:b/>
            <w:bCs/>
            <w:color w:val="290E76"/>
            <w:sz w:val="20"/>
            <w:szCs w:val="20"/>
          </w:rPr>
          <w:instrText xml:space="preserve"> PAGE </w:instrText>
        </w:r>
        <w:r w:rsidRPr="00767A66">
          <w:rPr>
            <w:rStyle w:val="Nmerodepgina"/>
            <w:rFonts w:ascii="Avenir" w:hAnsi="Avenir"/>
            <w:b/>
            <w:bCs/>
            <w:color w:val="290E76"/>
            <w:sz w:val="20"/>
            <w:szCs w:val="20"/>
          </w:rPr>
          <w:fldChar w:fldCharType="separate"/>
        </w:r>
        <w:r w:rsidRPr="00767A66">
          <w:rPr>
            <w:rStyle w:val="Nmerodepgina"/>
            <w:rFonts w:ascii="Avenir" w:hAnsi="Avenir"/>
            <w:b/>
            <w:bCs/>
            <w:noProof/>
            <w:color w:val="290E76"/>
            <w:sz w:val="20"/>
            <w:szCs w:val="20"/>
          </w:rPr>
          <w:t>1</w:t>
        </w:r>
        <w:r w:rsidRPr="00767A66">
          <w:rPr>
            <w:rStyle w:val="Nmerodepgina"/>
            <w:rFonts w:ascii="Avenir" w:hAnsi="Avenir"/>
            <w:b/>
            <w:bCs/>
            <w:color w:val="290E76"/>
            <w:sz w:val="20"/>
            <w:szCs w:val="20"/>
          </w:rPr>
          <w:fldChar w:fldCharType="end"/>
        </w:r>
      </w:p>
    </w:sdtContent>
  </w:sdt>
  <w:p w14:paraId="7589189A" w14:textId="77777777" w:rsidR="00767A66" w:rsidRPr="00767A66" w:rsidRDefault="00767A66" w:rsidP="00456C20">
    <w:pPr>
      <w:pStyle w:val="Piedepgina"/>
      <w:spacing w:line="276" w:lineRule="auto"/>
      <w:rPr>
        <w:rFonts w:ascii="Avenir Book" w:hAnsi="Avenir Book"/>
        <w:color w:val="7F7F7F" w:themeColor="text1" w:themeTint="80"/>
        <w:sz w:val="20"/>
        <w:szCs w:val="20"/>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6DA3E" w14:textId="77777777" w:rsidR="00260749" w:rsidRDefault="002607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E0A1E" w14:textId="77777777" w:rsidR="009F153F" w:rsidRDefault="009F153F" w:rsidP="00804758">
      <w:r>
        <w:separator/>
      </w:r>
    </w:p>
  </w:footnote>
  <w:footnote w:type="continuationSeparator" w:id="0">
    <w:p w14:paraId="3DFEC9BB" w14:textId="77777777" w:rsidR="009F153F" w:rsidRDefault="009F153F" w:rsidP="00804758">
      <w:r>
        <w:continuationSeparator/>
      </w:r>
    </w:p>
  </w:footnote>
  <w:footnote w:type="continuationNotice" w:id="1">
    <w:p w14:paraId="4923CAE0" w14:textId="77777777" w:rsidR="009F153F" w:rsidRDefault="009F15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96F43" w14:textId="77777777" w:rsidR="00260749" w:rsidRDefault="0026074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EE54" w14:textId="77777777" w:rsidR="00BA553A" w:rsidRDefault="00BA553A">
    <w:pPr>
      <w:pStyle w:val="Encabezado"/>
      <w:rPr>
        <w:noProof/>
      </w:rPr>
    </w:pPr>
  </w:p>
  <w:p w14:paraId="61E3CA61" w14:textId="5DA73736" w:rsidR="00804758" w:rsidRDefault="00804758">
    <w:pPr>
      <w:pStyle w:val="Encabezado"/>
    </w:pPr>
    <w:r>
      <w:rPr>
        <w:noProof/>
      </w:rPr>
      <w:drawing>
        <wp:inline distT="0" distB="0" distL="0" distR="0" wp14:anchorId="5E7B49F8" wp14:editId="1D13780F">
          <wp:extent cx="5612130" cy="7366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1" b="-10793"/>
                  <a:stretch>
                    <a:fillRect/>
                  </a:stretch>
                </pic:blipFill>
                <pic:spPr bwMode="auto">
                  <a:xfrm>
                    <a:off x="0" y="0"/>
                    <a:ext cx="5612130" cy="7366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0A87" w14:textId="77777777" w:rsidR="00260749" w:rsidRDefault="00260749">
    <w:pPr>
      <w:pStyle w:val="Encabezado"/>
    </w:pPr>
  </w:p>
</w:hdr>
</file>

<file path=word/intelligence2.xml><?xml version="1.0" encoding="utf-8"?>
<int2:intelligence xmlns:int2="http://schemas.microsoft.com/office/intelligence/2020/intelligence" xmlns:oel="http://schemas.microsoft.com/office/2019/extlst">
  <int2:observations>
    <int2:textHash int2:hashCode="ZRf4nEbD8NbbnL" int2:id="0g8nv10S">
      <int2:state int2:value="Rejected" int2:type="spell"/>
    </int2:textHash>
    <int2:textHash int2:hashCode="/4fOpKSLdzQqLb" int2:id="4FBvc0GP">
      <int2:state int2:value="Rejected" int2:type="spell"/>
    </int2:textHash>
    <int2:textHash int2:hashCode="vmpWPnZdDB2YSQ" int2:id="7Y9chrfJ">
      <int2:state int2:value="Rejected" int2:type="spell"/>
    </int2:textHash>
    <int2:textHash int2:hashCode="FOsU7OUt+ZwoS4" int2:id="7crxXXPR">
      <int2:state int2:value="Rejected" int2:type="spell"/>
    </int2:textHash>
    <int2:textHash int2:hashCode="0JQeaNqPOBUf+G" int2:id="7qgPDxI2">
      <int2:state int2:value="Rejected" int2:type="spell"/>
    </int2:textHash>
    <int2:textHash int2:hashCode="OYZYpgHZzMTnqA" int2:id="7zxHY0b6">
      <int2:state int2:value="Rejected" int2:type="spell"/>
    </int2:textHash>
    <int2:textHash int2:hashCode="OVP53fl1q1CX7k" int2:id="A4MTV7oG">
      <int2:state int2:value="Rejected" int2:type="spell"/>
    </int2:textHash>
    <int2:textHash int2:hashCode="2TYit/aR6Q/tSt" int2:id="ByOKsp4t">
      <int2:state int2:value="Rejected" int2:type="spell"/>
    </int2:textHash>
    <int2:textHash int2:hashCode="Cx6Vz9l3UZGnIk" int2:id="CI6PtUoJ">
      <int2:state int2:value="Rejected" int2:type="spell"/>
    </int2:textHash>
    <int2:textHash int2:hashCode="u8zfLvsztS5snQ" int2:id="CvoyBedv">
      <int2:state int2:value="Rejected" int2:type="spell"/>
    </int2:textHash>
    <int2:textHash int2:hashCode="/HEHPNa3ATVDyZ" int2:id="DRrFusx8">
      <int2:state int2:value="Rejected" int2:type="spell"/>
    </int2:textHash>
    <int2:textHash int2:hashCode="BW8RgniZLaM2Gj" int2:id="DlXVFLTv">
      <int2:state int2:value="Rejected" int2:type="spell"/>
    </int2:textHash>
    <int2:textHash int2:hashCode="TYZCnxaDl+rYLd" int2:id="FItpgZtl">
      <int2:state int2:value="Rejected" int2:type="spell"/>
    </int2:textHash>
    <int2:textHash int2:hashCode="WGy/at9n1g7SAO" int2:id="FR7Ux1lZ">
      <int2:state int2:value="Rejected" int2:type="spell"/>
    </int2:textHash>
    <int2:textHash int2:hashCode="7+BTfEcx5d/0np" int2:id="GAI7Joey">
      <int2:state int2:value="Rejected" int2:type="spell"/>
    </int2:textHash>
    <int2:textHash int2:hashCode="wauZJOzaG+r4u6" int2:id="GXWYUHha">
      <int2:state int2:value="Rejected" int2:type="spell"/>
    </int2:textHash>
    <int2:textHash int2:hashCode="01jallyNOcu6K9" int2:id="Ggk1Jf8A">
      <int2:state int2:value="Rejected" int2:type="spell"/>
    </int2:textHash>
    <int2:textHash int2:hashCode="WqVUlMmQf5vbJp" int2:id="H9dPYnXT">
      <int2:state int2:value="Rejected" int2:type="spell"/>
    </int2:textHash>
    <int2:textHash int2:hashCode="EElZKdZnQES06l" int2:id="HctPazZf">
      <int2:state int2:value="Rejected" int2:type="spell"/>
    </int2:textHash>
    <int2:textHash int2:hashCode="3gT6Din5s14kkF" int2:id="Ik8MBo6m">
      <int2:state int2:value="Rejected" int2:type="spell"/>
    </int2:textHash>
    <int2:textHash int2:hashCode="sz8zitBoVMhuBt" int2:id="KDkwxxYl">
      <int2:state int2:value="Rejected" int2:type="spell"/>
    </int2:textHash>
    <int2:textHash int2:hashCode="wlQ//zv6bxRMLw" int2:id="KapSHBQ6">
      <int2:state int2:value="Rejected" int2:type="spell"/>
    </int2:textHash>
    <int2:textHash int2:hashCode="4gTSiih09hI3R2" int2:id="Ke5DiNaO">
      <int2:state int2:value="Rejected" int2:type="spell"/>
    </int2:textHash>
    <int2:textHash int2:hashCode="APl8tQbnz7ulua" int2:id="M1onHGG5">
      <int2:state int2:value="Rejected" int2:type="spell"/>
    </int2:textHash>
    <int2:textHash int2:hashCode="6byQ7bE46PTI/7" int2:id="NjZ7H97U">
      <int2:state int2:value="Rejected" int2:type="spell"/>
    </int2:textHash>
    <int2:textHash int2:hashCode="VMHGjt2FmmY2H6" int2:id="PhAhnPAU">
      <int2:state int2:value="Rejected" int2:type="spell"/>
    </int2:textHash>
    <int2:textHash int2:hashCode="Lwm5atkrmUsOhG" int2:id="TSuQd214">
      <int2:state int2:value="Rejected" int2:type="spell"/>
    </int2:textHash>
    <int2:textHash int2:hashCode="WBquHpxMzUoyWj" int2:id="UtPI5jjS">
      <int2:state int2:value="Rejected" int2:type="spell"/>
    </int2:textHash>
    <int2:textHash int2:hashCode="kr1169j9KwF5Fy" int2:id="Wrykl4dd">
      <int2:state int2:value="Rejected" int2:type="spell"/>
    </int2:textHash>
    <int2:textHash int2:hashCode="flr9hHHwt+q6YG" int2:id="WsLr80n1">
      <int2:state int2:value="Rejected" int2:type="spell"/>
    </int2:textHash>
    <int2:textHash int2:hashCode="bFUiyor4b8UGm3" int2:id="XCkxO5CC">
      <int2:state int2:value="Rejected" int2:type="spell"/>
    </int2:textHash>
    <int2:textHash int2:hashCode="rXguzax3D8brmm" int2:id="Y2Jpe88J">
      <int2:state int2:value="Rejected" int2:type="spell"/>
    </int2:textHash>
    <int2:textHash int2:hashCode="kDT/niuPALR6RN" int2:id="Z8rBwekd">
      <int2:state int2:value="Rejected" int2:type="spell"/>
    </int2:textHash>
    <int2:textHash int2:hashCode="CwWRBhw5pFVAx+" int2:id="atb7qJfz">
      <int2:state int2:value="Rejected" int2:type="spell"/>
    </int2:textHash>
    <int2:textHash int2:hashCode="LNdIS8GxX8z/gi" int2:id="azl7varq">
      <int2:state int2:value="Rejected" int2:type="spell"/>
    </int2:textHash>
    <int2:textHash int2:hashCode="o3nIX4xpoNNnnY" int2:id="bPWMpkh5">
      <int2:state int2:value="Rejected" int2:type="spell"/>
    </int2:textHash>
    <int2:textHash int2:hashCode="xb5bPYbYyKLJsO" int2:id="dA6qynTv">
      <int2:state int2:value="Rejected" int2:type="spell"/>
    </int2:textHash>
    <int2:textHash int2:hashCode="paNHCpd8dUngxg" int2:id="dbpQdLTV">
      <int2:state int2:value="Rejected" int2:type="spell"/>
    </int2:textHash>
    <int2:textHash int2:hashCode="dalNooyseA++F1" int2:id="dvpbuq8n">
      <int2:state int2:value="Rejected" int2:type="spell"/>
    </int2:textHash>
    <int2:textHash int2:hashCode="8f3UbY0ilVj6iJ" int2:id="eGuEVznf">
      <int2:state int2:value="Rejected" int2:type="spell"/>
    </int2:textHash>
    <int2:textHash int2:hashCode="obdvOKMlQbxXKL" int2:id="f59iQvHg">
      <int2:state int2:value="Rejected" int2:type="spell"/>
    </int2:textHash>
    <int2:textHash int2:hashCode="MPehbFGjV0HSNf" int2:id="fa44yYQL">
      <int2:state int2:value="Rejected" int2:type="spell"/>
    </int2:textHash>
    <int2:textHash int2:hashCode="SZZi2mfiQMP7yR" int2:id="h9WQzzS4">
      <int2:state int2:value="Rejected" int2:type="spell"/>
    </int2:textHash>
    <int2:textHash int2:hashCode="dxoJc1eIzhRwM0" int2:id="hAOhMYgJ">
      <int2:state int2:value="Rejected" int2:type="spell"/>
    </int2:textHash>
    <int2:textHash int2:hashCode="4tsrXXzlTZxCUC" int2:id="jNE96c4s">
      <int2:state int2:value="Rejected" int2:type="spell"/>
    </int2:textHash>
    <int2:textHash int2:hashCode="RPGWcgVYHUTbxx" int2:id="lIEUkxxu">
      <int2:state int2:value="Rejected" int2:type="spell"/>
    </int2:textHash>
    <int2:textHash int2:hashCode="AoTGrFjLR7tS5C" int2:id="nNp3Al8h">
      <int2:state int2:value="Rejected" int2:type="spell"/>
    </int2:textHash>
    <int2:textHash int2:hashCode="WHP2ZtA/s/s50N" int2:id="nSRiSp8y">
      <int2:state int2:value="Rejected" int2:type="spell"/>
    </int2:textHash>
    <int2:textHash int2:hashCode="Rik4NlabOWj0wd" int2:id="p8PFUVY8">
      <int2:state int2:value="Rejected" int2:type="spell"/>
    </int2:textHash>
    <int2:textHash int2:hashCode="QIFYZD7VZMcvoJ" int2:id="qeC1p7pV">
      <int2:state int2:value="Rejected" int2:type="spell"/>
    </int2:textHash>
    <int2:textHash int2:hashCode="LExpD/ZBA+IQYX" int2:id="qwrOxivz">
      <int2:state int2:value="Rejected" int2:type="spell"/>
    </int2:textHash>
    <int2:textHash int2:hashCode="4KeqiMWpbX5ne3" int2:id="s0GnrR2l">
      <int2:state int2:value="Rejected" int2:type="spell"/>
    </int2:textHash>
    <int2:textHash int2:hashCode="/zOQVXM1uojTd1" int2:id="s9egnijR">
      <int2:state int2:value="Rejected" int2:type="spell"/>
    </int2:textHash>
    <int2:textHash int2:hashCode="zXOOvbEIZF9g5U" int2:id="t65R3nIg">
      <int2:state int2:value="Rejected" int2:type="spell"/>
    </int2:textHash>
    <int2:textHash int2:hashCode="hUiPQ5VqeXHET/" int2:id="tMLZxnn8">
      <int2:state int2:value="Rejected" int2:type="spell"/>
    </int2:textHash>
    <int2:textHash int2:hashCode="dj5ZwuB8ISRQOz" int2:id="tlmCCNRX">
      <int2:state int2:value="Rejected" int2:type="spell"/>
    </int2:textHash>
    <int2:textHash int2:hashCode="ClvbaTClXqQFEA" int2:id="tyIIVdVq">
      <int2:state int2:value="Rejected" int2:type="spell"/>
    </int2:textHash>
    <int2:textHash int2:hashCode="Q+75piq7ix4WVP" int2:id="vBitSMpt">
      <int2:state int2:value="Rejected" int2:type="spell"/>
    </int2:textHash>
    <int2:textHash int2:hashCode="IknMeE5XC/atct" int2:id="vlHUUYkC">
      <int2:state int2:value="Rejected" int2:type="spell"/>
    </int2:textHash>
    <int2:textHash int2:hashCode="sNUbn/kbYjzEKx" int2:id="vmq7OeIi">
      <int2:state int2:value="Rejected" int2:type="spell"/>
    </int2:textHash>
    <int2:textHash int2:hashCode="Z25vNc/Bc/c/6p" int2:id="vze0gAfO">
      <int2:state int2:value="Rejected" int2:type="spell"/>
    </int2:textHash>
    <int2:textHash int2:hashCode="j80lo50gNxgwRK" int2:id="w3mBsCFU">
      <int2:state int2:value="Rejected" int2:type="spell"/>
    </int2:textHash>
    <int2:textHash int2:hashCode="StWDryLC59QMHJ" int2:id="wg5fcajz">
      <int2:state int2:value="Rejected" int2:type="spell"/>
    </int2:textHash>
    <int2:textHash int2:hashCode="IoNXJVDB5iko1r" int2:id="xpSOyytQ">
      <int2:state int2:value="Rejected" int2:type="spell"/>
    </int2:textHash>
    <int2:textHash int2:hashCode="tg0SG0OKOAw0PV" int2:id="yj0dLWN7">
      <int2:state int2:value="Rejected" int2:type="spell"/>
    </int2:textHash>
    <int2:textHash int2:hashCode="gcDo6YbPH0lfSV" int2:id="zYq6CzlF">
      <int2:state int2:value="Rejected" int2:type="spell"/>
    </int2:textHash>
    <int2:textHash int2:hashCode="H0xk+8e73dKY0v" int2:id="zjRA7C9w">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A692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2A19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4E22C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78DD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0AE8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52A9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B68B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B650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40CC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E44A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006F38"/>
    <w:multiLevelType w:val="hybridMultilevel"/>
    <w:tmpl w:val="CC98620C"/>
    <w:lvl w:ilvl="0" w:tplc="69346492">
      <w:numFmt w:val="bullet"/>
      <w:lvlText w:val=""/>
      <w:lvlJc w:val="left"/>
      <w:pPr>
        <w:ind w:left="720" w:hanging="360"/>
      </w:pPr>
      <w:rPr>
        <w:rFonts w:ascii="Wingdings" w:eastAsia="Times New Roman" w:hAnsi="Wingdings"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F580BE4"/>
    <w:multiLevelType w:val="hybridMultilevel"/>
    <w:tmpl w:val="7AD6F0CA"/>
    <w:lvl w:ilvl="0" w:tplc="040A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2CE49EC"/>
    <w:multiLevelType w:val="hybridMultilevel"/>
    <w:tmpl w:val="54D4E1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640380611">
    <w:abstractNumId w:val="4"/>
  </w:num>
  <w:num w:numId="2" w16cid:durableId="149491488">
    <w:abstractNumId w:val="5"/>
  </w:num>
  <w:num w:numId="3" w16cid:durableId="1179009159">
    <w:abstractNumId w:val="6"/>
  </w:num>
  <w:num w:numId="4" w16cid:durableId="4282609">
    <w:abstractNumId w:val="7"/>
  </w:num>
  <w:num w:numId="5" w16cid:durableId="1777406528">
    <w:abstractNumId w:val="9"/>
  </w:num>
  <w:num w:numId="6" w16cid:durableId="379286283">
    <w:abstractNumId w:val="0"/>
  </w:num>
  <w:num w:numId="7" w16cid:durableId="1614706428">
    <w:abstractNumId w:val="1"/>
  </w:num>
  <w:num w:numId="8" w16cid:durableId="1687514609">
    <w:abstractNumId w:val="2"/>
  </w:num>
  <w:num w:numId="9" w16cid:durableId="1405878691">
    <w:abstractNumId w:val="3"/>
  </w:num>
  <w:num w:numId="10" w16cid:durableId="1584489059">
    <w:abstractNumId w:val="8"/>
  </w:num>
  <w:num w:numId="11" w16cid:durableId="696657679">
    <w:abstractNumId w:val="11"/>
  </w:num>
  <w:num w:numId="12" w16cid:durableId="1296762400">
    <w:abstractNumId w:val="10"/>
  </w:num>
  <w:num w:numId="13" w16cid:durableId="5815711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E9F"/>
    <w:rsid w:val="00004FB5"/>
    <w:rsid w:val="00023EF2"/>
    <w:rsid w:val="0002493D"/>
    <w:rsid w:val="000261D5"/>
    <w:rsid w:val="00034E73"/>
    <w:rsid w:val="00037AE0"/>
    <w:rsid w:val="00044D35"/>
    <w:rsid w:val="000503F2"/>
    <w:rsid w:val="0005500E"/>
    <w:rsid w:val="0005632C"/>
    <w:rsid w:val="00057A59"/>
    <w:rsid w:val="0006050D"/>
    <w:rsid w:val="000661E3"/>
    <w:rsid w:val="000706D5"/>
    <w:rsid w:val="00071534"/>
    <w:rsid w:val="000742A9"/>
    <w:rsid w:val="00080D0D"/>
    <w:rsid w:val="00087421"/>
    <w:rsid w:val="00095D98"/>
    <w:rsid w:val="00096250"/>
    <w:rsid w:val="000A16C2"/>
    <w:rsid w:val="000A4911"/>
    <w:rsid w:val="000A6CDA"/>
    <w:rsid w:val="000A7EDD"/>
    <w:rsid w:val="000B529F"/>
    <w:rsid w:val="000B6706"/>
    <w:rsid w:val="000B6775"/>
    <w:rsid w:val="000B7E8D"/>
    <w:rsid w:val="000C01EC"/>
    <w:rsid w:val="000C0E75"/>
    <w:rsid w:val="000C46D7"/>
    <w:rsid w:val="000C5D52"/>
    <w:rsid w:val="000D29AB"/>
    <w:rsid w:val="000D3677"/>
    <w:rsid w:val="000E3FBB"/>
    <w:rsid w:val="000E7F3B"/>
    <w:rsid w:val="000F1E96"/>
    <w:rsid w:val="000F4ADF"/>
    <w:rsid w:val="001000D6"/>
    <w:rsid w:val="001020B7"/>
    <w:rsid w:val="00104EFE"/>
    <w:rsid w:val="001060C3"/>
    <w:rsid w:val="0011083E"/>
    <w:rsid w:val="00112450"/>
    <w:rsid w:val="00115565"/>
    <w:rsid w:val="00116833"/>
    <w:rsid w:val="00121E70"/>
    <w:rsid w:val="00123DC7"/>
    <w:rsid w:val="0013326D"/>
    <w:rsid w:val="001340BF"/>
    <w:rsid w:val="00140CB0"/>
    <w:rsid w:val="00144261"/>
    <w:rsid w:val="001478F9"/>
    <w:rsid w:val="00152267"/>
    <w:rsid w:val="00154545"/>
    <w:rsid w:val="001565A2"/>
    <w:rsid w:val="001579EB"/>
    <w:rsid w:val="00160318"/>
    <w:rsid w:val="00171B52"/>
    <w:rsid w:val="00174966"/>
    <w:rsid w:val="00176173"/>
    <w:rsid w:val="001772C5"/>
    <w:rsid w:val="00180A38"/>
    <w:rsid w:val="0018124B"/>
    <w:rsid w:val="00181C8C"/>
    <w:rsid w:val="00182136"/>
    <w:rsid w:val="00184C23"/>
    <w:rsid w:val="00186A01"/>
    <w:rsid w:val="00190C7A"/>
    <w:rsid w:val="001912F5"/>
    <w:rsid w:val="00195AB7"/>
    <w:rsid w:val="00195BEB"/>
    <w:rsid w:val="0019776B"/>
    <w:rsid w:val="00197782"/>
    <w:rsid w:val="00197BAC"/>
    <w:rsid w:val="001A0A62"/>
    <w:rsid w:val="001A25E9"/>
    <w:rsid w:val="001B1C75"/>
    <w:rsid w:val="001B24F2"/>
    <w:rsid w:val="001B2F3C"/>
    <w:rsid w:val="001B3C17"/>
    <w:rsid w:val="001B6B32"/>
    <w:rsid w:val="001C199E"/>
    <w:rsid w:val="001C4C6A"/>
    <w:rsid w:val="001C576B"/>
    <w:rsid w:val="001C592F"/>
    <w:rsid w:val="001C61F9"/>
    <w:rsid w:val="001C7AC1"/>
    <w:rsid w:val="001D01C2"/>
    <w:rsid w:val="001D2189"/>
    <w:rsid w:val="001D4945"/>
    <w:rsid w:val="001D591C"/>
    <w:rsid w:val="001F10C7"/>
    <w:rsid w:val="001F127F"/>
    <w:rsid w:val="001F1741"/>
    <w:rsid w:val="001F20B5"/>
    <w:rsid w:val="001F36DB"/>
    <w:rsid w:val="001F37AA"/>
    <w:rsid w:val="001F7920"/>
    <w:rsid w:val="001F7C1B"/>
    <w:rsid w:val="002034D2"/>
    <w:rsid w:val="00204B46"/>
    <w:rsid w:val="0021486A"/>
    <w:rsid w:val="0021728D"/>
    <w:rsid w:val="00221CDD"/>
    <w:rsid w:val="0022636E"/>
    <w:rsid w:val="0023465B"/>
    <w:rsid w:val="00235BEE"/>
    <w:rsid w:val="0023791A"/>
    <w:rsid w:val="00240465"/>
    <w:rsid w:val="00243D5B"/>
    <w:rsid w:val="00246170"/>
    <w:rsid w:val="00250EDF"/>
    <w:rsid w:val="0025652F"/>
    <w:rsid w:val="0025784C"/>
    <w:rsid w:val="00260749"/>
    <w:rsid w:val="00260D6B"/>
    <w:rsid w:val="0026110B"/>
    <w:rsid w:val="002632B3"/>
    <w:rsid w:val="00267126"/>
    <w:rsid w:val="002705C6"/>
    <w:rsid w:val="002733DC"/>
    <w:rsid w:val="00276C3B"/>
    <w:rsid w:val="00280886"/>
    <w:rsid w:val="00283643"/>
    <w:rsid w:val="00286ECD"/>
    <w:rsid w:val="00287686"/>
    <w:rsid w:val="00292B49"/>
    <w:rsid w:val="00294FD0"/>
    <w:rsid w:val="002A043B"/>
    <w:rsid w:val="002A0833"/>
    <w:rsid w:val="002A0D95"/>
    <w:rsid w:val="002A3D6A"/>
    <w:rsid w:val="002A5399"/>
    <w:rsid w:val="002A59C9"/>
    <w:rsid w:val="002B0E38"/>
    <w:rsid w:val="002B2A84"/>
    <w:rsid w:val="002B4BC9"/>
    <w:rsid w:val="002B7CB9"/>
    <w:rsid w:val="002C33CB"/>
    <w:rsid w:val="002C3448"/>
    <w:rsid w:val="002C3736"/>
    <w:rsid w:val="002C62E3"/>
    <w:rsid w:val="002D151C"/>
    <w:rsid w:val="002D1DE6"/>
    <w:rsid w:val="002D4E43"/>
    <w:rsid w:val="002E04C6"/>
    <w:rsid w:val="002E7313"/>
    <w:rsid w:val="002E7E7D"/>
    <w:rsid w:val="002F2F1D"/>
    <w:rsid w:val="002F7175"/>
    <w:rsid w:val="0030146D"/>
    <w:rsid w:val="00302311"/>
    <w:rsid w:val="00306044"/>
    <w:rsid w:val="0031110B"/>
    <w:rsid w:val="003113A3"/>
    <w:rsid w:val="00312352"/>
    <w:rsid w:val="0032066E"/>
    <w:rsid w:val="003232DF"/>
    <w:rsid w:val="00324ACD"/>
    <w:rsid w:val="0033058F"/>
    <w:rsid w:val="00331A09"/>
    <w:rsid w:val="00333472"/>
    <w:rsid w:val="003337A7"/>
    <w:rsid w:val="0034064C"/>
    <w:rsid w:val="003413CC"/>
    <w:rsid w:val="00346035"/>
    <w:rsid w:val="00346225"/>
    <w:rsid w:val="00351D3F"/>
    <w:rsid w:val="00355BE4"/>
    <w:rsid w:val="00356627"/>
    <w:rsid w:val="003573C2"/>
    <w:rsid w:val="00362A23"/>
    <w:rsid w:val="00365A24"/>
    <w:rsid w:val="003702CC"/>
    <w:rsid w:val="00377358"/>
    <w:rsid w:val="003802E8"/>
    <w:rsid w:val="003820D9"/>
    <w:rsid w:val="00382927"/>
    <w:rsid w:val="003829A5"/>
    <w:rsid w:val="003830F1"/>
    <w:rsid w:val="003943B7"/>
    <w:rsid w:val="003A2056"/>
    <w:rsid w:val="003A3636"/>
    <w:rsid w:val="003A6C40"/>
    <w:rsid w:val="003A7B13"/>
    <w:rsid w:val="003C10E1"/>
    <w:rsid w:val="003C18CC"/>
    <w:rsid w:val="003C686B"/>
    <w:rsid w:val="003C7D0B"/>
    <w:rsid w:val="003E0EAA"/>
    <w:rsid w:val="003E33C4"/>
    <w:rsid w:val="003E5DAD"/>
    <w:rsid w:val="003F0F06"/>
    <w:rsid w:val="003F18C8"/>
    <w:rsid w:val="00403C4A"/>
    <w:rsid w:val="00403CB8"/>
    <w:rsid w:val="00411B3F"/>
    <w:rsid w:val="00413D5F"/>
    <w:rsid w:val="00417F95"/>
    <w:rsid w:val="00420D9D"/>
    <w:rsid w:val="0042337F"/>
    <w:rsid w:val="00423BF7"/>
    <w:rsid w:val="004302A9"/>
    <w:rsid w:val="004331F1"/>
    <w:rsid w:val="00440434"/>
    <w:rsid w:val="004407E6"/>
    <w:rsid w:val="00451528"/>
    <w:rsid w:val="00456C20"/>
    <w:rsid w:val="0046235F"/>
    <w:rsid w:val="00463AE2"/>
    <w:rsid w:val="00466603"/>
    <w:rsid w:val="0046793F"/>
    <w:rsid w:val="0047049E"/>
    <w:rsid w:val="00474CDA"/>
    <w:rsid w:val="00475202"/>
    <w:rsid w:val="00477C01"/>
    <w:rsid w:val="004804AE"/>
    <w:rsid w:val="004919C8"/>
    <w:rsid w:val="0049474B"/>
    <w:rsid w:val="00496BCC"/>
    <w:rsid w:val="004A0E62"/>
    <w:rsid w:val="004A18E8"/>
    <w:rsid w:val="004A38B6"/>
    <w:rsid w:val="004A7DB0"/>
    <w:rsid w:val="004B3CD0"/>
    <w:rsid w:val="004C058A"/>
    <w:rsid w:val="004C06E4"/>
    <w:rsid w:val="004C3876"/>
    <w:rsid w:val="004C44B8"/>
    <w:rsid w:val="004C50B6"/>
    <w:rsid w:val="004D2CAB"/>
    <w:rsid w:val="004D2E88"/>
    <w:rsid w:val="004E02B4"/>
    <w:rsid w:val="004E0BD5"/>
    <w:rsid w:val="004E2C28"/>
    <w:rsid w:val="004E2ED1"/>
    <w:rsid w:val="004E5702"/>
    <w:rsid w:val="004E60A6"/>
    <w:rsid w:val="004F27AA"/>
    <w:rsid w:val="00500DB7"/>
    <w:rsid w:val="005047AD"/>
    <w:rsid w:val="00504886"/>
    <w:rsid w:val="00507AD3"/>
    <w:rsid w:val="005138D7"/>
    <w:rsid w:val="005172A3"/>
    <w:rsid w:val="00526ABB"/>
    <w:rsid w:val="00532A9A"/>
    <w:rsid w:val="005362B8"/>
    <w:rsid w:val="005420E1"/>
    <w:rsid w:val="00552905"/>
    <w:rsid w:val="00552B12"/>
    <w:rsid w:val="00553AFA"/>
    <w:rsid w:val="0055629C"/>
    <w:rsid w:val="00556F00"/>
    <w:rsid w:val="00572383"/>
    <w:rsid w:val="005727BF"/>
    <w:rsid w:val="00572881"/>
    <w:rsid w:val="0058115D"/>
    <w:rsid w:val="00581EBD"/>
    <w:rsid w:val="005864E5"/>
    <w:rsid w:val="0058690F"/>
    <w:rsid w:val="00590D8F"/>
    <w:rsid w:val="00592562"/>
    <w:rsid w:val="0059269C"/>
    <w:rsid w:val="005972F1"/>
    <w:rsid w:val="005A09D1"/>
    <w:rsid w:val="005A4781"/>
    <w:rsid w:val="005B2E04"/>
    <w:rsid w:val="005B42EC"/>
    <w:rsid w:val="005C295C"/>
    <w:rsid w:val="005C5D19"/>
    <w:rsid w:val="005D11D5"/>
    <w:rsid w:val="005E1889"/>
    <w:rsid w:val="005E194B"/>
    <w:rsid w:val="005E2096"/>
    <w:rsid w:val="005E2D0C"/>
    <w:rsid w:val="005E5186"/>
    <w:rsid w:val="005E6824"/>
    <w:rsid w:val="005F1D1D"/>
    <w:rsid w:val="005F282A"/>
    <w:rsid w:val="005F70E1"/>
    <w:rsid w:val="00600583"/>
    <w:rsid w:val="00601061"/>
    <w:rsid w:val="00604994"/>
    <w:rsid w:val="00606006"/>
    <w:rsid w:val="00606A7C"/>
    <w:rsid w:val="00612A82"/>
    <w:rsid w:val="006215A5"/>
    <w:rsid w:val="00626687"/>
    <w:rsid w:val="006320D5"/>
    <w:rsid w:val="00643D57"/>
    <w:rsid w:val="00644F83"/>
    <w:rsid w:val="006553DC"/>
    <w:rsid w:val="006579DE"/>
    <w:rsid w:val="006607DD"/>
    <w:rsid w:val="006626FF"/>
    <w:rsid w:val="00663AC9"/>
    <w:rsid w:val="0066714C"/>
    <w:rsid w:val="00677753"/>
    <w:rsid w:val="0068021E"/>
    <w:rsid w:val="00682BF9"/>
    <w:rsid w:val="006855A9"/>
    <w:rsid w:val="0069169A"/>
    <w:rsid w:val="00691C6C"/>
    <w:rsid w:val="00692BDD"/>
    <w:rsid w:val="00696675"/>
    <w:rsid w:val="00697A61"/>
    <w:rsid w:val="00697B57"/>
    <w:rsid w:val="006A341F"/>
    <w:rsid w:val="006A52D8"/>
    <w:rsid w:val="006A59AE"/>
    <w:rsid w:val="006B05F9"/>
    <w:rsid w:val="006B1BDB"/>
    <w:rsid w:val="006B2E46"/>
    <w:rsid w:val="006B35FD"/>
    <w:rsid w:val="006B7CC1"/>
    <w:rsid w:val="006C02A7"/>
    <w:rsid w:val="006C03D2"/>
    <w:rsid w:val="006C4019"/>
    <w:rsid w:val="006D1196"/>
    <w:rsid w:val="006D1E76"/>
    <w:rsid w:val="006D2FA2"/>
    <w:rsid w:val="006D5577"/>
    <w:rsid w:val="006E291E"/>
    <w:rsid w:val="006E449E"/>
    <w:rsid w:val="006E5B80"/>
    <w:rsid w:val="006F216D"/>
    <w:rsid w:val="006F2FBC"/>
    <w:rsid w:val="006F64EE"/>
    <w:rsid w:val="0070006D"/>
    <w:rsid w:val="007011B7"/>
    <w:rsid w:val="00707A06"/>
    <w:rsid w:val="00712BCC"/>
    <w:rsid w:val="007167B2"/>
    <w:rsid w:val="00716CFD"/>
    <w:rsid w:val="00721F4C"/>
    <w:rsid w:val="00724FB9"/>
    <w:rsid w:val="007266DC"/>
    <w:rsid w:val="00726C8B"/>
    <w:rsid w:val="00726FC9"/>
    <w:rsid w:val="007275E5"/>
    <w:rsid w:val="00731071"/>
    <w:rsid w:val="00756DAE"/>
    <w:rsid w:val="00757F4A"/>
    <w:rsid w:val="007621B8"/>
    <w:rsid w:val="00766BE5"/>
    <w:rsid w:val="00767A66"/>
    <w:rsid w:val="007747F5"/>
    <w:rsid w:val="00776F5A"/>
    <w:rsid w:val="0078363F"/>
    <w:rsid w:val="007855F8"/>
    <w:rsid w:val="007873B4"/>
    <w:rsid w:val="00790D2E"/>
    <w:rsid w:val="0079618F"/>
    <w:rsid w:val="0079733E"/>
    <w:rsid w:val="007A108A"/>
    <w:rsid w:val="007A11EA"/>
    <w:rsid w:val="007A588F"/>
    <w:rsid w:val="007A63D9"/>
    <w:rsid w:val="007B2DE9"/>
    <w:rsid w:val="007B56E9"/>
    <w:rsid w:val="007C0F29"/>
    <w:rsid w:val="007C1EBB"/>
    <w:rsid w:val="007C22A8"/>
    <w:rsid w:val="007C24BF"/>
    <w:rsid w:val="007C2938"/>
    <w:rsid w:val="007C3D55"/>
    <w:rsid w:val="007C62E7"/>
    <w:rsid w:val="007D0D08"/>
    <w:rsid w:val="007D674E"/>
    <w:rsid w:val="007E1D93"/>
    <w:rsid w:val="007E3C99"/>
    <w:rsid w:val="007E4E7E"/>
    <w:rsid w:val="007E6412"/>
    <w:rsid w:val="007E6654"/>
    <w:rsid w:val="007E6D81"/>
    <w:rsid w:val="007E6F67"/>
    <w:rsid w:val="007F55BD"/>
    <w:rsid w:val="007F58AD"/>
    <w:rsid w:val="00800749"/>
    <w:rsid w:val="008025FD"/>
    <w:rsid w:val="0080418E"/>
    <w:rsid w:val="00804758"/>
    <w:rsid w:val="0080678C"/>
    <w:rsid w:val="00807B37"/>
    <w:rsid w:val="00814F0D"/>
    <w:rsid w:val="00824667"/>
    <w:rsid w:val="00825CC4"/>
    <w:rsid w:val="00825CF7"/>
    <w:rsid w:val="008266AB"/>
    <w:rsid w:val="00826FBB"/>
    <w:rsid w:val="00830ABB"/>
    <w:rsid w:val="00834D54"/>
    <w:rsid w:val="0083550A"/>
    <w:rsid w:val="00837BB1"/>
    <w:rsid w:val="00840E47"/>
    <w:rsid w:val="0084493A"/>
    <w:rsid w:val="00844FF4"/>
    <w:rsid w:val="008455D8"/>
    <w:rsid w:val="00845A4B"/>
    <w:rsid w:val="00846F10"/>
    <w:rsid w:val="00850122"/>
    <w:rsid w:val="0085118E"/>
    <w:rsid w:val="00853B92"/>
    <w:rsid w:val="00854221"/>
    <w:rsid w:val="00856258"/>
    <w:rsid w:val="008579D0"/>
    <w:rsid w:val="008652C5"/>
    <w:rsid w:val="00865A07"/>
    <w:rsid w:val="00866DC1"/>
    <w:rsid w:val="00867C8B"/>
    <w:rsid w:val="00870D0F"/>
    <w:rsid w:val="00876332"/>
    <w:rsid w:val="008774D2"/>
    <w:rsid w:val="00881086"/>
    <w:rsid w:val="00885E93"/>
    <w:rsid w:val="00886FAB"/>
    <w:rsid w:val="00892BAB"/>
    <w:rsid w:val="00896E32"/>
    <w:rsid w:val="008A4806"/>
    <w:rsid w:val="008A5AC8"/>
    <w:rsid w:val="008A6F30"/>
    <w:rsid w:val="008B2667"/>
    <w:rsid w:val="008B50CE"/>
    <w:rsid w:val="008B605B"/>
    <w:rsid w:val="008B7476"/>
    <w:rsid w:val="008C378F"/>
    <w:rsid w:val="008C639C"/>
    <w:rsid w:val="008C756A"/>
    <w:rsid w:val="008D21A0"/>
    <w:rsid w:val="008D44E6"/>
    <w:rsid w:val="008D7968"/>
    <w:rsid w:val="008E02C8"/>
    <w:rsid w:val="008E2EAE"/>
    <w:rsid w:val="008E3FD6"/>
    <w:rsid w:val="008E4183"/>
    <w:rsid w:val="008E4CBD"/>
    <w:rsid w:val="008E63B5"/>
    <w:rsid w:val="008F14E1"/>
    <w:rsid w:val="008F22DB"/>
    <w:rsid w:val="008F2E7D"/>
    <w:rsid w:val="008F3339"/>
    <w:rsid w:val="008F4411"/>
    <w:rsid w:val="0090078A"/>
    <w:rsid w:val="009036F5"/>
    <w:rsid w:val="00912315"/>
    <w:rsid w:val="0091272A"/>
    <w:rsid w:val="009167A7"/>
    <w:rsid w:val="00920081"/>
    <w:rsid w:val="009207CB"/>
    <w:rsid w:val="00920ACA"/>
    <w:rsid w:val="00922930"/>
    <w:rsid w:val="009238D3"/>
    <w:rsid w:val="00924A93"/>
    <w:rsid w:val="00933C36"/>
    <w:rsid w:val="00934B2F"/>
    <w:rsid w:val="0093542F"/>
    <w:rsid w:val="00942174"/>
    <w:rsid w:val="009442AC"/>
    <w:rsid w:val="009467D4"/>
    <w:rsid w:val="00947B41"/>
    <w:rsid w:val="00950334"/>
    <w:rsid w:val="00953B07"/>
    <w:rsid w:val="00953BBE"/>
    <w:rsid w:val="00955C81"/>
    <w:rsid w:val="009577A6"/>
    <w:rsid w:val="00963595"/>
    <w:rsid w:val="00972FA9"/>
    <w:rsid w:val="00975918"/>
    <w:rsid w:val="009A08B0"/>
    <w:rsid w:val="009B118F"/>
    <w:rsid w:val="009B5B24"/>
    <w:rsid w:val="009C5C81"/>
    <w:rsid w:val="009D0D0A"/>
    <w:rsid w:val="009D277C"/>
    <w:rsid w:val="009D3A13"/>
    <w:rsid w:val="009D55BA"/>
    <w:rsid w:val="009D58F6"/>
    <w:rsid w:val="009E7D57"/>
    <w:rsid w:val="009F13E0"/>
    <w:rsid w:val="009F153F"/>
    <w:rsid w:val="009F5EDA"/>
    <w:rsid w:val="009F6E62"/>
    <w:rsid w:val="009F760C"/>
    <w:rsid w:val="00A00BC2"/>
    <w:rsid w:val="00A0122E"/>
    <w:rsid w:val="00A04086"/>
    <w:rsid w:val="00A047A7"/>
    <w:rsid w:val="00A05349"/>
    <w:rsid w:val="00A07A52"/>
    <w:rsid w:val="00A10D6C"/>
    <w:rsid w:val="00A2138B"/>
    <w:rsid w:val="00A223E5"/>
    <w:rsid w:val="00A2262E"/>
    <w:rsid w:val="00A22EF4"/>
    <w:rsid w:val="00A31756"/>
    <w:rsid w:val="00A352C4"/>
    <w:rsid w:val="00A4032A"/>
    <w:rsid w:val="00A414B1"/>
    <w:rsid w:val="00A47B9F"/>
    <w:rsid w:val="00A516FA"/>
    <w:rsid w:val="00A51DBB"/>
    <w:rsid w:val="00A53420"/>
    <w:rsid w:val="00A53EB1"/>
    <w:rsid w:val="00A60E2D"/>
    <w:rsid w:val="00A6116A"/>
    <w:rsid w:val="00A62D7A"/>
    <w:rsid w:val="00A7145E"/>
    <w:rsid w:val="00A732E7"/>
    <w:rsid w:val="00A77442"/>
    <w:rsid w:val="00A77963"/>
    <w:rsid w:val="00A854F1"/>
    <w:rsid w:val="00A868C3"/>
    <w:rsid w:val="00A9272A"/>
    <w:rsid w:val="00AA264C"/>
    <w:rsid w:val="00AA56E7"/>
    <w:rsid w:val="00AA6B44"/>
    <w:rsid w:val="00AA7A5F"/>
    <w:rsid w:val="00AB08ED"/>
    <w:rsid w:val="00AB1135"/>
    <w:rsid w:val="00AB533B"/>
    <w:rsid w:val="00AB7A59"/>
    <w:rsid w:val="00AB7BD3"/>
    <w:rsid w:val="00AC14B3"/>
    <w:rsid w:val="00AC4D00"/>
    <w:rsid w:val="00AD31FC"/>
    <w:rsid w:val="00AD5686"/>
    <w:rsid w:val="00AE25EF"/>
    <w:rsid w:val="00AE69CB"/>
    <w:rsid w:val="00AF46E5"/>
    <w:rsid w:val="00AF4A9E"/>
    <w:rsid w:val="00B00541"/>
    <w:rsid w:val="00B02DA1"/>
    <w:rsid w:val="00B02EB1"/>
    <w:rsid w:val="00B04363"/>
    <w:rsid w:val="00B1093A"/>
    <w:rsid w:val="00B14ECB"/>
    <w:rsid w:val="00B201CB"/>
    <w:rsid w:val="00B2170F"/>
    <w:rsid w:val="00B21773"/>
    <w:rsid w:val="00B21789"/>
    <w:rsid w:val="00B23B5A"/>
    <w:rsid w:val="00B24885"/>
    <w:rsid w:val="00B24AD8"/>
    <w:rsid w:val="00B25C01"/>
    <w:rsid w:val="00B27D00"/>
    <w:rsid w:val="00B315AE"/>
    <w:rsid w:val="00B3501D"/>
    <w:rsid w:val="00B3506D"/>
    <w:rsid w:val="00B3595B"/>
    <w:rsid w:val="00B41521"/>
    <w:rsid w:val="00B5423F"/>
    <w:rsid w:val="00B54E08"/>
    <w:rsid w:val="00B55B61"/>
    <w:rsid w:val="00B571B9"/>
    <w:rsid w:val="00B6159A"/>
    <w:rsid w:val="00B708E0"/>
    <w:rsid w:val="00B712E2"/>
    <w:rsid w:val="00B729B6"/>
    <w:rsid w:val="00B7458E"/>
    <w:rsid w:val="00B76E43"/>
    <w:rsid w:val="00B80B72"/>
    <w:rsid w:val="00B818C3"/>
    <w:rsid w:val="00B82E0C"/>
    <w:rsid w:val="00B839B7"/>
    <w:rsid w:val="00B86575"/>
    <w:rsid w:val="00B8665F"/>
    <w:rsid w:val="00B87B66"/>
    <w:rsid w:val="00B9003C"/>
    <w:rsid w:val="00B93B9F"/>
    <w:rsid w:val="00BA10CD"/>
    <w:rsid w:val="00BA553A"/>
    <w:rsid w:val="00BA6D5A"/>
    <w:rsid w:val="00BA73A3"/>
    <w:rsid w:val="00BB32F9"/>
    <w:rsid w:val="00BB5675"/>
    <w:rsid w:val="00BB587A"/>
    <w:rsid w:val="00BB5A30"/>
    <w:rsid w:val="00BB799F"/>
    <w:rsid w:val="00BC697B"/>
    <w:rsid w:val="00BD30EF"/>
    <w:rsid w:val="00BD4373"/>
    <w:rsid w:val="00BE0B58"/>
    <w:rsid w:val="00BE20D6"/>
    <w:rsid w:val="00BE383E"/>
    <w:rsid w:val="00BE56F9"/>
    <w:rsid w:val="00BE57EC"/>
    <w:rsid w:val="00BE5B59"/>
    <w:rsid w:val="00BF2252"/>
    <w:rsid w:val="00BF660B"/>
    <w:rsid w:val="00C03E75"/>
    <w:rsid w:val="00C12AC0"/>
    <w:rsid w:val="00C13253"/>
    <w:rsid w:val="00C13652"/>
    <w:rsid w:val="00C2154A"/>
    <w:rsid w:val="00C2400E"/>
    <w:rsid w:val="00C41436"/>
    <w:rsid w:val="00C42FD3"/>
    <w:rsid w:val="00C432D3"/>
    <w:rsid w:val="00C6646F"/>
    <w:rsid w:val="00C66587"/>
    <w:rsid w:val="00C671E2"/>
    <w:rsid w:val="00C73895"/>
    <w:rsid w:val="00C74345"/>
    <w:rsid w:val="00C74947"/>
    <w:rsid w:val="00C74B9E"/>
    <w:rsid w:val="00C8609D"/>
    <w:rsid w:val="00C878BC"/>
    <w:rsid w:val="00C87ED4"/>
    <w:rsid w:val="00C91D48"/>
    <w:rsid w:val="00CA2C0F"/>
    <w:rsid w:val="00CA5B45"/>
    <w:rsid w:val="00CA675F"/>
    <w:rsid w:val="00CA6E43"/>
    <w:rsid w:val="00CB2B24"/>
    <w:rsid w:val="00CB4958"/>
    <w:rsid w:val="00CB4D31"/>
    <w:rsid w:val="00CB627B"/>
    <w:rsid w:val="00CD2106"/>
    <w:rsid w:val="00CD2629"/>
    <w:rsid w:val="00CD3CD7"/>
    <w:rsid w:val="00CD5282"/>
    <w:rsid w:val="00CE0F68"/>
    <w:rsid w:val="00CE62BE"/>
    <w:rsid w:val="00CE6506"/>
    <w:rsid w:val="00CE69CA"/>
    <w:rsid w:val="00CF275E"/>
    <w:rsid w:val="00CF431B"/>
    <w:rsid w:val="00CF5C96"/>
    <w:rsid w:val="00CF6B34"/>
    <w:rsid w:val="00D032B2"/>
    <w:rsid w:val="00D04328"/>
    <w:rsid w:val="00D05BF1"/>
    <w:rsid w:val="00D14682"/>
    <w:rsid w:val="00D24074"/>
    <w:rsid w:val="00D24BDE"/>
    <w:rsid w:val="00D26B18"/>
    <w:rsid w:val="00D31DA7"/>
    <w:rsid w:val="00D32C97"/>
    <w:rsid w:val="00D33E4B"/>
    <w:rsid w:val="00D34E3D"/>
    <w:rsid w:val="00D376DC"/>
    <w:rsid w:val="00D4034B"/>
    <w:rsid w:val="00D45AC6"/>
    <w:rsid w:val="00D46421"/>
    <w:rsid w:val="00D47B72"/>
    <w:rsid w:val="00D56A0F"/>
    <w:rsid w:val="00D6182F"/>
    <w:rsid w:val="00D64932"/>
    <w:rsid w:val="00D6588F"/>
    <w:rsid w:val="00D71807"/>
    <w:rsid w:val="00D7273A"/>
    <w:rsid w:val="00D738E7"/>
    <w:rsid w:val="00D7473E"/>
    <w:rsid w:val="00D7622E"/>
    <w:rsid w:val="00D77C6E"/>
    <w:rsid w:val="00D82D06"/>
    <w:rsid w:val="00D862E8"/>
    <w:rsid w:val="00D86459"/>
    <w:rsid w:val="00D91402"/>
    <w:rsid w:val="00D94A29"/>
    <w:rsid w:val="00D968B8"/>
    <w:rsid w:val="00DA0935"/>
    <w:rsid w:val="00DA5423"/>
    <w:rsid w:val="00DB110A"/>
    <w:rsid w:val="00DB2035"/>
    <w:rsid w:val="00DC0C9B"/>
    <w:rsid w:val="00DC147D"/>
    <w:rsid w:val="00DC6345"/>
    <w:rsid w:val="00DC74FC"/>
    <w:rsid w:val="00DD2520"/>
    <w:rsid w:val="00DD305B"/>
    <w:rsid w:val="00DD51D8"/>
    <w:rsid w:val="00DD7B30"/>
    <w:rsid w:val="00DE0EE6"/>
    <w:rsid w:val="00DE1C7F"/>
    <w:rsid w:val="00DF3E93"/>
    <w:rsid w:val="00DF4F3A"/>
    <w:rsid w:val="00E10D8F"/>
    <w:rsid w:val="00E13B2F"/>
    <w:rsid w:val="00E156CE"/>
    <w:rsid w:val="00E21850"/>
    <w:rsid w:val="00E23617"/>
    <w:rsid w:val="00E23BE0"/>
    <w:rsid w:val="00E36C4D"/>
    <w:rsid w:val="00E42051"/>
    <w:rsid w:val="00E51410"/>
    <w:rsid w:val="00E547AD"/>
    <w:rsid w:val="00E55FC2"/>
    <w:rsid w:val="00E6109B"/>
    <w:rsid w:val="00E62C4D"/>
    <w:rsid w:val="00E65ACD"/>
    <w:rsid w:val="00E679B2"/>
    <w:rsid w:val="00E7507F"/>
    <w:rsid w:val="00E77235"/>
    <w:rsid w:val="00E82188"/>
    <w:rsid w:val="00E824DB"/>
    <w:rsid w:val="00E92378"/>
    <w:rsid w:val="00E93C39"/>
    <w:rsid w:val="00E95663"/>
    <w:rsid w:val="00EA0663"/>
    <w:rsid w:val="00EA2C98"/>
    <w:rsid w:val="00EC3006"/>
    <w:rsid w:val="00EC349A"/>
    <w:rsid w:val="00EC73F7"/>
    <w:rsid w:val="00ED2E35"/>
    <w:rsid w:val="00EF46EF"/>
    <w:rsid w:val="00F0711B"/>
    <w:rsid w:val="00F126AC"/>
    <w:rsid w:val="00F12A62"/>
    <w:rsid w:val="00F13D48"/>
    <w:rsid w:val="00F1481F"/>
    <w:rsid w:val="00F148EF"/>
    <w:rsid w:val="00F157FA"/>
    <w:rsid w:val="00F1589A"/>
    <w:rsid w:val="00F215A6"/>
    <w:rsid w:val="00F26BBD"/>
    <w:rsid w:val="00F314C4"/>
    <w:rsid w:val="00F37E92"/>
    <w:rsid w:val="00F472B1"/>
    <w:rsid w:val="00F510AD"/>
    <w:rsid w:val="00F6586D"/>
    <w:rsid w:val="00F703A1"/>
    <w:rsid w:val="00F748D4"/>
    <w:rsid w:val="00F7577E"/>
    <w:rsid w:val="00F8155E"/>
    <w:rsid w:val="00F87FD1"/>
    <w:rsid w:val="00F90C4F"/>
    <w:rsid w:val="00F912BC"/>
    <w:rsid w:val="00F9346C"/>
    <w:rsid w:val="00F935D9"/>
    <w:rsid w:val="00F93CE9"/>
    <w:rsid w:val="00F94903"/>
    <w:rsid w:val="00F954F0"/>
    <w:rsid w:val="00FA0B56"/>
    <w:rsid w:val="00FA7BF5"/>
    <w:rsid w:val="00FB04C2"/>
    <w:rsid w:val="00FB579A"/>
    <w:rsid w:val="00FB5E9F"/>
    <w:rsid w:val="00FC0335"/>
    <w:rsid w:val="00FC17AD"/>
    <w:rsid w:val="00FC48BE"/>
    <w:rsid w:val="00FC6BF7"/>
    <w:rsid w:val="00FC76C5"/>
    <w:rsid w:val="00FD033C"/>
    <w:rsid w:val="00FD203B"/>
    <w:rsid w:val="00FD2890"/>
    <w:rsid w:val="00FD7D85"/>
    <w:rsid w:val="00FE7DBA"/>
    <w:rsid w:val="00FF109E"/>
    <w:rsid w:val="00FF616F"/>
    <w:rsid w:val="011083B6"/>
    <w:rsid w:val="017A332B"/>
    <w:rsid w:val="018D82ED"/>
    <w:rsid w:val="01D135F4"/>
    <w:rsid w:val="01D64A33"/>
    <w:rsid w:val="01D77C48"/>
    <w:rsid w:val="020F28DB"/>
    <w:rsid w:val="02245A3C"/>
    <w:rsid w:val="023E0432"/>
    <w:rsid w:val="02535F97"/>
    <w:rsid w:val="0304BE30"/>
    <w:rsid w:val="03157CFD"/>
    <w:rsid w:val="03343D4C"/>
    <w:rsid w:val="03591D05"/>
    <w:rsid w:val="04BA0046"/>
    <w:rsid w:val="04F21A9F"/>
    <w:rsid w:val="04F4668C"/>
    <w:rsid w:val="04F5C50C"/>
    <w:rsid w:val="054AD1A3"/>
    <w:rsid w:val="055B702A"/>
    <w:rsid w:val="05656F07"/>
    <w:rsid w:val="058DF06D"/>
    <w:rsid w:val="0597E2FB"/>
    <w:rsid w:val="07001D87"/>
    <w:rsid w:val="072B494D"/>
    <w:rsid w:val="07BAEDD0"/>
    <w:rsid w:val="08962229"/>
    <w:rsid w:val="08EE6FF7"/>
    <w:rsid w:val="095531C6"/>
    <w:rsid w:val="098032D2"/>
    <w:rsid w:val="09F63596"/>
    <w:rsid w:val="0A270B4C"/>
    <w:rsid w:val="0B8E5C1E"/>
    <w:rsid w:val="0BE90A0E"/>
    <w:rsid w:val="0BF8B0FE"/>
    <w:rsid w:val="0C106159"/>
    <w:rsid w:val="0C1EE495"/>
    <w:rsid w:val="0C5C5DFF"/>
    <w:rsid w:val="0C945543"/>
    <w:rsid w:val="0CFA8F4D"/>
    <w:rsid w:val="0D72DD90"/>
    <w:rsid w:val="0D76E28F"/>
    <w:rsid w:val="0DA5742F"/>
    <w:rsid w:val="0E1D5FA1"/>
    <w:rsid w:val="0E5A8CD8"/>
    <w:rsid w:val="0F133C5F"/>
    <w:rsid w:val="0FE17283"/>
    <w:rsid w:val="0FF16176"/>
    <w:rsid w:val="116C6320"/>
    <w:rsid w:val="11F01536"/>
    <w:rsid w:val="123D5B77"/>
    <w:rsid w:val="13243B83"/>
    <w:rsid w:val="13631D7F"/>
    <w:rsid w:val="1388FA88"/>
    <w:rsid w:val="138D660A"/>
    <w:rsid w:val="13B1CF81"/>
    <w:rsid w:val="1489EDB6"/>
    <w:rsid w:val="153B4FEF"/>
    <w:rsid w:val="15757071"/>
    <w:rsid w:val="15D54460"/>
    <w:rsid w:val="1646ADBF"/>
    <w:rsid w:val="166B62C6"/>
    <w:rsid w:val="16B4B4C0"/>
    <w:rsid w:val="16D6E5E0"/>
    <w:rsid w:val="17052D29"/>
    <w:rsid w:val="17D95133"/>
    <w:rsid w:val="18106C53"/>
    <w:rsid w:val="18499419"/>
    <w:rsid w:val="18629D29"/>
    <w:rsid w:val="187A28FC"/>
    <w:rsid w:val="1885CE55"/>
    <w:rsid w:val="18A31876"/>
    <w:rsid w:val="18AA6108"/>
    <w:rsid w:val="18B7D156"/>
    <w:rsid w:val="18C87DE7"/>
    <w:rsid w:val="18CD6C68"/>
    <w:rsid w:val="18E515E1"/>
    <w:rsid w:val="18EBAE7E"/>
    <w:rsid w:val="194A4A0F"/>
    <w:rsid w:val="1A065964"/>
    <w:rsid w:val="1A79EC7B"/>
    <w:rsid w:val="1B151EFB"/>
    <w:rsid w:val="1BB775C8"/>
    <w:rsid w:val="1BDA668C"/>
    <w:rsid w:val="1C1825D3"/>
    <w:rsid w:val="1C2BFE5A"/>
    <w:rsid w:val="1C7A55B0"/>
    <w:rsid w:val="1CABAAB1"/>
    <w:rsid w:val="1CD3ACCE"/>
    <w:rsid w:val="1CE5BB5B"/>
    <w:rsid w:val="1CF6422A"/>
    <w:rsid w:val="1D1FFB93"/>
    <w:rsid w:val="1DC14D9F"/>
    <w:rsid w:val="1E8A6180"/>
    <w:rsid w:val="1EAC6D93"/>
    <w:rsid w:val="1F1F8031"/>
    <w:rsid w:val="1F891EB7"/>
    <w:rsid w:val="207BADF3"/>
    <w:rsid w:val="20CD5BA0"/>
    <w:rsid w:val="2146CC8B"/>
    <w:rsid w:val="215929D3"/>
    <w:rsid w:val="21BEA825"/>
    <w:rsid w:val="2276B44A"/>
    <w:rsid w:val="22CB664C"/>
    <w:rsid w:val="22E16473"/>
    <w:rsid w:val="232FCEAB"/>
    <w:rsid w:val="23D39847"/>
    <w:rsid w:val="25225D46"/>
    <w:rsid w:val="2543E3FA"/>
    <w:rsid w:val="25F85A82"/>
    <w:rsid w:val="265F251C"/>
    <w:rsid w:val="267974FC"/>
    <w:rsid w:val="26BEFE48"/>
    <w:rsid w:val="2703588D"/>
    <w:rsid w:val="27608936"/>
    <w:rsid w:val="28237547"/>
    <w:rsid w:val="2834EE35"/>
    <w:rsid w:val="28618469"/>
    <w:rsid w:val="28F2C973"/>
    <w:rsid w:val="290BFABF"/>
    <w:rsid w:val="291FF9D7"/>
    <w:rsid w:val="29236EF9"/>
    <w:rsid w:val="292B985C"/>
    <w:rsid w:val="29E7BE93"/>
    <w:rsid w:val="29EEF1A2"/>
    <w:rsid w:val="2A296C33"/>
    <w:rsid w:val="2AB9CC98"/>
    <w:rsid w:val="2AC090F7"/>
    <w:rsid w:val="2B0A302B"/>
    <w:rsid w:val="2B2546DA"/>
    <w:rsid w:val="2B70A372"/>
    <w:rsid w:val="2B96C042"/>
    <w:rsid w:val="2C127B6E"/>
    <w:rsid w:val="2C2E2AA4"/>
    <w:rsid w:val="2C3EFE31"/>
    <w:rsid w:val="2C5F1ABE"/>
    <w:rsid w:val="2C9E3054"/>
    <w:rsid w:val="2CB478B3"/>
    <w:rsid w:val="2CF3BBBE"/>
    <w:rsid w:val="2D20F0F7"/>
    <w:rsid w:val="2D5E2B86"/>
    <w:rsid w:val="2D718FC5"/>
    <w:rsid w:val="2DEE3FAD"/>
    <w:rsid w:val="2F3AF8C5"/>
    <w:rsid w:val="2F75B4C6"/>
    <w:rsid w:val="2F7CBBC0"/>
    <w:rsid w:val="3010A650"/>
    <w:rsid w:val="30CE99C7"/>
    <w:rsid w:val="30E5C836"/>
    <w:rsid w:val="3123F3BA"/>
    <w:rsid w:val="318773A4"/>
    <w:rsid w:val="324A8C65"/>
    <w:rsid w:val="327F7A0E"/>
    <w:rsid w:val="32D26335"/>
    <w:rsid w:val="32D4163D"/>
    <w:rsid w:val="3333DD84"/>
    <w:rsid w:val="3338E622"/>
    <w:rsid w:val="334DAC9D"/>
    <w:rsid w:val="33BF710B"/>
    <w:rsid w:val="33CF61B4"/>
    <w:rsid w:val="34060079"/>
    <w:rsid w:val="3461A008"/>
    <w:rsid w:val="347B249B"/>
    <w:rsid w:val="349F6A2E"/>
    <w:rsid w:val="34B971EC"/>
    <w:rsid w:val="35881B33"/>
    <w:rsid w:val="35CC9271"/>
    <w:rsid w:val="3602BF78"/>
    <w:rsid w:val="36044912"/>
    <w:rsid w:val="367C6076"/>
    <w:rsid w:val="36C21003"/>
    <w:rsid w:val="380DB35E"/>
    <w:rsid w:val="38289E1C"/>
    <w:rsid w:val="3830EB47"/>
    <w:rsid w:val="386295ED"/>
    <w:rsid w:val="388EF24B"/>
    <w:rsid w:val="38D6EA79"/>
    <w:rsid w:val="3904FA8C"/>
    <w:rsid w:val="391C8451"/>
    <w:rsid w:val="39A26548"/>
    <w:rsid w:val="3A7481DB"/>
    <w:rsid w:val="3AE6BEC1"/>
    <w:rsid w:val="3BCCE1A3"/>
    <w:rsid w:val="3BE05894"/>
    <w:rsid w:val="3C544B38"/>
    <w:rsid w:val="3C601E58"/>
    <w:rsid w:val="3C649376"/>
    <w:rsid w:val="3C9E707D"/>
    <w:rsid w:val="3D001D0E"/>
    <w:rsid w:val="3D5678EF"/>
    <w:rsid w:val="3D69782E"/>
    <w:rsid w:val="3D6E0608"/>
    <w:rsid w:val="3D93E08B"/>
    <w:rsid w:val="3DA29C0F"/>
    <w:rsid w:val="3DA8C804"/>
    <w:rsid w:val="3DCAFF41"/>
    <w:rsid w:val="3E0B36A5"/>
    <w:rsid w:val="3E3E4069"/>
    <w:rsid w:val="3EA19B12"/>
    <w:rsid w:val="3EE32CD2"/>
    <w:rsid w:val="3F02FC13"/>
    <w:rsid w:val="3F05579E"/>
    <w:rsid w:val="3F5E7E28"/>
    <w:rsid w:val="3FC62E96"/>
    <w:rsid w:val="407CF901"/>
    <w:rsid w:val="413479CB"/>
    <w:rsid w:val="415B9F05"/>
    <w:rsid w:val="426C6C27"/>
    <w:rsid w:val="4282AF0F"/>
    <w:rsid w:val="42BB958C"/>
    <w:rsid w:val="42CC3652"/>
    <w:rsid w:val="43E3FE49"/>
    <w:rsid w:val="43EF9EE0"/>
    <w:rsid w:val="43FC9544"/>
    <w:rsid w:val="4405E942"/>
    <w:rsid w:val="441AE36D"/>
    <w:rsid w:val="442099E0"/>
    <w:rsid w:val="44BFCB86"/>
    <w:rsid w:val="44C5C10A"/>
    <w:rsid w:val="4534B0BC"/>
    <w:rsid w:val="453AC8C7"/>
    <w:rsid w:val="454BD703"/>
    <w:rsid w:val="4554C64B"/>
    <w:rsid w:val="45710027"/>
    <w:rsid w:val="471B8F8F"/>
    <w:rsid w:val="472BC8B2"/>
    <w:rsid w:val="47842771"/>
    <w:rsid w:val="47932C07"/>
    <w:rsid w:val="481394E2"/>
    <w:rsid w:val="487B1964"/>
    <w:rsid w:val="48A770C5"/>
    <w:rsid w:val="48B8D851"/>
    <w:rsid w:val="48C8989B"/>
    <w:rsid w:val="49489F57"/>
    <w:rsid w:val="49E38CE2"/>
    <w:rsid w:val="4A07A840"/>
    <w:rsid w:val="4A0EBF57"/>
    <w:rsid w:val="4A27F5F8"/>
    <w:rsid w:val="4A31044E"/>
    <w:rsid w:val="4A34E5FB"/>
    <w:rsid w:val="4A4C3B0A"/>
    <w:rsid w:val="4A6AEF6B"/>
    <w:rsid w:val="4A7E72D6"/>
    <w:rsid w:val="4AACE7D6"/>
    <w:rsid w:val="4B6EF55A"/>
    <w:rsid w:val="4B6FBA81"/>
    <w:rsid w:val="4BD1545F"/>
    <w:rsid w:val="4BEE9D25"/>
    <w:rsid w:val="4C0D5E43"/>
    <w:rsid w:val="4C29F790"/>
    <w:rsid w:val="4C3A446E"/>
    <w:rsid w:val="4E0CC942"/>
    <w:rsid w:val="4F2E1B3A"/>
    <w:rsid w:val="4F3287E7"/>
    <w:rsid w:val="4F4377FB"/>
    <w:rsid w:val="4F6DD5DA"/>
    <w:rsid w:val="4FFADD96"/>
    <w:rsid w:val="5058027D"/>
    <w:rsid w:val="5062EC5B"/>
    <w:rsid w:val="508C9140"/>
    <w:rsid w:val="50F86561"/>
    <w:rsid w:val="5121BDCF"/>
    <w:rsid w:val="51BE95B3"/>
    <w:rsid w:val="5257C85B"/>
    <w:rsid w:val="526CD476"/>
    <w:rsid w:val="52928F45"/>
    <w:rsid w:val="5326F2C3"/>
    <w:rsid w:val="538DD8A6"/>
    <w:rsid w:val="53BDD442"/>
    <w:rsid w:val="55A5987A"/>
    <w:rsid w:val="562540B5"/>
    <w:rsid w:val="570A3D6D"/>
    <w:rsid w:val="573457E2"/>
    <w:rsid w:val="57A0D3BA"/>
    <w:rsid w:val="57D65203"/>
    <w:rsid w:val="58434541"/>
    <w:rsid w:val="588196BE"/>
    <w:rsid w:val="58C93E80"/>
    <w:rsid w:val="5988E0E4"/>
    <w:rsid w:val="59C41BFA"/>
    <w:rsid w:val="59F4D955"/>
    <w:rsid w:val="5A1F70E3"/>
    <w:rsid w:val="5A89FC32"/>
    <w:rsid w:val="5B296BED"/>
    <w:rsid w:val="5B7456CD"/>
    <w:rsid w:val="5BD1C569"/>
    <w:rsid w:val="5BFAC421"/>
    <w:rsid w:val="5CECF888"/>
    <w:rsid w:val="5CF95848"/>
    <w:rsid w:val="5D37C07F"/>
    <w:rsid w:val="5D8279CC"/>
    <w:rsid w:val="5E021AF1"/>
    <w:rsid w:val="5E0756A4"/>
    <w:rsid w:val="5E0DDE50"/>
    <w:rsid w:val="5F2AA883"/>
    <w:rsid w:val="5F3F2820"/>
    <w:rsid w:val="5FE9AB7D"/>
    <w:rsid w:val="60BCF26B"/>
    <w:rsid w:val="61F523E9"/>
    <w:rsid w:val="626A0898"/>
    <w:rsid w:val="62959065"/>
    <w:rsid w:val="6329C5E1"/>
    <w:rsid w:val="637F204D"/>
    <w:rsid w:val="641E09BB"/>
    <w:rsid w:val="64552FD5"/>
    <w:rsid w:val="64DCA12B"/>
    <w:rsid w:val="6532AB3E"/>
    <w:rsid w:val="6548A268"/>
    <w:rsid w:val="6570F8C8"/>
    <w:rsid w:val="657C5D19"/>
    <w:rsid w:val="6585A8D0"/>
    <w:rsid w:val="658D5F97"/>
    <w:rsid w:val="659E5F61"/>
    <w:rsid w:val="65B10641"/>
    <w:rsid w:val="65F0BA91"/>
    <w:rsid w:val="6611907F"/>
    <w:rsid w:val="6629D921"/>
    <w:rsid w:val="663EFE39"/>
    <w:rsid w:val="6669483E"/>
    <w:rsid w:val="66759DC3"/>
    <w:rsid w:val="67244B78"/>
    <w:rsid w:val="6732BC7A"/>
    <w:rsid w:val="6743278F"/>
    <w:rsid w:val="681E229F"/>
    <w:rsid w:val="68273F87"/>
    <w:rsid w:val="683C563B"/>
    <w:rsid w:val="686415D8"/>
    <w:rsid w:val="68B50074"/>
    <w:rsid w:val="696E6040"/>
    <w:rsid w:val="69848071"/>
    <w:rsid w:val="69E51245"/>
    <w:rsid w:val="6A15E9CB"/>
    <w:rsid w:val="6AA85333"/>
    <w:rsid w:val="6B0605C4"/>
    <w:rsid w:val="6BC9590A"/>
    <w:rsid w:val="6BD0DD9D"/>
    <w:rsid w:val="6BD60EDD"/>
    <w:rsid w:val="6CD4DA2C"/>
    <w:rsid w:val="6D8DEE3D"/>
    <w:rsid w:val="6DA02ECA"/>
    <w:rsid w:val="6DF47B0E"/>
    <w:rsid w:val="6F01F0B2"/>
    <w:rsid w:val="6F432AE4"/>
    <w:rsid w:val="6F785042"/>
    <w:rsid w:val="6FCC46DB"/>
    <w:rsid w:val="70EAC6AD"/>
    <w:rsid w:val="713FB049"/>
    <w:rsid w:val="7225FF22"/>
    <w:rsid w:val="72B323BF"/>
    <w:rsid w:val="73179E33"/>
    <w:rsid w:val="733F6A07"/>
    <w:rsid w:val="73CEC959"/>
    <w:rsid w:val="73F728B3"/>
    <w:rsid w:val="746A8A72"/>
    <w:rsid w:val="747A4072"/>
    <w:rsid w:val="74966F15"/>
    <w:rsid w:val="74B0BBED"/>
    <w:rsid w:val="75B3EC1C"/>
    <w:rsid w:val="763F2A81"/>
    <w:rsid w:val="7642B347"/>
    <w:rsid w:val="76626755"/>
    <w:rsid w:val="76927FE5"/>
    <w:rsid w:val="76F137EA"/>
    <w:rsid w:val="76F548C8"/>
    <w:rsid w:val="7728A507"/>
    <w:rsid w:val="77CE9B19"/>
    <w:rsid w:val="7828A211"/>
    <w:rsid w:val="786F5AB1"/>
    <w:rsid w:val="78D8C8AE"/>
    <w:rsid w:val="7907A919"/>
    <w:rsid w:val="79169E47"/>
    <w:rsid w:val="79CD8D59"/>
    <w:rsid w:val="79D5449B"/>
    <w:rsid w:val="79EC444F"/>
    <w:rsid w:val="79FF85D2"/>
    <w:rsid w:val="7A251225"/>
    <w:rsid w:val="7A2F1B54"/>
    <w:rsid w:val="7A43015D"/>
    <w:rsid w:val="7A446C94"/>
    <w:rsid w:val="7AB1F106"/>
    <w:rsid w:val="7AE8481B"/>
    <w:rsid w:val="7AFE9133"/>
    <w:rsid w:val="7B30F8E2"/>
    <w:rsid w:val="7B45D276"/>
    <w:rsid w:val="7BDF1436"/>
    <w:rsid w:val="7C1DB445"/>
    <w:rsid w:val="7C2C2C76"/>
    <w:rsid w:val="7C39D2B1"/>
    <w:rsid w:val="7C73D6B6"/>
    <w:rsid w:val="7CA729E4"/>
    <w:rsid w:val="7CF61879"/>
    <w:rsid w:val="7D1825B0"/>
    <w:rsid w:val="7D288DF8"/>
    <w:rsid w:val="7D808869"/>
    <w:rsid w:val="7D8AA854"/>
    <w:rsid w:val="7E379C19"/>
    <w:rsid w:val="7E43DE4F"/>
    <w:rsid w:val="7E594C89"/>
    <w:rsid w:val="7EB9DB5A"/>
    <w:rsid w:val="7EC88D40"/>
    <w:rsid w:val="7ED41FCE"/>
    <w:rsid w:val="7F5D0ABA"/>
    <w:rsid w:val="7FE1281F"/>
  </w:rsids>
  <m:mathPr>
    <m:mathFont m:val="Cambria Math"/>
    <m:brkBin m:val="before"/>
    <m:brkBinSub m:val="--"/>
    <m:smallFrac m:val="0"/>
    <m:dispDef/>
    <m:lMargin m:val="0"/>
    <m:rMargin m:val="0"/>
    <m:defJc m:val="centerGroup"/>
    <m:wrapIndent m:val="1440"/>
    <m:intLim m:val="subSup"/>
    <m:naryLim m:val="undOvr"/>
  </m:mathPr>
  <w:themeFontLang w:val="es-CO"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84F29"/>
  <w15:chartTrackingRefBased/>
  <w15:docId w15:val="{E3A1FF5C-84AB-49FD-B98E-91281FFF8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4758"/>
    <w:pPr>
      <w:tabs>
        <w:tab w:val="center" w:pos="4419"/>
        <w:tab w:val="right" w:pos="8838"/>
      </w:tabs>
    </w:pPr>
  </w:style>
  <w:style w:type="character" w:customStyle="1" w:styleId="EncabezadoCar">
    <w:name w:val="Encabezado Car"/>
    <w:basedOn w:val="Fuentedeprrafopredeter"/>
    <w:link w:val="Encabezado"/>
    <w:uiPriority w:val="99"/>
    <w:rsid w:val="00804758"/>
  </w:style>
  <w:style w:type="paragraph" w:styleId="Piedepgina">
    <w:name w:val="footer"/>
    <w:basedOn w:val="Normal"/>
    <w:link w:val="PiedepginaCar"/>
    <w:uiPriority w:val="99"/>
    <w:unhideWhenUsed/>
    <w:rsid w:val="00804758"/>
    <w:pPr>
      <w:tabs>
        <w:tab w:val="center" w:pos="4419"/>
        <w:tab w:val="right" w:pos="8838"/>
      </w:tabs>
    </w:pPr>
  </w:style>
  <w:style w:type="character" w:customStyle="1" w:styleId="PiedepginaCar">
    <w:name w:val="Pie de página Car"/>
    <w:basedOn w:val="Fuentedeprrafopredeter"/>
    <w:link w:val="Piedepgina"/>
    <w:uiPriority w:val="99"/>
    <w:rsid w:val="00804758"/>
  </w:style>
  <w:style w:type="character" w:styleId="Hipervnculo">
    <w:name w:val="Hyperlink"/>
    <w:basedOn w:val="Fuentedeprrafopredeter"/>
    <w:uiPriority w:val="99"/>
    <w:unhideWhenUsed/>
    <w:rsid w:val="007A63D9"/>
    <w:rPr>
      <w:color w:val="0563C1" w:themeColor="hyperlink"/>
      <w:u w:val="single"/>
    </w:rPr>
  </w:style>
  <w:style w:type="character" w:styleId="Mencinsinresolver">
    <w:name w:val="Unresolved Mention"/>
    <w:basedOn w:val="Fuentedeprrafopredeter"/>
    <w:uiPriority w:val="99"/>
    <w:semiHidden/>
    <w:unhideWhenUsed/>
    <w:rsid w:val="007A63D9"/>
    <w:rPr>
      <w:color w:val="605E5C"/>
      <w:shd w:val="clear" w:color="auto" w:fill="E1DFDD"/>
    </w:rPr>
  </w:style>
  <w:style w:type="character" w:styleId="Hipervnculovisitado">
    <w:name w:val="FollowedHyperlink"/>
    <w:basedOn w:val="Fuentedeprrafopredeter"/>
    <w:uiPriority w:val="99"/>
    <w:semiHidden/>
    <w:unhideWhenUsed/>
    <w:rsid w:val="00D7622E"/>
    <w:rPr>
      <w:color w:val="954F72" w:themeColor="followedHyperlink"/>
      <w:u w:val="single"/>
    </w:rPr>
  </w:style>
  <w:style w:type="paragraph" w:styleId="NormalWeb">
    <w:name w:val="Normal (Web)"/>
    <w:basedOn w:val="Normal"/>
    <w:uiPriority w:val="99"/>
    <w:unhideWhenUsed/>
    <w:rsid w:val="00767A66"/>
    <w:pPr>
      <w:spacing w:before="100" w:beforeAutospacing="1" w:after="100" w:afterAutospacing="1"/>
    </w:pPr>
    <w:rPr>
      <w:rFonts w:ascii="Times New Roman" w:eastAsia="Times New Roman" w:hAnsi="Times New Roman" w:cs="Times New Roman"/>
      <w:lang w:val="es-ES" w:eastAsia="es-ES_tradnl"/>
    </w:rPr>
  </w:style>
  <w:style w:type="paragraph" w:styleId="Ttulo">
    <w:name w:val="Title"/>
    <w:basedOn w:val="Normal"/>
    <w:next w:val="Normal"/>
    <w:link w:val="TtuloCar"/>
    <w:uiPriority w:val="10"/>
    <w:qFormat/>
    <w:rsid w:val="0021728D"/>
    <w:pPr>
      <w:contextualSpacing/>
    </w:pPr>
    <w:rPr>
      <w:rFonts w:ascii="Avenir Black" w:eastAsiaTheme="majorEastAsia" w:hAnsi="Avenir Black" w:cstheme="majorBidi"/>
      <w:b/>
      <w:color w:val="290E76"/>
      <w:spacing w:val="-10"/>
      <w:kern w:val="28"/>
      <w:sz w:val="56"/>
      <w:szCs w:val="56"/>
    </w:rPr>
  </w:style>
  <w:style w:type="character" w:customStyle="1" w:styleId="TtuloCar">
    <w:name w:val="Título Car"/>
    <w:basedOn w:val="Fuentedeprrafopredeter"/>
    <w:link w:val="Ttulo"/>
    <w:uiPriority w:val="10"/>
    <w:rsid w:val="0021728D"/>
    <w:rPr>
      <w:rFonts w:ascii="Avenir Black" w:eastAsiaTheme="majorEastAsia" w:hAnsi="Avenir Black" w:cstheme="majorBidi"/>
      <w:b/>
      <w:color w:val="290E76"/>
      <w:spacing w:val="-10"/>
      <w:kern w:val="28"/>
      <w:sz w:val="56"/>
      <w:szCs w:val="56"/>
    </w:rPr>
  </w:style>
  <w:style w:type="character" w:styleId="Nmerodepgina">
    <w:name w:val="page number"/>
    <w:basedOn w:val="Fuentedeprrafopredeter"/>
    <w:uiPriority w:val="99"/>
    <w:semiHidden/>
    <w:unhideWhenUsed/>
    <w:rsid w:val="00767A66"/>
  </w:style>
  <w:style w:type="paragraph" w:styleId="Subttulo">
    <w:name w:val="Subtitle"/>
    <w:basedOn w:val="Normal"/>
    <w:next w:val="Normal"/>
    <w:link w:val="SubttuloCar"/>
    <w:uiPriority w:val="11"/>
    <w:qFormat/>
    <w:rsid w:val="00071534"/>
    <w:pPr>
      <w:jc w:val="both"/>
    </w:pPr>
    <w:rPr>
      <w:rFonts w:ascii="Avenir Book" w:hAnsi="Avenir Book"/>
      <w:color w:val="290E76"/>
      <w:sz w:val="28"/>
      <w:szCs w:val="28"/>
      <w:lang w:val="en-US"/>
    </w:rPr>
  </w:style>
  <w:style w:type="character" w:customStyle="1" w:styleId="SubttuloCar">
    <w:name w:val="Subtítulo Car"/>
    <w:basedOn w:val="Fuentedeprrafopredeter"/>
    <w:link w:val="Subttulo"/>
    <w:uiPriority w:val="11"/>
    <w:rsid w:val="00071534"/>
    <w:rPr>
      <w:rFonts w:ascii="Avenir Book" w:hAnsi="Avenir Book"/>
      <w:color w:val="290E76"/>
      <w:sz w:val="28"/>
      <w:szCs w:val="28"/>
      <w:lang w:val="en-US"/>
    </w:rPr>
  </w:style>
  <w:style w:type="character" w:styleId="Fuerte">
    <w:name w:val="Strong"/>
    <w:aliases w:val="Author Name"/>
    <w:uiPriority w:val="22"/>
    <w:qFormat/>
    <w:rsid w:val="00071534"/>
    <w:rPr>
      <w:rFonts w:ascii="Avenir" w:hAnsi="Avenir"/>
      <w:b/>
      <w:bCs/>
      <w:color w:val="290E76"/>
      <w:sz w:val="20"/>
      <w:szCs w:val="20"/>
      <w:lang w:val="en-US"/>
    </w:rPr>
  </w:style>
  <w:style w:type="paragraph" w:styleId="Cita">
    <w:name w:val="Quote"/>
    <w:aliases w:val="Body Text"/>
    <w:basedOn w:val="NormalWeb"/>
    <w:next w:val="Sinespaciado"/>
    <w:link w:val="CitaCar"/>
    <w:uiPriority w:val="29"/>
    <w:qFormat/>
    <w:rsid w:val="00071534"/>
    <w:pPr>
      <w:shd w:val="clear" w:color="auto" w:fill="FFFFFF"/>
      <w:spacing w:before="0" w:beforeAutospacing="0" w:after="300" w:afterAutospacing="0"/>
      <w:jc w:val="both"/>
      <w:textAlignment w:val="baseline"/>
    </w:pPr>
    <w:rPr>
      <w:rFonts w:ascii="Avenir Light" w:hAnsi="Avenir Light"/>
      <w:spacing w:val="-1"/>
      <w:sz w:val="22"/>
      <w:szCs w:val="22"/>
      <w:lang w:val="en-US"/>
    </w:rPr>
  </w:style>
  <w:style w:type="character" w:customStyle="1" w:styleId="CitaCar">
    <w:name w:val="Cita Car"/>
    <w:aliases w:val="Body Text Car"/>
    <w:basedOn w:val="Fuentedeprrafopredeter"/>
    <w:link w:val="Cita"/>
    <w:uiPriority w:val="29"/>
    <w:rsid w:val="00071534"/>
    <w:rPr>
      <w:rFonts w:ascii="Avenir Light" w:eastAsia="Times New Roman" w:hAnsi="Avenir Light" w:cs="Times New Roman"/>
      <w:spacing w:val="-1"/>
      <w:sz w:val="22"/>
      <w:szCs w:val="22"/>
      <w:shd w:val="clear" w:color="auto" w:fill="FFFFFF"/>
      <w:lang w:val="en-US" w:eastAsia="es-ES_tradnl"/>
    </w:rPr>
  </w:style>
  <w:style w:type="paragraph" w:styleId="Textoindependiente">
    <w:name w:val="Body Text"/>
    <w:basedOn w:val="Normal"/>
    <w:link w:val="TextoindependienteCar"/>
    <w:uiPriority w:val="99"/>
    <w:semiHidden/>
    <w:unhideWhenUsed/>
    <w:rsid w:val="0021728D"/>
    <w:pPr>
      <w:spacing w:after="120"/>
    </w:pPr>
  </w:style>
  <w:style w:type="character" w:customStyle="1" w:styleId="TextoindependienteCar">
    <w:name w:val="Texto independiente Car"/>
    <w:basedOn w:val="Fuentedeprrafopredeter"/>
    <w:link w:val="Textoindependiente"/>
    <w:uiPriority w:val="99"/>
    <w:semiHidden/>
    <w:rsid w:val="0021728D"/>
  </w:style>
  <w:style w:type="paragraph" w:styleId="Sinespaciado">
    <w:name w:val="No Spacing"/>
    <w:uiPriority w:val="1"/>
    <w:qFormat/>
    <w:rsid w:val="0021728D"/>
  </w:style>
  <w:style w:type="paragraph" w:styleId="Citadestacada">
    <w:name w:val="Intense Quote"/>
    <w:basedOn w:val="Normal"/>
    <w:next w:val="Normal"/>
    <w:link w:val="CitadestacadaCar"/>
    <w:uiPriority w:val="30"/>
    <w:qFormat/>
    <w:rsid w:val="00071534"/>
    <w:pPr>
      <w:spacing w:before="360" w:after="360"/>
      <w:ind w:left="864" w:right="864"/>
      <w:jc w:val="center"/>
    </w:pPr>
    <w:rPr>
      <w:rFonts w:ascii="AVENIR BOOK OBLIQUE" w:hAnsi="AVENIR BOOK OBLIQUE"/>
      <w:i/>
      <w:iCs/>
      <w:color w:val="290E76"/>
    </w:rPr>
  </w:style>
  <w:style w:type="character" w:customStyle="1" w:styleId="CitadestacadaCar">
    <w:name w:val="Cita destacada Car"/>
    <w:basedOn w:val="Fuentedeprrafopredeter"/>
    <w:link w:val="Citadestacada"/>
    <w:uiPriority w:val="30"/>
    <w:rsid w:val="00071534"/>
    <w:rPr>
      <w:rFonts w:ascii="AVENIR BOOK OBLIQUE" w:hAnsi="AVENIR BOOK OBLIQUE"/>
      <w:i/>
      <w:iCs/>
      <w:color w:val="290E76"/>
    </w:rPr>
  </w:style>
  <w:style w:type="character" w:styleId="Referenciasutil">
    <w:name w:val="Subtle Reference"/>
    <w:aliases w:val="Date"/>
    <w:uiPriority w:val="31"/>
    <w:qFormat/>
    <w:rsid w:val="00071534"/>
    <w:rPr>
      <w:rFonts w:ascii="Avenir Book" w:eastAsiaTheme="minorHAnsi" w:hAnsi="Avenir Book" w:cstheme="minorBidi"/>
      <w:color w:val="808080" w:themeColor="background1" w:themeShade="80"/>
      <w:spacing w:val="0"/>
      <w:kern w:val="0"/>
      <w:sz w:val="24"/>
      <w:szCs w:val="24"/>
      <w:lang w:val="en-US"/>
    </w:rPr>
  </w:style>
  <w:style w:type="paragraph" w:styleId="Prrafodelista">
    <w:name w:val="List Paragraph"/>
    <w:basedOn w:val="Normal"/>
    <w:uiPriority w:val="34"/>
    <w:qFormat/>
    <w:rsid w:val="009E7D57"/>
    <w:pPr>
      <w:ind w:left="720"/>
      <w:contextualSpacing/>
    </w:pPr>
  </w:style>
  <w:style w:type="paragraph" w:styleId="Revisin">
    <w:name w:val="Revision"/>
    <w:hidden/>
    <w:uiPriority w:val="99"/>
    <w:semiHidden/>
    <w:rsid w:val="0058690F"/>
  </w:style>
  <w:style w:type="table" w:styleId="Tablaconcuadrcula">
    <w:name w:val="Table Grid"/>
    <w:basedOn w:val="Tablanormal"/>
    <w:uiPriority w:val="39"/>
    <w:rsid w:val="00BE383E"/>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A0B56"/>
    <w:rPr>
      <w:sz w:val="16"/>
      <w:szCs w:val="16"/>
    </w:rPr>
  </w:style>
  <w:style w:type="paragraph" w:styleId="Textocomentario">
    <w:name w:val="annotation text"/>
    <w:basedOn w:val="Normal"/>
    <w:link w:val="TextocomentarioCar"/>
    <w:uiPriority w:val="99"/>
    <w:unhideWhenUsed/>
    <w:rsid w:val="00FA0B56"/>
    <w:rPr>
      <w:sz w:val="20"/>
      <w:szCs w:val="20"/>
    </w:rPr>
  </w:style>
  <w:style w:type="character" w:customStyle="1" w:styleId="TextocomentarioCar">
    <w:name w:val="Texto comentario Car"/>
    <w:basedOn w:val="Fuentedeprrafopredeter"/>
    <w:link w:val="Textocomentario"/>
    <w:uiPriority w:val="99"/>
    <w:rsid w:val="00FA0B56"/>
    <w:rPr>
      <w:sz w:val="20"/>
      <w:szCs w:val="20"/>
    </w:rPr>
  </w:style>
  <w:style w:type="paragraph" w:styleId="Asuntodelcomentario">
    <w:name w:val="annotation subject"/>
    <w:basedOn w:val="Textocomentario"/>
    <w:next w:val="Textocomentario"/>
    <w:link w:val="AsuntodelcomentarioCar"/>
    <w:uiPriority w:val="99"/>
    <w:semiHidden/>
    <w:unhideWhenUsed/>
    <w:rsid w:val="00FA0B56"/>
    <w:rPr>
      <w:b/>
      <w:bCs/>
    </w:rPr>
  </w:style>
  <w:style w:type="character" w:customStyle="1" w:styleId="AsuntodelcomentarioCar">
    <w:name w:val="Asunto del comentario Car"/>
    <w:basedOn w:val="TextocomentarioCar"/>
    <w:link w:val="Asuntodelcomentario"/>
    <w:uiPriority w:val="99"/>
    <w:semiHidden/>
    <w:rsid w:val="00FA0B56"/>
    <w:rPr>
      <w:b/>
      <w:bCs/>
      <w:sz w:val="20"/>
      <w:szCs w:val="20"/>
    </w:rPr>
  </w:style>
  <w:style w:type="character" w:customStyle="1" w:styleId="normaltextrun">
    <w:name w:val="normaltextrun"/>
    <w:basedOn w:val="Fuentedeprrafopredeter"/>
    <w:rsid w:val="00250EDF"/>
  </w:style>
  <w:style w:type="paragraph" w:customStyle="1" w:styleId="paragraph">
    <w:name w:val="paragraph"/>
    <w:basedOn w:val="Normal"/>
    <w:rsid w:val="00250EDF"/>
    <w:pPr>
      <w:spacing w:before="100" w:beforeAutospacing="1" w:after="100" w:afterAutospacing="1"/>
    </w:pPr>
    <w:rPr>
      <w:rFonts w:ascii="Times New Roman" w:eastAsia="Times New Roman" w:hAnsi="Times New Roman" w:cs="Times New Roman"/>
      <w:lang w:val="es-ES" w:eastAsia="es-ES_tradnl"/>
    </w:rPr>
  </w:style>
  <w:style w:type="character" w:customStyle="1" w:styleId="eop">
    <w:name w:val="eop"/>
    <w:basedOn w:val="Fuentedeprrafopredeter"/>
    <w:rsid w:val="00250EDF"/>
  </w:style>
  <w:style w:type="character" w:customStyle="1" w:styleId="PressRelbold">
    <w:name w:val="PressRel_bold"/>
    <w:basedOn w:val="Fuentedeprrafopredeter"/>
    <w:uiPriority w:val="1"/>
    <w:qFormat/>
    <w:rsid w:val="00886FAB"/>
    <w:rPr>
      <w:b/>
    </w:rPr>
  </w:style>
  <w:style w:type="paragraph" w:customStyle="1" w:styleId="PressRelFooterText">
    <w:name w:val="PressRel_FooterText"/>
    <w:basedOn w:val="Normal"/>
    <w:link w:val="PressRelFooterTextZchn"/>
    <w:qFormat/>
    <w:rsid w:val="00886FAB"/>
    <w:pPr>
      <w:tabs>
        <w:tab w:val="left" w:pos="6946"/>
      </w:tabs>
      <w:spacing w:line="250" w:lineRule="atLeast"/>
    </w:pPr>
    <w:rPr>
      <w:rFonts w:ascii="Arial" w:eastAsia="Times New Roman" w:hAnsi="Arial" w:cs="Arial"/>
      <w:color w:val="565C5E"/>
      <w:sz w:val="16"/>
      <w:szCs w:val="16"/>
      <w:lang w:val="en-US" w:eastAsia="de-DE"/>
    </w:rPr>
  </w:style>
  <w:style w:type="character" w:customStyle="1" w:styleId="PressRelFooterTextZchn">
    <w:name w:val="PressRel_FooterText Zchn"/>
    <w:basedOn w:val="Fuentedeprrafopredeter"/>
    <w:link w:val="PressRelFooterText"/>
    <w:rsid w:val="00886FAB"/>
    <w:rPr>
      <w:rFonts w:ascii="Arial" w:eastAsia="Times New Roman" w:hAnsi="Arial" w:cs="Arial"/>
      <w:color w:val="565C5E"/>
      <w:sz w:val="16"/>
      <w:szCs w:val="16"/>
      <w:lang w:val="en-US" w:eastAsia="de-DE"/>
    </w:rPr>
  </w:style>
  <w:style w:type="character" w:styleId="Mencionar">
    <w:name w:val="Mention"/>
    <w:basedOn w:val="Fuentedeprrafopredeter"/>
    <w:uiPriority w:val="99"/>
    <w:unhideWhenUsed/>
    <w:rsid w:val="006D2F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0809">
      <w:bodyDiv w:val="1"/>
      <w:marLeft w:val="0"/>
      <w:marRight w:val="0"/>
      <w:marTop w:val="0"/>
      <w:marBottom w:val="0"/>
      <w:divBdr>
        <w:top w:val="none" w:sz="0" w:space="0" w:color="auto"/>
        <w:left w:val="none" w:sz="0" w:space="0" w:color="auto"/>
        <w:bottom w:val="none" w:sz="0" w:space="0" w:color="auto"/>
        <w:right w:val="none" w:sz="0" w:space="0" w:color="auto"/>
      </w:divBdr>
    </w:div>
    <w:div w:id="310528442">
      <w:bodyDiv w:val="1"/>
      <w:marLeft w:val="0"/>
      <w:marRight w:val="0"/>
      <w:marTop w:val="0"/>
      <w:marBottom w:val="0"/>
      <w:divBdr>
        <w:top w:val="none" w:sz="0" w:space="0" w:color="auto"/>
        <w:left w:val="none" w:sz="0" w:space="0" w:color="auto"/>
        <w:bottom w:val="none" w:sz="0" w:space="0" w:color="auto"/>
        <w:right w:val="none" w:sz="0" w:space="0" w:color="auto"/>
      </w:divBdr>
    </w:div>
    <w:div w:id="343367089">
      <w:bodyDiv w:val="1"/>
      <w:marLeft w:val="0"/>
      <w:marRight w:val="0"/>
      <w:marTop w:val="0"/>
      <w:marBottom w:val="0"/>
      <w:divBdr>
        <w:top w:val="none" w:sz="0" w:space="0" w:color="auto"/>
        <w:left w:val="none" w:sz="0" w:space="0" w:color="auto"/>
        <w:bottom w:val="none" w:sz="0" w:space="0" w:color="auto"/>
        <w:right w:val="none" w:sz="0" w:space="0" w:color="auto"/>
      </w:divBdr>
    </w:div>
    <w:div w:id="597760362">
      <w:bodyDiv w:val="1"/>
      <w:marLeft w:val="0"/>
      <w:marRight w:val="0"/>
      <w:marTop w:val="0"/>
      <w:marBottom w:val="0"/>
      <w:divBdr>
        <w:top w:val="none" w:sz="0" w:space="0" w:color="auto"/>
        <w:left w:val="none" w:sz="0" w:space="0" w:color="auto"/>
        <w:bottom w:val="none" w:sz="0" w:space="0" w:color="auto"/>
        <w:right w:val="none" w:sz="0" w:space="0" w:color="auto"/>
      </w:divBdr>
      <w:divsChild>
        <w:div w:id="18594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4855226">
              <w:marLeft w:val="0"/>
              <w:marRight w:val="0"/>
              <w:marTop w:val="0"/>
              <w:marBottom w:val="0"/>
              <w:divBdr>
                <w:top w:val="none" w:sz="0" w:space="0" w:color="auto"/>
                <w:left w:val="none" w:sz="0" w:space="0" w:color="auto"/>
                <w:bottom w:val="none" w:sz="0" w:space="0" w:color="auto"/>
                <w:right w:val="none" w:sz="0" w:space="0" w:color="auto"/>
              </w:divBdr>
              <w:divsChild>
                <w:div w:id="566495495">
                  <w:marLeft w:val="0"/>
                  <w:marRight w:val="0"/>
                  <w:marTop w:val="0"/>
                  <w:marBottom w:val="0"/>
                  <w:divBdr>
                    <w:top w:val="none" w:sz="0" w:space="0" w:color="auto"/>
                    <w:left w:val="none" w:sz="0" w:space="0" w:color="auto"/>
                    <w:bottom w:val="none" w:sz="0" w:space="0" w:color="auto"/>
                    <w:right w:val="none" w:sz="0" w:space="0" w:color="auto"/>
                  </w:divBdr>
                  <w:divsChild>
                    <w:div w:id="844440573">
                      <w:marLeft w:val="0"/>
                      <w:marRight w:val="0"/>
                      <w:marTop w:val="0"/>
                      <w:marBottom w:val="0"/>
                      <w:divBdr>
                        <w:top w:val="none" w:sz="0" w:space="0" w:color="auto"/>
                        <w:left w:val="none" w:sz="0" w:space="0" w:color="auto"/>
                        <w:bottom w:val="none" w:sz="0" w:space="0" w:color="auto"/>
                        <w:right w:val="none" w:sz="0" w:space="0" w:color="auto"/>
                      </w:divBdr>
                      <w:divsChild>
                        <w:div w:id="1214273029">
                          <w:marLeft w:val="0"/>
                          <w:marRight w:val="0"/>
                          <w:marTop w:val="0"/>
                          <w:marBottom w:val="0"/>
                          <w:divBdr>
                            <w:top w:val="none" w:sz="0" w:space="0" w:color="auto"/>
                            <w:left w:val="none" w:sz="0" w:space="0" w:color="auto"/>
                            <w:bottom w:val="none" w:sz="0" w:space="0" w:color="auto"/>
                            <w:right w:val="none" w:sz="0" w:space="0" w:color="auto"/>
                          </w:divBdr>
                          <w:divsChild>
                            <w:div w:id="1243105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9067385">
                                  <w:marLeft w:val="0"/>
                                  <w:marRight w:val="0"/>
                                  <w:marTop w:val="0"/>
                                  <w:marBottom w:val="0"/>
                                  <w:divBdr>
                                    <w:top w:val="none" w:sz="0" w:space="0" w:color="auto"/>
                                    <w:left w:val="none" w:sz="0" w:space="0" w:color="auto"/>
                                    <w:bottom w:val="none" w:sz="0" w:space="0" w:color="auto"/>
                                    <w:right w:val="none" w:sz="0" w:space="0" w:color="auto"/>
                                  </w:divBdr>
                                  <w:divsChild>
                                    <w:div w:id="661274857">
                                      <w:marLeft w:val="0"/>
                                      <w:marRight w:val="0"/>
                                      <w:marTop w:val="0"/>
                                      <w:marBottom w:val="0"/>
                                      <w:divBdr>
                                        <w:top w:val="none" w:sz="0" w:space="0" w:color="auto"/>
                                        <w:left w:val="none" w:sz="0" w:space="0" w:color="auto"/>
                                        <w:bottom w:val="none" w:sz="0" w:space="0" w:color="auto"/>
                                        <w:right w:val="none" w:sz="0" w:space="0" w:color="auto"/>
                                      </w:divBdr>
                                      <w:divsChild>
                                        <w:div w:id="11930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009390">
      <w:bodyDiv w:val="1"/>
      <w:marLeft w:val="0"/>
      <w:marRight w:val="0"/>
      <w:marTop w:val="0"/>
      <w:marBottom w:val="0"/>
      <w:divBdr>
        <w:top w:val="none" w:sz="0" w:space="0" w:color="auto"/>
        <w:left w:val="none" w:sz="0" w:space="0" w:color="auto"/>
        <w:bottom w:val="none" w:sz="0" w:space="0" w:color="auto"/>
        <w:right w:val="none" w:sz="0" w:space="0" w:color="auto"/>
      </w:divBdr>
    </w:div>
    <w:div w:id="1136147742">
      <w:bodyDiv w:val="1"/>
      <w:marLeft w:val="0"/>
      <w:marRight w:val="0"/>
      <w:marTop w:val="0"/>
      <w:marBottom w:val="0"/>
      <w:divBdr>
        <w:top w:val="none" w:sz="0" w:space="0" w:color="auto"/>
        <w:left w:val="none" w:sz="0" w:space="0" w:color="auto"/>
        <w:bottom w:val="none" w:sz="0" w:space="0" w:color="auto"/>
        <w:right w:val="none" w:sz="0" w:space="0" w:color="auto"/>
      </w:divBdr>
    </w:div>
    <w:div w:id="1317077214">
      <w:bodyDiv w:val="1"/>
      <w:marLeft w:val="0"/>
      <w:marRight w:val="0"/>
      <w:marTop w:val="0"/>
      <w:marBottom w:val="0"/>
      <w:divBdr>
        <w:top w:val="none" w:sz="0" w:space="0" w:color="auto"/>
        <w:left w:val="none" w:sz="0" w:space="0" w:color="auto"/>
        <w:bottom w:val="none" w:sz="0" w:space="0" w:color="auto"/>
        <w:right w:val="none" w:sz="0" w:space="0" w:color="auto"/>
      </w:divBdr>
    </w:div>
    <w:div w:id="195154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mailto:ma@ahlendorf-communication.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kd.tech/products" TargetMode="External"/><Relationship Id="rId17" Type="http://schemas.openxmlformats.org/officeDocument/2006/relationships/hyperlink" Target="https://kd.tech"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inge-tech.com/en/FiberOpticEthernet/index.aspx"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2.xm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feng.li@hinge-tech.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d3956d-b87c-45a3-a938-30ddec6a8263">
      <Terms xmlns="http://schemas.microsoft.com/office/infopath/2007/PartnerControls"/>
    </lcf76f155ced4ddcb4097134ff3c332f>
    <TaxCatchAll xmlns="975ecf30-e95b-4b05-af22-6486d3a8ed52" xsi:nil="true"/>
    <_Flow_SignoffStatus xmlns="4bd3956d-b87c-45a3-a938-30ddec6a8263" xsi:nil="true"/>
    <vecArchivable xmlns="975ecf30-e95b-4b05-af22-6486d3a8ed52">false</vecArchivable>
    <vecDocumentTypeTaxHTField xmlns="975ecf30-e95b-4b05-af22-6486d3a8ed52">
      <Terms xmlns="http://schemas.microsoft.com/office/infopath/2007/PartnerControls"/>
    </vecDocumentTypeTaxHTFiel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managed Document" ma:contentTypeID="0x010100A18D8A7B40654D9DA1C5674743D5161000B3BED244D2B34440928C326D2015B491" ma:contentTypeVersion="22" ma:contentTypeDescription="Create a new document." ma:contentTypeScope="" ma:versionID="820e9c0abe446299878cbab7b4124339">
  <xsd:schema xmlns:xsd="http://www.w3.org/2001/XMLSchema" xmlns:xs="http://www.w3.org/2001/XMLSchema" xmlns:p="http://schemas.microsoft.com/office/2006/metadata/properties" xmlns:ns2="975ecf30-e95b-4b05-af22-6486d3a8ed52" xmlns:ns3="975ecf30-e95b-4b05-af22-6486d3a8ed52" xmlns:ns5="4bd3956d-b87c-45a3-a938-30ddec6a8263" targetNamespace="http://schemas.microsoft.com/office/2006/metadata/properties" ma:root="true" ma:fieldsID="fe8cbbbc2aa4df2fdfcaf53f82cb1462" ns3:_="" ns5:_="">
    <xsd:import namespace="975ecf30-e95b-4b05-af22-6486d3a8ed52"/>
    <xsd:import namespace="975ecf30-e95b-4b05-af22-6486d3a8ed52"/>
    <xsd:import namespace="4bd3956d-b87c-45a3-a938-30ddec6a8263"/>
    <xsd:element name="properties">
      <xsd:complexType>
        <xsd:sequence>
          <xsd:element name="documentManagement">
            <xsd:complexType>
              <xsd:all>
                <xsd:element ref="ns2:vecDocumentTypeTaxHTField" minOccurs="0"/>
                <xsd:element ref="ns3:TaxCatchAll" minOccurs="0"/>
                <xsd:element ref="ns3:TaxCatchAllLabel" minOccurs="0"/>
                <xsd:element ref="ns3:vecArchivable" minOccurs="0"/>
                <xsd:element ref="ns5:MediaServiceMetadata" minOccurs="0"/>
                <xsd:element ref="ns5:MediaServiceFastMetadata" minOccurs="0"/>
                <xsd:element ref="ns5:MediaServiceDateTaken" minOccurs="0"/>
                <xsd:element ref="ns5:MediaLengthInSeconds" minOccurs="0"/>
                <xsd:element ref="ns5:lcf76f155ced4ddcb4097134ff3c332f" minOccurs="0"/>
                <xsd:element ref="ns5:MediaServiceGenerationTime" minOccurs="0"/>
                <xsd:element ref="ns5:MediaServiceEventHashCode" minOccurs="0"/>
                <xsd:element ref="ns5:MediaServiceLocation" minOccurs="0"/>
                <xsd:element ref="ns5:MediaServiceOCR" minOccurs="0"/>
                <xsd:element ref="ns5:MediaServiceObjectDetectorVersions" minOccurs="0"/>
                <xsd:element ref="ns3:SharedWithUsers" minOccurs="0"/>
                <xsd:element ref="ns3:SharedWithDetails" minOccurs="0"/>
                <xsd:element ref="ns5:MediaServiceSearchProperties" minOccurs="0"/>
                <xsd:element ref="ns5: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ecf30-e95b-4b05-af22-6486d3a8ed52" elementFormDefault="qualified">
    <xsd:import namespace="http://schemas.microsoft.com/office/2006/documentManagement/types"/>
    <xsd:import namespace="http://schemas.microsoft.com/office/infopath/2007/PartnerControls"/>
    <xsd:element name="vecDocumentTypeTaxHTField" ma:index="8" nillable="true" ma:taxonomy="true" ma:internalName="vecDocumentTypeTaxHTField" ma:taxonomyFieldName="vecDocumentType" ma:displayName="Document Type" ma:default="" ma:fieldId="{66bacd0a-4b8e-440d-b650-7e8603f454a7}" ma:sspId="db305afe-c491-4786-b47e-0e19978537a0" ma:termSetId="655e71a1-e987-4537-b6dd-5b90566bc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5ecf30-e95b-4b05-af22-6486d3a8ed52"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bae4737-96a8-4f7b-a275-e950946fafd1}" ma:internalName="TaxCatchAll" ma:showField="CatchAllData" ma:web="975ecf30-e95b-4b05-af22-6486d3a8ed5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bae4737-96a8-4f7b-a275-e950946fafd1}" ma:internalName="TaxCatchAllLabel" ma:readOnly="true" ma:showField="CatchAllDataLabel" ma:web="975ecf30-e95b-4b05-af22-6486d3a8ed52">
      <xsd:complexType>
        <xsd:complexContent>
          <xsd:extension base="dms:MultiChoiceLookup">
            <xsd:sequence>
              <xsd:element name="Value" type="dms:Lookup" maxOccurs="unbounded" minOccurs="0" nillable="true"/>
            </xsd:sequence>
          </xsd:extension>
        </xsd:complexContent>
      </xsd:complexType>
    </xsd:element>
    <xsd:element name="vecArchivable" ma:index="14" nillable="true" ma:displayName="archivable" ma:default="0" ma:description="Use this field to mark documents for archiving." ma:internalName="vecArchivable">
      <xsd:simpleType>
        <xsd:restriction base="dms:Boolea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d3956d-b87c-45a3-a938-30ddec6a826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305afe-c491-4786-b47e-0e19978537a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29"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E3D3AF-E57B-41FA-A2D0-6A2CEB4BEFD1}">
  <ds:schemaRefs>
    <ds:schemaRef ds:uri="http://schemas.microsoft.com/office/2006/metadata/properties"/>
    <ds:schemaRef ds:uri="http://schemas.microsoft.com/office/infopath/2007/PartnerControls"/>
    <ds:schemaRef ds:uri="4bd3956d-b87c-45a3-a938-30ddec6a8263"/>
    <ds:schemaRef ds:uri="975ecf30-e95b-4b05-af22-6486d3a8ed52"/>
  </ds:schemaRefs>
</ds:datastoreItem>
</file>

<file path=customXml/itemProps2.xml><?xml version="1.0" encoding="utf-8"?>
<ds:datastoreItem xmlns:ds="http://schemas.openxmlformats.org/officeDocument/2006/customXml" ds:itemID="{AF65E9B3-1F82-2445-AEB3-D9D7A1AECD3D}">
  <ds:schemaRefs>
    <ds:schemaRef ds:uri="http://schemas.openxmlformats.org/officeDocument/2006/bibliography"/>
  </ds:schemaRefs>
</ds:datastoreItem>
</file>

<file path=customXml/itemProps3.xml><?xml version="1.0" encoding="utf-8"?>
<ds:datastoreItem xmlns:ds="http://schemas.openxmlformats.org/officeDocument/2006/customXml" ds:itemID="{95A87635-F938-4FEE-B354-4848DBB26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ecf30-e95b-4b05-af22-6486d3a8ed52"/>
    <ds:schemaRef ds:uri="4bd3956d-b87c-45a3-a938-30ddec6a82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E9B69E-1098-43F3-AECE-A95541E84AE6}">
  <ds:schemaRefs>
    <ds:schemaRef ds:uri="http://schemas.microsoft.com/sharepoint/v3/contenttype/forms"/>
  </ds:schemaRefs>
</ds:datastoreItem>
</file>

<file path=docMetadata/LabelInfo.xml><?xml version="1.0" encoding="utf-8"?>
<clbl:labelList xmlns:clbl="http://schemas.microsoft.com/office/2020/mipLabelMetadata">
  <clbl:label id="{de37ed20-345a-44ef-b6c4-c5de16bd0cd3}" enabled="1" method="Standard" siteId="{c844b2b9-7a68-473f-b386-e2e1b968279d}"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5</Pages>
  <Words>1324</Words>
  <Characters>7288</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8595</CharactersWithSpaces>
  <SharedDoc>false</SharedDoc>
  <HLinks>
    <vt:vector size="30" baseType="variant">
      <vt:variant>
        <vt:i4>2883670</vt:i4>
      </vt:variant>
      <vt:variant>
        <vt:i4>9</vt:i4>
      </vt:variant>
      <vt:variant>
        <vt:i4>0</vt:i4>
      </vt:variant>
      <vt:variant>
        <vt:i4>5</vt:i4>
      </vt:variant>
      <vt:variant>
        <vt:lpwstr>mailto:ma@ahlendorf-communication.com</vt:lpwstr>
      </vt:variant>
      <vt:variant>
        <vt:lpwstr/>
      </vt:variant>
      <vt:variant>
        <vt:i4>5046280</vt:i4>
      </vt:variant>
      <vt:variant>
        <vt:i4>6</vt:i4>
      </vt:variant>
      <vt:variant>
        <vt:i4>0</vt:i4>
      </vt:variant>
      <vt:variant>
        <vt:i4>5</vt:i4>
      </vt:variant>
      <vt:variant>
        <vt:lpwstr>https://kd.tech/</vt:lpwstr>
      </vt:variant>
      <vt:variant>
        <vt:lpwstr/>
      </vt:variant>
      <vt:variant>
        <vt:i4>7340159</vt:i4>
      </vt:variant>
      <vt:variant>
        <vt:i4>3</vt:i4>
      </vt:variant>
      <vt:variant>
        <vt:i4>0</vt:i4>
      </vt:variant>
      <vt:variant>
        <vt:i4>5</vt:i4>
      </vt:variant>
      <vt:variant>
        <vt:lpwstr>https://kd.tech/product/kd7251/</vt:lpwstr>
      </vt:variant>
      <vt:variant>
        <vt:lpwstr/>
      </vt:variant>
      <vt:variant>
        <vt:i4>655372</vt:i4>
      </vt:variant>
      <vt:variant>
        <vt:i4>0</vt:i4>
      </vt:variant>
      <vt:variant>
        <vt:i4>0</vt:i4>
      </vt:variant>
      <vt:variant>
        <vt:i4>5</vt:i4>
      </vt:variant>
      <vt:variant>
        <vt:lpwstr>https://vector.com/vn5650</vt:lpwstr>
      </vt:variant>
      <vt:variant>
        <vt:lpwstr/>
      </vt:variant>
      <vt:variant>
        <vt:i4>7929878</vt:i4>
      </vt:variant>
      <vt:variant>
        <vt:i4>0</vt:i4>
      </vt:variant>
      <vt:variant>
        <vt:i4>0</vt:i4>
      </vt:variant>
      <vt:variant>
        <vt:i4>5</vt:i4>
      </vt:variant>
      <vt:variant>
        <vt:lpwstr>mailto:Patricia.Porst@vector.com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Miley Hernández</dc:creator>
  <cp:keywords/>
  <dc:description/>
  <cp:lastModifiedBy>Marta Gómez (KD)</cp:lastModifiedBy>
  <cp:revision>13</cp:revision>
  <cp:lastPrinted>2026-04-30T10:54:00Z</cp:lastPrinted>
  <dcterms:created xsi:type="dcterms:W3CDTF">2026-05-13T12:18:00Z</dcterms:created>
  <dcterms:modified xsi:type="dcterms:W3CDTF">2026-06-09T06:42:00Z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c8e206f1002fc2bdcb8b7094c709f4f54d245fe83c629107eadcc02752bc1c76</vt:lpwstr>
  </property>
  <property fmtid="{D5CDD505-2E9C-101B-9397-08002B2CF9AE}" pid="3" name="MSIP_Label_4b9664e8-5bac-43dd-9fd7-fd5d06fe239a_Enabled">
    <vt:lpwstr>true</vt:lpwstr>
  </property>
  <property fmtid="{D5CDD505-2E9C-101B-9397-08002B2CF9AE}" pid="4" name="MSIP_Label_4b9664e8-5bac-43dd-9fd7-fd5d06fe239a_SetDate">
    <vt:lpwstr>2025-06-08T23:29:23Z</vt:lpwstr>
  </property>
  <property fmtid="{D5CDD505-2E9C-101B-9397-08002B2CF9AE}" pid="5" name="MSIP_Label_4b9664e8-5bac-43dd-9fd7-fd5d06fe239a_Method">
    <vt:lpwstr>Privileged</vt:lpwstr>
  </property>
  <property fmtid="{D5CDD505-2E9C-101B-9397-08002B2CF9AE}" pid="6" name="MSIP_Label_4b9664e8-5bac-43dd-9fd7-fd5d06fe239a_Name">
    <vt:lpwstr>Non-Corning</vt:lpwstr>
  </property>
  <property fmtid="{D5CDD505-2E9C-101B-9397-08002B2CF9AE}" pid="7" name="MSIP_Label_4b9664e8-5bac-43dd-9fd7-fd5d06fe239a_SiteId">
    <vt:lpwstr>b36a1e05-4a62-442b-83cf-dbdd6d7810e4</vt:lpwstr>
  </property>
  <property fmtid="{D5CDD505-2E9C-101B-9397-08002B2CF9AE}" pid="8" name="MSIP_Label_4b9664e8-5bac-43dd-9fd7-fd5d06fe239a_ActionId">
    <vt:lpwstr>0bfeae56-033e-48f0-97ff-c6b6e6fb6760</vt:lpwstr>
  </property>
  <property fmtid="{D5CDD505-2E9C-101B-9397-08002B2CF9AE}" pid="9" name="MSIP_Label_4b9664e8-5bac-43dd-9fd7-fd5d06fe239a_ContentBits">
    <vt:lpwstr>0</vt:lpwstr>
  </property>
  <property fmtid="{D5CDD505-2E9C-101B-9397-08002B2CF9AE}" pid="10" name="ContentTypeId">
    <vt:lpwstr>0x010100A18D8A7B40654D9DA1C5674743D5161000B3BED244D2B34440928C326D2015B491</vt:lpwstr>
  </property>
  <property fmtid="{D5CDD505-2E9C-101B-9397-08002B2CF9AE}" pid="11" name="MediaServiceImageTags">
    <vt:lpwstr/>
  </property>
  <property fmtid="{D5CDD505-2E9C-101B-9397-08002B2CF9AE}" pid="12" name="_AdHocReviewCycleID">
    <vt:i4>762127784</vt:i4>
  </property>
  <property fmtid="{D5CDD505-2E9C-101B-9397-08002B2CF9AE}" pid="13" name="_NewReviewCycle">
    <vt:lpwstr/>
  </property>
  <property fmtid="{D5CDD505-2E9C-101B-9397-08002B2CF9AE}" pid="14" name="_EmailSubject">
    <vt:lpwstr>[⚠️] [EXTERNAL]--Press Release- Optical Camera</vt:lpwstr>
  </property>
  <property fmtid="{D5CDD505-2E9C-101B-9397-08002B2CF9AE}" pid="15" name="_AuthorEmail">
    <vt:lpwstr>DonthuS@Corning.com</vt:lpwstr>
  </property>
  <property fmtid="{D5CDD505-2E9C-101B-9397-08002B2CF9AE}" pid="16" name="_AuthorEmailDisplayName">
    <vt:lpwstr>Donthu, Suresh</vt:lpwstr>
  </property>
  <property fmtid="{D5CDD505-2E9C-101B-9397-08002B2CF9AE}" pid="17" name="_PreviousAdHocReviewCycleID">
    <vt:i4>-1728482449</vt:i4>
  </property>
  <property fmtid="{D5CDD505-2E9C-101B-9397-08002B2CF9AE}" pid="18" name="nb25c0a9ab8d4072af70d9f5079462e1">
    <vt:lpwstr/>
  </property>
  <property fmtid="{D5CDD505-2E9C-101B-9397-08002B2CF9AE}" pid="19" name="vecDocumentType">
    <vt:lpwstr/>
  </property>
  <property fmtid="{D5CDD505-2E9C-101B-9397-08002B2CF9AE}" pid="20" name="pni_Contents">
    <vt:lpwstr/>
  </property>
  <property fmtid="{D5CDD505-2E9C-101B-9397-08002B2CF9AE}" pid="21" name="pni_DocumentType">
    <vt:lpwstr/>
  </property>
  <property fmtid="{D5CDD505-2E9C-101B-9397-08002B2CF9AE}" pid="22" name="pni_Project">
    <vt:lpwstr/>
  </property>
  <property fmtid="{D5CDD505-2E9C-101B-9397-08002B2CF9AE}" pid="23" name="vgpmProductReleaseTaxHTField">
    <vt:lpwstr/>
  </property>
  <property fmtid="{D5CDD505-2E9C-101B-9397-08002B2CF9AE}" pid="24" name="vgpmProductRelease">
    <vt:lpwstr/>
  </property>
  <property fmtid="{D5CDD505-2E9C-101B-9397-08002B2CF9AE}" pid="25" name="pni_Supplier">
    <vt:lpwstr/>
  </property>
  <property fmtid="{D5CDD505-2E9C-101B-9397-08002B2CF9AE}" pid="26" name="f581d6e824ba453f9a05dfa2836a3772">
    <vt:lpwstr/>
  </property>
  <property fmtid="{D5CDD505-2E9C-101B-9397-08002B2CF9AE}" pid="27" name="e9e9c56f553546d18abb6c3fa53d8533">
    <vt:lpwstr/>
  </property>
  <property fmtid="{D5CDD505-2E9C-101B-9397-08002B2CF9AE}" pid="28" name="g83bf80ff4344fa297127a1e906ccf03">
    <vt:lpwstr/>
  </property>
  <property fmtid="{D5CDD505-2E9C-101B-9397-08002B2CF9AE}" pid="29" name="docLang">
    <vt:lpwstr>en</vt:lpwstr>
  </property>
  <property fmtid="{D5CDD505-2E9C-101B-9397-08002B2CF9AE}" pid="30" name="_ReviewingToolsShownOnce">
    <vt:lpwstr/>
  </property>
</Properties>
</file>