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57D41" w14:textId="77777777" w:rsidR="00846C9A" w:rsidRPr="00E57F2F" w:rsidRDefault="00846C9A" w:rsidP="00161393">
      <w:pPr>
        <w:rPr>
          <w:rFonts w:eastAsia="SimSun" w:cs="Times New Roman"/>
          <w:b/>
          <w:bCs/>
          <w:lang w:val="en-US" w:eastAsia="ja-JP"/>
        </w:rPr>
      </w:pPr>
      <w:r w:rsidRPr="00E30D09">
        <w:rPr>
          <w:rFonts w:ascii="Arial" w:eastAsia="ＭＳ Ｐゴシック" w:hAnsi="Arial" w:cs="Arial"/>
          <w:b/>
          <w:bCs/>
          <w:lang w:val="en-US" w:eastAsia="ja-JP"/>
        </w:rPr>
        <w:t xml:space="preserve">KDPOF </w:t>
      </w:r>
      <w:r w:rsidRPr="00E30D09">
        <w:rPr>
          <w:rFonts w:ascii="Arial" w:eastAsia="ＭＳ Ｐゴシック" w:hAnsi="ＭＳ Ｐゴシック" w:cs="ＭＳ Ｐゴシック" w:hint="eastAsia"/>
          <w:b/>
          <w:bCs/>
          <w:lang w:val="en-US" w:eastAsia="ja-JP"/>
        </w:rPr>
        <w:t>がシームレス光ネットワークの統合を実現</w:t>
      </w:r>
    </w:p>
    <w:p w14:paraId="0913119D" w14:textId="77777777" w:rsidR="00846C9A" w:rsidRPr="007D26AD" w:rsidRDefault="00846C9A" w:rsidP="00161393">
      <w:pPr>
        <w:ind w:right="-141"/>
        <w:rPr>
          <w:rFonts w:cs="Times New Roman"/>
          <w:b/>
          <w:bCs/>
          <w:lang w:val="en-US" w:eastAsia="ja-JP"/>
        </w:rPr>
      </w:pPr>
    </w:p>
    <w:p w14:paraId="4D582230" w14:textId="77777777" w:rsidR="007A3A52" w:rsidRPr="00E57F2F" w:rsidRDefault="007A3A52" w:rsidP="007A3A52">
      <w:pPr>
        <w:rPr>
          <w:rFonts w:eastAsia="SimSun" w:cs="Times New Roman"/>
          <w:b/>
          <w:bCs/>
          <w:lang w:val="en-US" w:eastAsia="ja-JP"/>
        </w:rPr>
      </w:pPr>
      <w:r w:rsidRPr="00E30D09">
        <w:rPr>
          <w:rFonts w:ascii="Arial" w:eastAsia="ＭＳ Ｐゴシック" w:hAnsi="ＭＳ Ｐゴシック" w:cs="ＭＳ Ｐゴシック" w:hint="eastAsia"/>
          <w:b/>
          <w:bCs/>
          <w:lang w:val="en-US" w:eastAsia="ja-JP"/>
        </w:rPr>
        <w:t>プラスチック光ファイバー、車載ギガビット</w:t>
      </w:r>
      <w:r w:rsidRPr="00E30D09">
        <w:rPr>
          <w:rFonts w:ascii="Arial" w:eastAsia="ＭＳ Ｐゴシック" w:hAnsi="Arial" w:cs="Arial"/>
          <w:b/>
          <w:bCs/>
          <w:lang w:val="en-US" w:eastAsia="ja-JP"/>
        </w:rPr>
        <w:t xml:space="preserve"> </w:t>
      </w:r>
      <w:r w:rsidRPr="00E30D09">
        <w:rPr>
          <w:rFonts w:ascii="Arial" w:eastAsia="ＭＳ Ｐゴシック" w:hAnsi="ＭＳ Ｐゴシック" w:cs="ＭＳ Ｐゴシック" w:hint="eastAsia"/>
          <w:b/>
          <w:bCs/>
          <w:lang w:val="en-US" w:eastAsia="ja-JP"/>
        </w:rPr>
        <w:t>イーサネット接続の基盤を構築</w:t>
      </w:r>
    </w:p>
    <w:p w14:paraId="3C9E44EA" w14:textId="77777777" w:rsidR="00846C9A" w:rsidRPr="007A3A52" w:rsidRDefault="00846C9A" w:rsidP="00161393">
      <w:pPr>
        <w:rPr>
          <w:rFonts w:cs="Times New Roman"/>
          <w:lang w:val="en-US" w:eastAsia="ja-JP"/>
        </w:rPr>
      </w:pPr>
    </w:p>
    <w:p w14:paraId="1EC69C4D" w14:textId="72751A11" w:rsidR="00846C9A" w:rsidRPr="00E57F2F" w:rsidRDefault="00846C9A" w:rsidP="00161393">
      <w:pPr>
        <w:rPr>
          <w:rFonts w:eastAsia="SimSun" w:cs="Times New Roman"/>
          <w:lang w:val="en-US" w:eastAsia="ja-JP"/>
        </w:rPr>
      </w:pPr>
      <w:r w:rsidRPr="001943DE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スペイン・マドリッド</w:t>
      </w:r>
      <w:r w:rsidRPr="001943DE">
        <w:rPr>
          <w:rFonts w:ascii="Arial" w:eastAsia="ＭＳ Ｐゴシック" w:hAnsi="Arial" w:cs="Arial"/>
          <w:color w:val="000000" w:themeColor="text1"/>
          <w:lang w:val="en-US" w:eastAsia="ja-JP"/>
        </w:rPr>
        <w:t xml:space="preserve"> 2018 </w:t>
      </w:r>
      <w:r w:rsidRPr="001943DE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年</w:t>
      </w:r>
      <w:r w:rsidRPr="001943DE">
        <w:rPr>
          <w:rFonts w:ascii="Arial" w:eastAsia="ＭＳ Ｐゴシック" w:hAnsi="Arial" w:cs="Arial"/>
          <w:color w:val="000000" w:themeColor="text1"/>
          <w:lang w:val="en-US" w:eastAsia="ja-JP"/>
        </w:rPr>
        <w:t xml:space="preserve"> 2 </w:t>
      </w:r>
      <w:r w:rsidRPr="001943DE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月</w:t>
      </w:r>
      <w:r w:rsidRPr="001943DE">
        <w:rPr>
          <w:rFonts w:ascii="Arial" w:eastAsia="ＭＳ Ｐゴシック" w:hAnsi="Arial" w:cs="Arial"/>
          <w:color w:val="000000" w:themeColor="text1"/>
          <w:lang w:val="en-US" w:eastAsia="ja-JP"/>
        </w:rPr>
        <w:t xml:space="preserve"> </w:t>
      </w:r>
      <w:r w:rsidR="001943DE" w:rsidRPr="001943DE">
        <w:rPr>
          <w:rFonts w:ascii="Arial" w:eastAsia="ＭＳ Ｐゴシック" w:hAnsi="Arial" w:cs="Arial"/>
          <w:color w:val="000000" w:themeColor="text1"/>
          <w:lang w:val="en-US" w:eastAsia="ja-JP"/>
        </w:rPr>
        <w:t>22</w:t>
      </w:r>
      <w:r w:rsidRPr="001943DE">
        <w:rPr>
          <w:rFonts w:ascii="Arial" w:eastAsia="ＭＳ Ｐゴシック" w:hAnsi="Arial" w:cs="Arial"/>
          <w:color w:val="000000" w:themeColor="text1"/>
          <w:lang w:val="en-US" w:eastAsia="ja-JP"/>
        </w:rPr>
        <w:t xml:space="preserve"> </w:t>
      </w:r>
      <w:r w:rsidRPr="001943DE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日</w:t>
      </w:r>
      <w:r w:rsidRPr="001943DE">
        <w:rPr>
          <w:rFonts w:ascii="Arial" w:eastAsia="ＭＳ Ｐゴシック" w:hAnsi="Arial" w:cs="Arial"/>
          <w:color w:val="000000" w:themeColor="text1"/>
          <w:lang w:val="en-US" w:eastAsia="ja-JP"/>
        </w:rPr>
        <w:t xml:space="preserve"> – </w:t>
      </w:r>
      <w:r w:rsidRPr="001943DE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プラスチック光ファイバー（以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下、</w:t>
      </w:r>
      <w:r w:rsidRPr="00E30D09">
        <w:rPr>
          <w:rFonts w:ascii="Arial" w:eastAsia="ＭＳ Ｐゴシック" w:hAnsi="Arial" w:cs="Arial"/>
          <w:lang w:val="en-US" w:eastAsia="ja-JP"/>
        </w:rPr>
        <w:t>”POF”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）を介した車載向けギガビット通信におけるリーディングサプライヤーの</w:t>
      </w:r>
      <w:r w:rsidRPr="00E30D09">
        <w:rPr>
          <w:rFonts w:ascii="Arial" w:eastAsia="ＭＳ Ｐゴシック" w:hAnsi="Arial" w:cs="Arial"/>
          <w:lang w:val="en-US" w:eastAsia="ja-JP"/>
        </w:rPr>
        <w:t xml:space="preserve"> KDPOF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（</w:t>
      </w:r>
      <w:r w:rsidRPr="00E30D09">
        <w:rPr>
          <w:rFonts w:ascii="Arial" w:eastAsia="ＭＳ Ｐゴシック" w:hAnsi="Arial" w:cs="Arial"/>
          <w:lang w:val="en-US" w:eastAsia="ja-JP"/>
        </w:rPr>
        <w:t>Knowledge Development for POF, S.L.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）社は、車両のハーネスへのシームレス統合が可能なコンプリート</w:t>
      </w:r>
      <w:r w:rsidRPr="00E30D09">
        <w:rPr>
          <w:rFonts w:ascii="Arial" w:eastAsia="ＭＳ Ｐゴシック" w:hAnsi="Arial" w:cs="Arial"/>
          <w:lang w:val="en-US" w:eastAsia="ja-JP"/>
        </w:rPr>
        <w:t xml:space="preserve">POF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ソリューションを</w:t>
      </w:r>
      <w:r w:rsidR="007A3A52">
        <w:rPr>
          <w:rFonts w:ascii="Arial" w:eastAsia="ＭＳ Ｐゴシック" w:hAnsi="ＭＳ Ｐゴシック" w:cs="ＭＳ Ｐゴシック" w:hint="eastAsia"/>
          <w:lang w:val="en-US" w:eastAsia="ja-JP"/>
        </w:rPr>
        <w:t>プレゼンします。</w:t>
      </w:r>
      <w:r w:rsidRPr="00E30D09">
        <w:rPr>
          <w:rFonts w:ascii="Arial" w:eastAsia="ＭＳ Ｐゴシック" w:hAnsi="Arial" w:cs="Arial"/>
          <w:lang w:val="en-US" w:eastAsia="ja-JP"/>
        </w:rPr>
        <w:t xml:space="preserve">2018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年</w:t>
      </w:r>
      <w:r w:rsidRPr="00E30D09">
        <w:rPr>
          <w:rFonts w:ascii="Arial" w:eastAsia="ＭＳ Ｐゴシック" w:hAnsi="Arial" w:cs="Arial"/>
          <w:lang w:val="en-US" w:eastAsia="ja-JP"/>
        </w:rPr>
        <w:t xml:space="preserve"> 3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月</w:t>
      </w:r>
      <w:r w:rsidRPr="00E30D09">
        <w:rPr>
          <w:rFonts w:ascii="Arial" w:eastAsia="ＭＳ Ｐゴシック" w:hAnsi="Arial" w:cs="Arial"/>
          <w:lang w:val="en-US" w:eastAsia="ja-JP"/>
        </w:rPr>
        <w:t>13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、</w:t>
      </w:r>
      <w:r w:rsidRPr="00E30D09">
        <w:rPr>
          <w:rFonts w:ascii="Arial" w:eastAsia="ＭＳ Ｐゴシック" w:hAnsi="Arial" w:cs="Arial"/>
          <w:lang w:val="en-US" w:eastAsia="ja-JP"/>
        </w:rPr>
        <w:t xml:space="preserve">14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日に、ドイツで開催される</w:t>
      </w:r>
      <w:r w:rsidRPr="00E30D09">
        <w:rPr>
          <w:rFonts w:ascii="Arial" w:eastAsia="ＭＳ Ｐゴシック" w:hAnsi="Arial" w:cs="Arial"/>
          <w:lang w:val="en-US" w:eastAsia="ja-JP"/>
        </w:rPr>
        <w:t xml:space="preserve"> International Congress Automotive Wire Harness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にて、ハーネスのトップ</w:t>
      </w:r>
      <w:r w:rsidRPr="00E30D09">
        <w:rPr>
          <w:rFonts w:ascii="Arial" w:eastAsia="ＭＳ Ｐゴシック" w:hAnsi="Arial" w:cs="Arial"/>
          <w:lang w:val="en-US" w:eastAsia="ja-JP"/>
        </w:rPr>
        <w:t xml:space="preserve">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サプライヤーである</w:t>
      </w:r>
      <w:r w:rsidRPr="00E30D09">
        <w:rPr>
          <w:rFonts w:ascii="Arial" w:eastAsia="ＭＳ Ｐゴシック" w:hAnsi="Arial" w:cs="Arial"/>
          <w:lang w:val="en-US" w:eastAsia="ja-JP"/>
        </w:rPr>
        <w:t xml:space="preserve"> TE</w:t>
      </w:r>
      <w:r w:rsidR="007A3A52">
        <w:rPr>
          <w:rFonts w:ascii="Arial" w:eastAsia="ＭＳ Ｐゴシック" w:hAnsi="Arial" w:cs="Arial" w:hint="eastAsia"/>
          <w:lang w:val="en-US" w:eastAsia="ja-JP"/>
        </w:rPr>
        <w:t>等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と共に、</w:t>
      </w:r>
      <w:bookmarkStart w:id="0" w:name="_GoBack"/>
      <w:bookmarkEnd w:id="0"/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革新的なギガビット</w:t>
      </w:r>
      <w:r w:rsidRPr="00E30D09">
        <w:rPr>
          <w:rFonts w:ascii="Arial" w:eastAsia="ＭＳ Ｐゴシック" w:hAnsi="Arial" w:cs="Arial"/>
          <w:lang w:val="en-US" w:eastAsia="ja-JP"/>
        </w:rPr>
        <w:t xml:space="preserve"> POF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ソリューションを</w:t>
      </w:r>
      <w:r w:rsidR="007A3A52">
        <w:rPr>
          <w:rFonts w:ascii="Arial" w:eastAsia="ＭＳ Ｐゴシック" w:hAnsi="ＭＳ Ｐゴシック" w:cs="ＭＳ Ｐゴシック" w:hint="eastAsia"/>
          <w:lang w:val="en-US" w:eastAsia="ja-JP"/>
        </w:rPr>
        <w:t>展示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します。『高い信頼性を誇る</w:t>
      </w:r>
      <w:r w:rsidRPr="00E30D09">
        <w:rPr>
          <w:rFonts w:ascii="Arial" w:eastAsia="ＭＳ Ｐゴシック" w:hAnsi="Arial" w:cs="Arial"/>
          <w:lang w:val="en-US" w:eastAsia="ja-JP"/>
        </w:rPr>
        <w:t xml:space="preserve"> POF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ケーブルは、厳しい環境に耐え、</w:t>
      </w:r>
      <w:r w:rsidRPr="00E30D09">
        <w:rPr>
          <w:rFonts w:ascii="Arial" w:eastAsia="ＭＳ Ｐゴシック" w:hAnsi="Arial" w:cs="Arial"/>
          <w:lang w:val="en-US" w:eastAsia="ja-JP"/>
        </w:rPr>
        <w:t xml:space="preserve">105°C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から</w:t>
      </w:r>
      <w:r w:rsidRPr="00E30D09">
        <w:rPr>
          <w:rFonts w:ascii="Arial" w:eastAsia="ＭＳ Ｐゴシック" w:hAnsi="Arial" w:cs="Arial"/>
          <w:lang w:val="en-US" w:eastAsia="ja-JP"/>
        </w:rPr>
        <w:t xml:space="preserve"> –40°C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までの激しい温度変化があるエンジン</w:t>
      </w:r>
      <w:r w:rsidRPr="00E30D09">
        <w:rPr>
          <w:rFonts w:ascii="Arial" w:eastAsia="ＭＳ Ｐゴシック" w:hAnsi="Arial" w:cs="Arial"/>
          <w:lang w:val="en-US" w:eastAsia="ja-JP"/>
        </w:rPr>
        <w:t xml:space="preserve">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コンパートメント内の配線も可能である』と、</w:t>
      </w:r>
      <w:r w:rsidRPr="00E30D09">
        <w:rPr>
          <w:rFonts w:ascii="Arial" w:eastAsia="ＭＳ Ｐゴシック" w:hAnsi="Arial" w:cs="Arial"/>
          <w:lang w:val="en-US" w:eastAsia="ja-JP"/>
        </w:rPr>
        <w:t xml:space="preserve">KDPOF CEO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および共同創立者、</w:t>
      </w:r>
      <w:r w:rsidRPr="00E30D09">
        <w:rPr>
          <w:rFonts w:ascii="Arial" w:eastAsia="ＭＳ Ｐゴシック" w:hAnsi="Arial" w:cs="Arial"/>
          <w:lang w:val="en-US" w:eastAsia="ja-JP"/>
        </w:rPr>
        <w:t>Carlos Pardo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（カルロス・パルド）は説明しました。『大型のコアを有する光ファイバーとして、</w:t>
      </w:r>
      <w:r w:rsidRPr="00E30D09">
        <w:rPr>
          <w:rFonts w:ascii="Arial" w:eastAsia="ＭＳ Ｐゴシック" w:hAnsi="Arial" w:cs="Arial"/>
          <w:lang w:val="en-US" w:eastAsia="ja-JP"/>
        </w:rPr>
        <w:t xml:space="preserve">POF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は、ガラス光ファイバー（</w:t>
      </w:r>
      <w:r w:rsidRPr="00E30D09">
        <w:rPr>
          <w:rFonts w:ascii="Arial" w:eastAsia="ＭＳ Ｐゴシック" w:hAnsi="Arial" w:cs="Arial"/>
          <w:lang w:val="en-US" w:eastAsia="ja-JP"/>
        </w:rPr>
        <w:t>GOF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）、</w:t>
      </w:r>
      <w:r w:rsidRPr="00E30D09">
        <w:rPr>
          <w:rFonts w:ascii="Arial" w:eastAsia="ＭＳ Ｐゴシック" w:hAnsi="Arial" w:cs="Arial"/>
          <w:lang w:val="en-US" w:eastAsia="ja-JP"/>
        </w:rPr>
        <w:t>coax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、</w:t>
      </w:r>
      <w:r w:rsidRPr="00E30D09">
        <w:rPr>
          <w:rFonts w:ascii="Arial" w:eastAsia="ＭＳ Ｐゴシック" w:hAnsi="Arial" w:cs="Arial"/>
          <w:lang w:val="en-US" w:eastAsia="ja-JP"/>
        </w:rPr>
        <w:t xml:space="preserve">STP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のような、他の光ファイバーや銅線よりも、振動や偏差に対する耐性が高い』ともコメントしました。</w:t>
      </w:r>
      <w:r w:rsidRPr="00E30D09">
        <w:rPr>
          <w:rFonts w:ascii="Arial" w:eastAsia="ＭＳ Ｐゴシック" w:hAnsi="Arial" w:cs="Arial"/>
          <w:lang w:val="en-US" w:eastAsia="ja-JP"/>
        </w:rPr>
        <w:t xml:space="preserve"> </w:t>
      </w:r>
    </w:p>
    <w:p w14:paraId="446700E7" w14:textId="77777777" w:rsidR="00846C9A" w:rsidRDefault="00846C9A" w:rsidP="00161393">
      <w:pPr>
        <w:rPr>
          <w:rFonts w:cs="Times New Roman"/>
          <w:lang w:val="en-US" w:eastAsia="ja-JP"/>
        </w:rPr>
      </w:pPr>
    </w:p>
    <w:p w14:paraId="10FB81B1" w14:textId="7E3F347D" w:rsidR="007A3A52" w:rsidRPr="003601D5" w:rsidRDefault="007A3A52" w:rsidP="007A3A52">
      <w:pPr>
        <w:rPr>
          <w:rFonts w:ascii="Arial" w:eastAsia="ＭＳ Ｐゴシック" w:hAnsi="ＭＳ Ｐゴシック" w:cs="ＭＳ Ｐゴシック"/>
          <w:lang w:val="en-US" w:eastAsia="ja-JP"/>
        </w:rPr>
      </w:pP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オプトエレクトロニックおよびコネクターの世界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での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トップベンダー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の間で</w:t>
      </w:r>
      <w:r w:rsidR="003601D5">
        <w:rPr>
          <w:rFonts w:ascii="Arial" w:eastAsia="ＭＳ Ｐゴシック" w:hAnsi="ＭＳ Ｐゴシック" w:cs="ＭＳ Ｐゴシック" w:hint="eastAsia"/>
          <w:lang w:val="en-US" w:eastAsia="ja-JP"/>
        </w:rPr>
        <w:t>は技術協力が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確立されてい</w:t>
      </w:r>
      <w:r w:rsidR="003601D5">
        <w:rPr>
          <w:rFonts w:ascii="Arial" w:eastAsia="ＭＳ Ｐゴシック" w:hAnsi="ＭＳ Ｐゴシック" w:cs="ＭＳ Ｐゴシック" w:hint="eastAsia"/>
          <w:lang w:val="en-US" w:eastAsia="ja-JP"/>
        </w:rPr>
        <w:t>ます。これにより、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フィジカル</w:t>
      </w:r>
      <w:r w:rsidRPr="00E30D09">
        <w:rPr>
          <w:rFonts w:ascii="Arial" w:eastAsia="ＭＳ Ｐゴシック" w:hAnsi="Arial" w:cs="Arial"/>
          <w:lang w:val="en-US" w:eastAsia="ja-JP"/>
        </w:rPr>
        <w:t xml:space="preserve">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レイヤー（</w:t>
      </w:r>
      <w:r w:rsidRPr="00E30D09">
        <w:rPr>
          <w:rFonts w:ascii="Arial" w:eastAsia="ＭＳ Ｐゴシック" w:hAnsi="Arial" w:cs="Arial"/>
          <w:lang w:val="en-US" w:eastAsia="ja-JP"/>
        </w:rPr>
        <w:t>PHY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）、ファイバー</w:t>
      </w:r>
      <w:r w:rsidRPr="00E30D09">
        <w:rPr>
          <w:rFonts w:ascii="Arial" w:eastAsia="ＭＳ Ｐゴシック" w:hAnsi="Arial" w:cs="Arial"/>
          <w:lang w:val="en-US" w:eastAsia="ja-JP"/>
        </w:rPr>
        <w:t xml:space="preserve">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オプティック</w:t>
      </w:r>
      <w:r w:rsidRPr="00E30D09">
        <w:rPr>
          <w:rFonts w:ascii="Arial" w:eastAsia="ＭＳ Ｐゴシック" w:hAnsi="Arial" w:cs="Arial"/>
          <w:lang w:val="en-US" w:eastAsia="ja-JP"/>
        </w:rPr>
        <w:t xml:space="preserve">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トランシーバー（</w:t>
      </w:r>
      <w:r w:rsidRPr="00E30D09">
        <w:rPr>
          <w:rFonts w:ascii="Arial" w:eastAsia="ＭＳ Ｐゴシック" w:hAnsi="Arial" w:cs="Arial"/>
          <w:lang w:val="en-US" w:eastAsia="ja-JP"/>
        </w:rPr>
        <w:t>FOT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）、ファイバー</w:t>
      </w:r>
      <w:r w:rsidRPr="00E30D09">
        <w:rPr>
          <w:rFonts w:ascii="Arial" w:eastAsia="ＭＳ Ｐゴシック" w:hAnsi="Arial" w:cs="Arial"/>
          <w:lang w:val="en-US" w:eastAsia="ja-JP"/>
        </w:rPr>
        <w:t xml:space="preserve">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ケーブル、コネクター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といった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システムに必要な全てのコンポーネント</w:t>
      </w:r>
      <w:r w:rsidR="003601D5">
        <w:rPr>
          <w:rFonts w:ascii="Arial" w:eastAsia="ＭＳ Ｐゴシック" w:hAnsi="ＭＳ Ｐゴシック" w:cs="ＭＳ Ｐゴシック" w:hint="eastAsia"/>
          <w:lang w:val="en-US" w:eastAsia="ja-JP"/>
        </w:rPr>
        <w:t>のための、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十分な供給と競争力ある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市場</w:t>
      </w:r>
      <w:r w:rsidR="003601D5">
        <w:rPr>
          <w:rFonts w:ascii="Arial" w:eastAsia="ＭＳ Ｐゴシック" w:hAnsi="ＭＳ Ｐゴシック" w:cs="ＭＳ Ｐゴシック" w:hint="eastAsia"/>
          <w:lang w:val="en-US" w:eastAsia="ja-JP"/>
        </w:rPr>
        <w:t>が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確かなものと</w:t>
      </w:r>
      <w:r w:rsidR="003601D5">
        <w:rPr>
          <w:rFonts w:ascii="Arial" w:eastAsia="ＭＳ Ｐゴシック" w:hAnsi="ＭＳ Ｐゴシック" w:cs="ＭＳ Ｐゴシック" w:hint="eastAsia"/>
          <w:lang w:val="en-US" w:eastAsia="ja-JP"/>
        </w:rPr>
        <w:t>なります。</w:t>
      </w:r>
      <w:r w:rsidRPr="00E30D09">
        <w:rPr>
          <w:rFonts w:ascii="Arial" w:eastAsia="ＭＳ Ｐゴシック" w:hAnsi="Arial" w:cs="Arial"/>
          <w:lang w:val="en-US" w:eastAsia="ja-JP"/>
        </w:rPr>
        <w:t>Broadcom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（旧</w:t>
      </w:r>
      <w:r w:rsidRPr="00E30D09">
        <w:rPr>
          <w:rFonts w:ascii="Arial" w:eastAsia="ＭＳ Ｐゴシック" w:hAnsi="Arial" w:cs="Arial"/>
          <w:lang w:val="en-US" w:eastAsia="ja-JP"/>
        </w:rPr>
        <w:t>Avago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）、浜松、</w:t>
      </w:r>
      <w:r w:rsidRPr="00E30D09">
        <w:rPr>
          <w:rFonts w:ascii="Arial" w:eastAsia="ＭＳ Ｐゴシック" w:hAnsi="Arial" w:cs="Arial"/>
          <w:lang w:val="en-US" w:eastAsia="ja-JP"/>
        </w:rPr>
        <w:t>KDPOF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、</w:t>
      </w:r>
      <w:r w:rsidRPr="00E30D09">
        <w:rPr>
          <w:rFonts w:ascii="Arial" w:eastAsia="ＭＳ Ｐゴシック" w:hAnsi="Arial" w:cs="Arial"/>
          <w:lang w:val="en-US" w:eastAsia="ja-JP"/>
        </w:rPr>
        <w:t>TE</w:t>
      </w:r>
      <w:r>
        <w:rPr>
          <w:rFonts w:ascii="Arial" w:eastAsia="ＭＳ Ｐゴシック" w:hAnsi="Arial" w:cs="Arial" w:hint="eastAsia"/>
          <w:lang w:val="en-US" w:eastAsia="ja-JP"/>
        </w:rPr>
        <w:t>や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、</w:t>
      </w:r>
      <w:r w:rsidRPr="00E30D09">
        <w:rPr>
          <w:rFonts w:ascii="Arial" w:eastAsia="ＭＳ Ｐゴシック" w:hAnsi="Arial" w:cs="Arial"/>
          <w:lang w:val="en-US" w:eastAsia="ja-JP"/>
        </w:rPr>
        <w:t>IEEE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、</w:t>
      </w:r>
      <w:r w:rsidRPr="00E30D09">
        <w:rPr>
          <w:rFonts w:ascii="Arial" w:eastAsia="ＭＳ Ｐゴシック" w:hAnsi="Arial" w:cs="Arial"/>
          <w:lang w:val="en-US" w:eastAsia="ja-JP"/>
        </w:rPr>
        <w:t xml:space="preserve">ISO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等が、新ギガビット</w:t>
      </w:r>
      <w:r w:rsidRPr="00E30D09">
        <w:rPr>
          <w:rFonts w:ascii="Arial" w:eastAsia="ＭＳ Ｐゴシック" w:hAnsi="Arial" w:cs="Arial"/>
          <w:lang w:val="en-US" w:eastAsia="ja-JP"/>
        </w:rPr>
        <w:t xml:space="preserve"> POF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技術が開く、新たなビジネスチャンスに向けて、すでに活動を開始しています。</w:t>
      </w:r>
    </w:p>
    <w:p w14:paraId="44E036F2" w14:textId="77777777" w:rsidR="00846C9A" w:rsidRPr="007A3A52" w:rsidRDefault="00846C9A" w:rsidP="00161393">
      <w:pPr>
        <w:rPr>
          <w:rFonts w:cs="Times New Roman"/>
          <w:lang w:val="en-US" w:eastAsia="ja-JP"/>
        </w:rPr>
      </w:pPr>
    </w:p>
    <w:p w14:paraId="0565E3DA" w14:textId="77777777" w:rsidR="007A3A52" w:rsidRPr="00E57F2F" w:rsidRDefault="007A3A52" w:rsidP="007A3A52">
      <w:pPr>
        <w:rPr>
          <w:rFonts w:eastAsia="SimSun" w:cs="Times New Roman"/>
          <w:b/>
          <w:bCs/>
          <w:lang w:val="en-US" w:eastAsia="ja-JP"/>
        </w:rPr>
      </w:pPr>
      <w:r w:rsidRPr="00E30D09">
        <w:rPr>
          <w:rFonts w:ascii="Arial" w:eastAsia="ＭＳ Ｐゴシック" w:hAnsi="ＭＳ Ｐゴシック" w:cs="ＭＳ Ｐゴシック" w:hint="eastAsia"/>
          <w:b/>
          <w:bCs/>
          <w:lang w:val="en-US" w:eastAsia="ja-JP"/>
        </w:rPr>
        <w:t>取扱い</w:t>
      </w:r>
      <w:r w:rsidRPr="001E6E67">
        <w:rPr>
          <w:rFonts w:ascii="Arial" w:eastAsia="ＭＳ Ｐゴシック" w:hAnsi="ＭＳ Ｐゴシック" w:cs="ＭＳ Ｐゴシック" w:hint="eastAsia"/>
          <w:b/>
          <w:bCs/>
          <w:lang w:val="en-US" w:eastAsia="ja-JP"/>
        </w:rPr>
        <w:t>が簡単</w:t>
      </w:r>
      <w:r>
        <w:rPr>
          <w:rFonts w:ascii="Arial" w:eastAsia="ＭＳ Ｐゴシック" w:hAnsi="ＭＳ Ｐゴシック" w:cs="ＭＳ Ｐゴシック" w:hint="eastAsia"/>
          <w:b/>
          <w:bCs/>
          <w:lang w:val="en-US" w:eastAsia="ja-JP"/>
        </w:rPr>
        <w:t>で、</w:t>
      </w:r>
      <w:r w:rsidRPr="00E30D09">
        <w:rPr>
          <w:rFonts w:ascii="Arial" w:eastAsia="ＭＳ Ｐゴシック" w:hAnsi="ＭＳ Ｐゴシック" w:cs="ＭＳ Ｐゴシック" w:hint="eastAsia"/>
          <w:b/>
          <w:bCs/>
          <w:lang w:val="en-US" w:eastAsia="ja-JP"/>
        </w:rPr>
        <w:t>高い堅牢性</w:t>
      </w:r>
    </w:p>
    <w:p w14:paraId="30E2C710" w14:textId="77777777" w:rsidR="007A3A52" w:rsidRPr="001E6E67" w:rsidRDefault="007A3A52" w:rsidP="007A3A52">
      <w:pPr>
        <w:rPr>
          <w:rFonts w:cs="Times New Roman"/>
          <w:lang w:val="en-US" w:eastAsia="ja-JP"/>
        </w:rPr>
      </w:pPr>
    </w:p>
    <w:p w14:paraId="06FB7261" w14:textId="77777777" w:rsidR="007A3A52" w:rsidRPr="00E57F2F" w:rsidRDefault="007A3A52" w:rsidP="007A3A52">
      <w:pPr>
        <w:rPr>
          <w:rFonts w:eastAsia="SimSun" w:cs="Times New Roman"/>
          <w:lang w:val="en-US" w:eastAsia="ja-JP"/>
        </w:rPr>
      </w:pPr>
      <w:r>
        <w:rPr>
          <w:rFonts w:ascii="Arial" w:eastAsia="ＭＳ Ｐゴシック" w:hAnsi="ＭＳ Ｐゴシック" w:cs="ＭＳ Ｐゴシック" w:hint="eastAsia"/>
          <w:lang w:val="en-US" w:eastAsia="ja-JP"/>
        </w:rPr>
        <w:t>大型直径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プラスチック</w:t>
      </w:r>
      <w:r w:rsidRPr="00E30D09">
        <w:rPr>
          <w:rFonts w:ascii="Arial" w:eastAsia="ＭＳ Ｐゴシック" w:hAnsi="Arial" w:cs="Arial"/>
          <w:lang w:val="en-US" w:eastAsia="ja-JP"/>
        </w:rPr>
        <w:t xml:space="preserve">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ファイバーである</w:t>
      </w:r>
      <w:r w:rsidRPr="00E30D09">
        <w:rPr>
          <w:rFonts w:ascii="Arial" w:eastAsia="ＭＳ Ｐゴシック" w:hAnsi="Arial" w:cs="Arial"/>
          <w:lang w:val="en-US" w:eastAsia="ja-JP"/>
        </w:rPr>
        <w:t xml:space="preserve"> POF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は、</w:t>
      </w:r>
      <w:r w:rsidRPr="000B0449">
        <w:rPr>
          <w:rFonts w:ascii="Arial" w:eastAsia="ＭＳ Ｐゴシック" w:hAnsi="ＭＳ Ｐゴシック" w:cs="ＭＳ Ｐゴシック" w:hint="eastAsia"/>
          <w:lang w:val="en-US" w:eastAsia="ja-JP"/>
        </w:rPr>
        <w:t>安価に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製造、装備することができます。特に</w:t>
      </w:r>
      <w:r w:rsidRPr="000B0449">
        <w:rPr>
          <w:rFonts w:ascii="Arial" w:eastAsia="ＭＳ Ｐゴシック" w:hAnsi="ＭＳ Ｐゴシック" w:cs="ＭＳ Ｐゴシック" w:hint="eastAsia"/>
          <w:lang w:val="en-US" w:eastAsia="ja-JP"/>
        </w:rPr>
        <w:t>凝った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装置や、専門資格は必要ありません。ハーネス製造プロセスを変更する必要もありません。取付けは、とても簡単で、すぐに使用することができます。ワインディングおよびクランピングは、銅線と同じです。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半径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10mm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の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歪曲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から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対応し、インライン</w:t>
      </w:r>
      <w:r w:rsidRPr="00E30D09">
        <w:rPr>
          <w:rFonts w:ascii="Arial" w:eastAsia="ＭＳ Ｐゴシック" w:hAnsi="Arial" w:cs="Arial"/>
          <w:lang w:val="en-US" w:eastAsia="ja-JP"/>
        </w:rPr>
        <w:t xml:space="preserve">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コネクター無しで</w:t>
      </w:r>
      <w:r w:rsidRPr="00E30D09">
        <w:rPr>
          <w:rFonts w:ascii="Arial" w:eastAsia="ＭＳ Ｐゴシック" w:hAnsi="Arial" w:cs="Arial"/>
          <w:lang w:val="en-US" w:eastAsia="ja-JP"/>
        </w:rPr>
        <w:t xml:space="preserve"> 40 m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まで、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あるいは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インライナー</w:t>
      </w:r>
      <w:r w:rsidRPr="00E30D09">
        <w:rPr>
          <w:rFonts w:ascii="Arial" w:eastAsia="ＭＳ Ｐゴシック" w:hAnsi="Arial" w:cs="Arial"/>
          <w:lang w:val="en-US" w:eastAsia="ja-JP"/>
        </w:rPr>
        <w:t xml:space="preserve"> 4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個で</w:t>
      </w:r>
      <w:r w:rsidRPr="00E30D09">
        <w:rPr>
          <w:rFonts w:ascii="Arial" w:eastAsia="ＭＳ Ｐゴシック" w:hAnsi="Arial" w:cs="Arial"/>
          <w:lang w:val="en-US" w:eastAsia="ja-JP"/>
        </w:rPr>
        <w:t xml:space="preserve"> 15 m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まで、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ギガビット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転送することが可能です。さらに、</w:t>
      </w:r>
      <w:r w:rsidRPr="00E30D09">
        <w:rPr>
          <w:rFonts w:ascii="Arial" w:eastAsia="ＭＳ Ｐゴシック" w:hAnsi="Arial" w:cs="Arial"/>
          <w:lang w:val="en-US" w:eastAsia="ja-JP"/>
        </w:rPr>
        <w:t xml:space="preserve">POF 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は、ダイナミックな歪曲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や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タイトな歪曲、濃色液への浸水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>にも対応</w:t>
      </w:r>
      <w:r w:rsidRPr="00E30D09">
        <w:rPr>
          <w:rFonts w:ascii="Arial" w:eastAsia="ＭＳ Ｐゴシック" w:hAnsi="ＭＳ Ｐゴシック" w:cs="ＭＳ Ｐゴシック" w:hint="eastAsia"/>
          <w:lang w:val="en-US" w:eastAsia="ja-JP"/>
        </w:rPr>
        <w:t>可能です。</w:t>
      </w:r>
    </w:p>
    <w:p w14:paraId="60AB34D2" w14:textId="77777777" w:rsidR="00846C9A" w:rsidRPr="007A3A52" w:rsidRDefault="00846C9A" w:rsidP="0084646B">
      <w:pPr>
        <w:rPr>
          <w:rFonts w:ascii="Arial" w:eastAsia="MS Gothi" w:hAnsi="Arial" w:cs="Times New Roman"/>
          <w:lang w:val="en-US" w:eastAsia="ja-JP"/>
        </w:rPr>
      </w:pPr>
    </w:p>
    <w:p w14:paraId="23163DC6" w14:textId="77777777" w:rsidR="00846C9A" w:rsidRPr="001C57E5" w:rsidRDefault="00846C9A" w:rsidP="0084646B">
      <w:pPr>
        <w:rPr>
          <w:rFonts w:ascii="Arial" w:eastAsia="MS Gothi" w:hAnsi="Arial" w:cs="Times New Roman"/>
          <w:b/>
          <w:bCs/>
          <w:lang w:val="en-US" w:eastAsia="ja-JP"/>
        </w:rPr>
      </w:pPr>
    </w:p>
    <w:p w14:paraId="274C9479" w14:textId="77777777" w:rsidR="00846C9A" w:rsidRPr="001C57E5" w:rsidRDefault="00846C9A" w:rsidP="0084646B">
      <w:pPr>
        <w:rPr>
          <w:rFonts w:ascii="Arial" w:eastAsia="MS Gothi" w:hAnsi="Arial" w:cs="Times New Roman"/>
          <w:b/>
          <w:bCs/>
          <w:lang w:val="en-US" w:eastAsia="ja-JP"/>
        </w:rPr>
      </w:pPr>
    </w:p>
    <w:p w14:paraId="26858FC9" w14:textId="77777777" w:rsidR="00FB0FA6" w:rsidRDefault="00FB0FA6" w:rsidP="0084646B">
      <w:pPr>
        <w:rPr>
          <w:rFonts w:ascii="Arial" w:eastAsia="MS Gothi" w:hAnsi="Arial" w:cs="MS Gothi"/>
          <w:b/>
          <w:bCs/>
          <w:lang w:val="en-US" w:eastAsia="ja-JP"/>
        </w:rPr>
      </w:pPr>
      <w:r>
        <w:rPr>
          <w:rFonts w:ascii="Arial" w:eastAsia="MS Gothi" w:hAnsi="Arial" w:cs="MS Gothi"/>
          <w:b/>
          <w:bCs/>
          <w:lang w:val="en-US" w:eastAsia="ja-JP"/>
        </w:rPr>
        <w:br w:type="page"/>
      </w:r>
    </w:p>
    <w:p w14:paraId="598106ED" w14:textId="17C97476" w:rsidR="00846C9A" w:rsidRPr="001C57E5" w:rsidRDefault="00846C9A" w:rsidP="0084646B">
      <w:pPr>
        <w:rPr>
          <w:rFonts w:ascii="Arial" w:eastAsia="MS Gothi" w:hAnsi="Arial" w:cs="Times New Roman"/>
          <w:b/>
          <w:bCs/>
          <w:lang w:val="en-US"/>
        </w:rPr>
      </w:pPr>
      <w:proofErr w:type="spellStart"/>
      <w:r w:rsidRPr="001C57E5">
        <w:rPr>
          <w:rFonts w:ascii="Arial" w:eastAsia="MS Gothi" w:hAnsi="Arial" w:cs="MS Gothi" w:hint="eastAsia"/>
          <w:b/>
          <w:bCs/>
          <w:lang w:val="en-US"/>
        </w:rPr>
        <w:lastRenderedPageBreak/>
        <w:t>画像</w:t>
      </w:r>
      <w:proofErr w:type="spellEnd"/>
    </w:p>
    <w:p w14:paraId="45F39647" w14:textId="77777777" w:rsidR="00846C9A" w:rsidRPr="001C57E5" w:rsidRDefault="00846C9A" w:rsidP="0084646B">
      <w:pPr>
        <w:rPr>
          <w:rFonts w:ascii="Arial" w:eastAsia="MS Gothi" w:hAnsi="Arial" w:cs="Times New Roman"/>
          <w:b/>
          <w:bCs/>
          <w:lang w:val="en-US"/>
        </w:rPr>
      </w:pPr>
    </w:p>
    <w:tbl>
      <w:tblPr>
        <w:tblW w:w="9066" w:type="dxa"/>
        <w:tblInd w:w="-106" w:type="dxa"/>
        <w:tblLook w:val="00A0" w:firstRow="1" w:lastRow="0" w:firstColumn="1" w:lastColumn="0" w:noHBand="0" w:noVBand="0"/>
      </w:tblPr>
      <w:tblGrid>
        <w:gridCol w:w="1947"/>
        <w:gridCol w:w="279"/>
        <w:gridCol w:w="6840"/>
      </w:tblGrid>
      <w:tr w:rsidR="00846C9A" w:rsidRPr="00964E83" w14:paraId="1D8CEF7C" w14:textId="77777777" w:rsidTr="003578EA">
        <w:trPr>
          <w:trHeight w:hRule="exact" w:val="1829"/>
        </w:trPr>
        <w:tc>
          <w:tcPr>
            <w:tcW w:w="1913" w:type="dxa"/>
          </w:tcPr>
          <w:p w14:paraId="2CD8F604" w14:textId="22B4F952" w:rsidR="00846C9A" w:rsidRPr="001C57E5" w:rsidRDefault="003578EA" w:rsidP="0084646B">
            <w:pPr>
              <w:rPr>
                <w:rFonts w:ascii="Arial" w:eastAsia="MS Gothi" w:hAnsi="Arial" w:cs="Times New Roman"/>
                <w:b/>
                <w:bCs/>
                <w:lang w:val="en-US"/>
              </w:rPr>
            </w:pPr>
            <w:r w:rsidRPr="00DD3495">
              <w:rPr>
                <w:noProof/>
                <w:lang w:eastAsia="de-DE"/>
              </w:rPr>
              <w:drawing>
                <wp:inline distT="0" distB="0" distL="0" distR="0" wp14:anchorId="5BE7C3BE" wp14:editId="00785080">
                  <wp:extent cx="1099185" cy="1079500"/>
                  <wp:effectExtent l="0" t="0" r="0" b="0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2" r="10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</w:tcPr>
          <w:p w14:paraId="1A62B13A" w14:textId="77777777" w:rsidR="00846C9A" w:rsidRPr="001C57E5" w:rsidRDefault="00846C9A" w:rsidP="0084646B">
            <w:pPr>
              <w:rPr>
                <w:rFonts w:ascii="Arial" w:eastAsia="MS Gothi" w:hAnsi="Arial" w:cs="Times New Roman"/>
                <w:lang w:val="en-US"/>
              </w:rPr>
            </w:pPr>
          </w:p>
        </w:tc>
        <w:tc>
          <w:tcPr>
            <w:tcW w:w="6873" w:type="dxa"/>
          </w:tcPr>
          <w:p w14:paraId="5735B345" w14:textId="77777777" w:rsidR="00846C9A" w:rsidRPr="00E57F2F" w:rsidRDefault="00846C9A" w:rsidP="0084646B">
            <w:pPr>
              <w:rPr>
                <w:rFonts w:ascii="Arial" w:eastAsia="ＭＳ Ｐゴシック" w:hAnsi="Arial" w:cs="Times New Roman"/>
                <w:lang w:val="en-US" w:eastAsia="ja-JP"/>
              </w:rPr>
            </w:pPr>
            <w:r w:rsidRPr="00E57F2F">
              <w:rPr>
                <w:rFonts w:ascii="Arial" w:eastAsia="ＭＳ Ｐゴシック" w:hAnsi="ＭＳ Ｐゴシック" w:cs="ＭＳ Ｐゴシック" w:hint="eastAsia"/>
                <w:lang w:val="en-US" w:eastAsia="ja-JP"/>
              </w:rPr>
              <w:t>画像</w:t>
            </w:r>
            <w:r w:rsidRPr="00E57F2F">
              <w:rPr>
                <w:rFonts w:ascii="Arial" w:eastAsia="ＭＳ Ｐゴシック" w:hAnsi="Arial" w:cs="Arial"/>
                <w:lang w:val="en-US" w:eastAsia="ja-JP"/>
              </w:rPr>
              <w:t>1</w:t>
            </w:r>
            <w:r w:rsidRPr="00E57F2F">
              <w:rPr>
                <w:rFonts w:ascii="Arial" w:eastAsia="ＭＳ Ｐゴシック" w:hAnsi="ＭＳ Ｐゴシック" w:cs="ＭＳ Ｐゴシック" w:hint="eastAsia"/>
                <w:lang w:val="en-US" w:eastAsia="ja-JP"/>
              </w:rPr>
              <w:t>：</w:t>
            </w:r>
            <w:r w:rsidRPr="00E57F2F">
              <w:rPr>
                <w:rFonts w:ascii="Arial" w:eastAsia="ＭＳ Ｐゴシック" w:hAnsi="Arial" w:cs="Arial"/>
                <w:color w:val="000000"/>
                <w:lang w:val="en-US" w:eastAsia="ja-JP"/>
              </w:rPr>
              <w:t xml:space="preserve">KDPOF </w:t>
            </w:r>
            <w:r w:rsidRPr="00E57F2F">
              <w:rPr>
                <w:rFonts w:ascii="Arial" w:eastAsia="ＭＳ Ｐゴシック" w:hAnsi="ＭＳ Ｐゴシック" w:cs="ＭＳ Ｐゴシック" w:hint="eastAsia"/>
                <w:color w:val="000000"/>
                <w:lang w:val="en-US" w:eastAsia="ja-JP"/>
              </w:rPr>
              <w:t>は、車両のハーネスにシームレスに統合することができる、コンプリート</w:t>
            </w:r>
            <w:r w:rsidRPr="00E57F2F">
              <w:rPr>
                <w:rFonts w:ascii="Arial" w:eastAsia="ＭＳ Ｐゴシック" w:hAnsi="Arial" w:cs="Arial"/>
                <w:lang w:val="en-US" w:eastAsia="ja-JP"/>
              </w:rPr>
              <w:t xml:space="preserve">POF </w:t>
            </w:r>
            <w:r w:rsidRPr="00E57F2F">
              <w:rPr>
                <w:rFonts w:ascii="Arial" w:eastAsia="ＭＳ Ｐゴシック" w:hAnsi="ＭＳ Ｐゴシック" w:cs="ＭＳ Ｐゴシック" w:hint="eastAsia"/>
                <w:lang w:val="en-US" w:eastAsia="ja-JP"/>
              </w:rPr>
              <w:t>ソリューションを、提供しています。</w:t>
            </w:r>
          </w:p>
          <w:p w14:paraId="422B368F" w14:textId="77777777" w:rsidR="00846C9A" w:rsidRPr="00E57F2F" w:rsidRDefault="00846C9A" w:rsidP="0084646B">
            <w:pPr>
              <w:rPr>
                <w:rFonts w:ascii="Arial" w:eastAsia="ＭＳ Ｐゴシック" w:hAnsi="Arial" w:cs="Times New Roman"/>
                <w:color w:val="000000"/>
                <w:lang w:val="en-US" w:eastAsia="ja-JP"/>
              </w:rPr>
            </w:pPr>
          </w:p>
          <w:p w14:paraId="0ED8D349" w14:textId="77777777" w:rsidR="00846C9A" w:rsidRPr="00E57F2F" w:rsidRDefault="00846C9A" w:rsidP="0084646B">
            <w:pPr>
              <w:rPr>
                <w:rFonts w:ascii="Arial" w:eastAsia="ＭＳ Ｐゴシック" w:hAnsi="Arial" w:cs="Arial"/>
                <w:lang w:val="en-US" w:eastAsia="ja-JP"/>
              </w:rPr>
            </w:pPr>
            <w:r w:rsidRPr="00E57F2F">
              <w:rPr>
                <w:rFonts w:ascii="Arial" w:eastAsia="ＭＳ Ｐゴシック" w:hAnsi="ＭＳ Ｐゴシック" w:cs="ＭＳ Ｐゴシック" w:hint="eastAsia"/>
                <w:lang w:val="en-US" w:eastAsia="ja-JP"/>
              </w:rPr>
              <w:t>著作権：</w:t>
            </w:r>
            <w:r w:rsidRPr="00E57F2F">
              <w:rPr>
                <w:rFonts w:ascii="Arial" w:eastAsia="ＭＳ Ｐゴシック" w:hAnsi="Arial" w:cs="Arial"/>
                <w:lang w:val="en-US" w:eastAsia="ja-JP"/>
              </w:rPr>
              <w:t xml:space="preserve"> KDPOF</w:t>
            </w:r>
          </w:p>
          <w:p w14:paraId="2F2E4800" w14:textId="77777777" w:rsidR="00846C9A" w:rsidRPr="00E57F2F" w:rsidRDefault="00846C9A" w:rsidP="0084646B">
            <w:pPr>
              <w:rPr>
                <w:rFonts w:ascii="Arial" w:eastAsia="ＭＳ Ｐゴシック" w:hAnsi="Arial" w:cs="Times New Roman"/>
                <w:lang w:val="en-US" w:eastAsia="ja-JP"/>
              </w:rPr>
            </w:pPr>
            <w:r w:rsidRPr="00E57F2F">
              <w:rPr>
                <w:rFonts w:ascii="Arial" w:eastAsia="ＭＳ Ｐゴシック" w:hAnsi="ＭＳ Ｐゴシック" w:cs="ＭＳ Ｐゴシック" w:hint="eastAsia"/>
                <w:lang w:val="en-US" w:eastAsia="ja-JP"/>
              </w:rPr>
              <w:t>ダウンロード：</w:t>
            </w:r>
            <w:r w:rsidRPr="00E57F2F">
              <w:rPr>
                <w:rFonts w:ascii="Arial" w:eastAsia="ＭＳ Ｐゴシック" w:hAnsi="Arial" w:cs="Arial"/>
                <w:lang w:val="en-US" w:eastAsia="ja-JP"/>
              </w:rPr>
              <w:t xml:space="preserve"> </w:t>
            </w:r>
            <w:r w:rsidRPr="00E57F2F"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 w:eastAsia="ja-JP"/>
              </w:rPr>
              <w:t>http://www.ahlendorf-news.com/media/news/images/KDPOF-POF-wire-harness-H.jpg</w:t>
            </w:r>
          </w:p>
        </w:tc>
      </w:tr>
      <w:tr w:rsidR="00846C9A" w:rsidRPr="00964E83" w14:paraId="72A232D2" w14:textId="77777777">
        <w:trPr>
          <w:trHeight w:hRule="exact" w:val="291"/>
        </w:trPr>
        <w:tc>
          <w:tcPr>
            <w:tcW w:w="1913" w:type="dxa"/>
          </w:tcPr>
          <w:p w14:paraId="42CC2676" w14:textId="77777777" w:rsidR="00846C9A" w:rsidRPr="001C57E5" w:rsidRDefault="00846C9A" w:rsidP="0084646B">
            <w:pPr>
              <w:rPr>
                <w:rFonts w:ascii="Arial" w:eastAsia="MS Gothi" w:hAnsi="Arial" w:cs="Times New Roman"/>
                <w:lang w:val="en-US" w:eastAsia="ja-JP"/>
              </w:rPr>
            </w:pPr>
          </w:p>
        </w:tc>
        <w:tc>
          <w:tcPr>
            <w:tcW w:w="280" w:type="dxa"/>
          </w:tcPr>
          <w:p w14:paraId="2CEC6279" w14:textId="77777777" w:rsidR="00846C9A" w:rsidRPr="001C57E5" w:rsidRDefault="00846C9A" w:rsidP="0084646B">
            <w:pPr>
              <w:rPr>
                <w:rFonts w:ascii="Arial" w:eastAsia="MS Gothi" w:hAnsi="Arial" w:cs="Times New Roman"/>
                <w:lang w:val="en-US" w:eastAsia="ja-JP"/>
              </w:rPr>
            </w:pPr>
          </w:p>
        </w:tc>
        <w:tc>
          <w:tcPr>
            <w:tcW w:w="6873" w:type="dxa"/>
          </w:tcPr>
          <w:p w14:paraId="038A7B20" w14:textId="77777777" w:rsidR="00846C9A" w:rsidRPr="00E57F2F" w:rsidRDefault="00846C9A" w:rsidP="0084646B">
            <w:pPr>
              <w:rPr>
                <w:rFonts w:ascii="Arial" w:eastAsia="ＭＳ Ｐゴシック" w:hAnsi="Arial" w:cs="Times New Roman"/>
                <w:lang w:val="en-US" w:eastAsia="ja-JP"/>
              </w:rPr>
            </w:pPr>
          </w:p>
        </w:tc>
      </w:tr>
      <w:tr w:rsidR="00846C9A" w:rsidRPr="00964E83" w14:paraId="1F5CC9E3" w14:textId="77777777">
        <w:trPr>
          <w:trHeight w:hRule="exact" w:val="1688"/>
        </w:trPr>
        <w:tc>
          <w:tcPr>
            <w:tcW w:w="1913" w:type="dxa"/>
          </w:tcPr>
          <w:p w14:paraId="538484F8" w14:textId="0EE9396D" w:rsidR="00846C9A" w:rsidRPr="001C57E5" w:rsidRDefault="003578EA" w:rsidP="0084646B">
            <w:pPr>
              <w:rPr>
                <w:rFonts w:ascii="Arial" w:eastAsia="MS Gothi" w:hAnsi="Arial" w:cs="Times New Roman"/>
                <w:lang w:val="en-US"/>
              </w:rPr>
            </w:pPr>
            <w:r>
              <w:rPr>
                <w:rFonts w:ascii="Arial" w:eastAsia="MS Gothi" w:hAnsi="Arial" w:cs="Times New Roman"/>
                <w:noProof/>
                <w:lang w:eastAsia="de-DE"/>
              </w:rPr>
              <w:drawing>
                <wp:inline distT="0" distB="0" distL="0" distR="0" wp14:anchorId="6765389D" wp14:editId="58109321">
                  <wp:extent cx="1040765" cy="1040765"/>
                  <wp:effectExtent l="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</w:tcPr>
          <w:p w14:paraId="1DEE007A" w14:textId="77777777" w:rsidR="00846C9A" w:rsidRPr="001C57E5" w:rsidRDefault="00846C9A" w:rsidP="0084646B">
            <w:pPr>
              <w:rPr>
                <w:rFonts w:ascii="Arial" w:eastAsia="MS Gothi" w:hAnsi="Arial" w:cs="Times New Roman"/>
                <w:lang w:val="en-US"/>
              </w:rPr>
            </w:pPr>
          </w:p>
        </w:tc>
        <w:tc>
          <w:tcPr>
            <w:tcW w:w="6873" w:type="dxa"/>
          </w:tcPr>
          <w:p w14:paraId="4E950EC1" w14:textId="77777777" w:rsidR="00846C9A" w:rsidRPr="00E57F2F" w:rsidRDefault="00846C9A" w:rsidP="0084646B">
            <w:pPr>
              <w:rPr>
                <w:rFonts w:ascii="Arial" w:eastAsia="ＭＳ Ｐゴシック" w:hAnsi="Arial" w:cs="Times New Roman"/>
                <w:lang w:val="en-US" w:eastAsia="ja-JP"/>
              </w:rPr>
            </w:pPr>
            <w:r w:rsidRPr="00E57F2F">
              <w:rPr>
                <w:rFonts w:ascii="Arial" w:eastAsia="ＭＳ Ｐゴシック" w:hAnsi="ＭＳ Ｐゴシック" w:cs="ＭＳ Ｐゴシック" w:hint="eastAsia"/>
                <w:lang w:val="en-US" w:eastAsia="ja-JP"/>
              </w:rPr>
              <w:t>画像</w:t>
            </w:r>
            <w:r w:rsidRPr="00E57F2F">
              <w:rPr>
                <w:rFonts w:ascii="Arial" w:eastAsia="ＭＳ Ｐゴシック" w:hAnsi="Arial" w:cs="Arial"/>
                <w:lang w:val="en-US" w:eastAsia="ja-JP"/>
              </w:rPr>
              <w:t xml:space="preserve"> 2</w:t>
            </w:r>
            <w:r w:rsidRPr="00E57F2F">
              <w:rPr>
                <w:rFonts w:ascii="Arial" w:eastAsia="ＭＳ Ｐゴシック" w:hAnsi="ＭＳ Ｐゴシック" w:cs="ＭＳ Ｐゴシック" w:hint="eastAsia"/>
                <w:lang w:val="en-US" w:eastAsia="ja-JP"/>
              </w:rPr>
              <w:t>：</w:t>
            </w:r>
            <w:r w:rsidRPr="00E57F2F">
              <w:rPr>
                <w:rFonts w:ascii="Arial" w:eastAsia="ＭＳ Ｐゴシック" w:hAnsi="Arial" w:cs="Arial"/>
                <w:lang w:val="en-US" w:eastAsia="ja-JP"/>
              </w:rPr>
              <w:t xml:space="preserve">KDPOF CEO </w:t>
            </w:r>
            <w:r w:rsidRPr="00E57F2F">
              <w:rPr>
                <w:rFonts w:ascii="Arial" w:eastAsia="ＭＳ Ｐゴシック" w:hAnsi="ＭＳ Ｐゴシック" w:cs="ＭＳ Ｐゴシック" w:hint="eastAsia"/>
                <w:lang w:val="en-US" w:eastAsia="ja-JP"/>
              </w:rPr>
              <w:t>および共同創立者</w:t>
            </w:r>
            <w:r w:rsidRPr="00E57F2F">
              <w:rPr>
                <w:rFonts w:ascii="Arial" w:eastAsia="ＭＳ Ｐゴシック" w:hAnsi="Arial" w:cs="Arial"/>
                <w:lang w:val="en-US" w:eastAsia="ja-JP"/>
              </w:rPr>
              <w:t>Carlos Pardo</w:t>
            </w:r>
            <w:r w:rsidRPr="00E57F2F">
              <w:rPr>
                <w:rFonts w:ascii="Arial" w:eastAsia="ＭＳ Ｐゴシック" w:hAnsi="ＭＳ Ｐゴシック" w:cs="ＭＳ Ｐゴシック" w:hint="eastAsia"/>
                <w:lang w:val="en-US" w:eastAsia="ja-JP"/>
              </w:rPr>
              <w:t>（カルロス・パルド）</w:t>
            </w:r>
          </w:p>
          <w:p w14:paraId="4763D210" w14:textId="77777777" w:rsidR="00846C9A" w:rsidRPr="00E57F2F" w:rsidRDefault="00846C9A" w:rsidP="0084646B">
            <w:pPr>
              <w:rPr>
                <w:rFonts w:ascii="Arial" w:eastAsia="ＭＳ Ｐゴシック" w:hAnsi="Arial" w:cs="Arial"/>
                <w:lang w:val="en-US" w:eastAsia="ja-JP"/>
              </w:rPr>
            </w:pPr>
            <w:r w:rsidRPr="00E57F2F">
              <w:rPr>
                <w:rFonts w:ascii="Arial" w:eastAsia="ＭＳ Ｐゴシック" w:hAnsi="ＭＳ Ｐゴシック" w:cs="ＭＳ Ｐゴシック" w:hint="eastAsia"/>
                <w:lang w:val="en-US" w:eastAsia="ja-JP"/>
              </w:rPr>
              <w:t>著作権：</w:t>
            </w:r>
            <w:r w:rsidRPr="00E57F2F">
              <w:rPr>
                <w:rFonts w:ascii="Arial" w:eastAsia="ＭＳ Ｐゴシック" w:hAnsi="Arial" w:cs="Arial"/>
                <w:lang w:val="en-US" w:eastAsia="ja-JP"/>
              </w:rPr>
              <w:t xml:space="preserve"> KDPOF</w:t>
            </w:r>
          </w:p>
          <w:p w14:paraId="5B7E8262" w14:textId="77777777" w:rsidR="00846C9A" w:rsidRPr="00E57F2F" w:rsidRDefault="00846C9A" w:rsidP="0084646B">
            <w:pPr>
              <w:rPr>
                <w:rFonts w:ascii="Arial" w:eastAsia="ＭＳ Ｐゴシック" w:hAnsi="Arial" w:cs="Times New Roman"/>
                <w:lang w:val="en-US" w:eastAsia="ja-JP"/>
              </w:rPr>
            </w:pPr>
            <w:r w:rsidRPr="00E57F2F">
              <w:rPr>
                <w:rFonts w:ascii="Arial" w:eastAsia="ＭＳ Ｐゴシック" w:hAnsi="ＭＳ Ｐゴシック" w:cs="ＭＳ Ｐゴシック" w:hint="eastAsia"/>
                <w:lang w:val="en-US" w:eastAsia="ja-JP"/>
              </w:rPr>
              <w:t>ダウンロード：</w:t>
            </w:r>
            <w:r w:rsidRPr="00E57F2F">
              <w:rPr>
                <w:rFonts w:ascii="Arial" w:eastAsia="ＭＳ Ｐゴシック" w:hAnsi="Arial" w:cs="Arial"/>
                <w:lang w:val="en-US" w:eastAsia="ja-JP"/>
              </w:rPr>
              <w:t xml:space="preserve"> </w:t>
            </w:r>
            <w:r w:rsidRPr="00E57F2F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>http://www.ahlendorf-news.com/media/news/images/KDPOF-Carlos-Pardo-H.jpg</w:t>
            </w:r>
          </w:p>
        </w:tc>
      </w:tr>
    </w:tbl>
    <w:p w14:paraId="45B9CC9A" w14:textId="77777777" w:rsidR="00846C9A" w:rsidRPr="001C57E5" w:rsidRDefault="00846C9A" w:rsidP="0084646B">
      <w:pPr>
        <w:rPr>
          <w:rFonts w:ascii="Arial" w:eastAsia="MS Gothi" w:hAnsi="Arial" w:cs="Times New Roman"/>
          <w:b/>
          <w:bCs/>
          <w:sz w:val="20"/>
          <w:szCs w:val="20"/>
          <w:lang w:val="en-US" w:eastAsia="ja-JP"/>
        </w:rPr>
      </w:pPr>
    </w:p>
    <w:p w14:paraId="4F06B0F3" w14:textId="77777777" w:rsidR="003578EA" w:rsidRDefault="003578EA" w:rsidP="0084646B">
      <w:pPr>
        <w:rPr>
          <w:rFonts w:ascii="Arial" w:eastAsia="MS Gothi" w:hAnsi="Arial" w:cs="Times New Roman"/>
          <w:b/>
          <w:bCs/>
          <w:sz w:val="20"/>
          <w:szCs w:val="20"/>
          <w:lang w:val="en-US" w:eastAsia="ja-JP"/>
        </w:rPr>
      </w:pPr>
    </w:p>
    <w:p w14:paraId="03EB0033" w14:textId="13CD88D3" w:rsidR="00846C9A" w:rsidRPr="001C57E5" w:rsidRDefault="00846C9A" w:rsidP="0084646B">
      <w:pPr>
        <w:rPr>
          <w:rFonts w:ascii="Arial" w:eastAsia="MS Gothi" w:hAnsi="Arial" w:cs="Times New Roman"/>
          <w:b/>
          <w:bCs/>
          <w:sz w:val="20"/>
          <w:szCs w:val="20"/>
          <w:lang w:val="en-US" w:eastAsia="ja-JP"/>
        </w:rPr>
      </w:pPr>
      <w:r w:rsidRPr="001C57E5">
        <w:rPr>
          <w:rFonts w:ascii="Arial" w:eastAsia="MS Gothi" w:hAnsi="Arial" w:cs="Arial"/>
          <w:b/>
          <w:bCs/>
          <w:sz w:val="20"/>
          <w:szCs w:val="20"/>
          <w:lang w:val="en-US" w:eastAsia="ja-JP"/>
        </w:rPr>
        <w:t xml:space="preserve">KDPOF </w:t>
      </w:r>
      <w:r w:rsidRPr="001C57E5">
        <w:rPr>
          <w:rFonts w:ascii="Arial" w:eastAsia="MS Gothi" w:hAnsi="Arial" w:cs="MS Gothi" w:hint="eastAsia"/>
          <w:b/>
          <w:bCs/>
          <w:sz w:val="20"/>
          <w:szCs w:val="20"/>
          <w:lang w:val="en-US" w:eastAsia="ja-JP"/>
        </w:rPr>
        <w:t>とは</w:t>
      </w:r>
    </w:p>
    <w:p w14:paraId="6973463E" w14:textId="77777777" w:rsidR="00846C9A" w:rsidRPr="001C57E5" w:rsidRDefault="00846C9A" w:rsidP="0084646B">
      <w:pPr>
        <w:rPr>
          <w:rFonts w:ascii="Arial" w:eastAsia="MS Gothi" w:hAnsi="Arial" w:cs="Times New Roman"/>
          <w:b/>
          <w:bCs/>
          <w:sz w:val="20"/>
          <w:szCs w:val="20"/>
          <w:lang w:val="en-US" w:eastAsia="ja-JP"/>
        </w:rPr>
      </w:pPr>
    </w:p>
    <w:p w14:paraId="5FEC5A92" w14:textId="633B46FD" w:rsidR="00846C9A" w:rsidRPr="001C57E5" w:rsidRDefault="00846C9A" w:rsidP="0084646B">
      <w:pPr>
        <w:rPr>
          <w:rFonts w:ascii="Arial" w:eastAsia="MS Gothi" w:hAnsi="Arial" w:cs="Arial"/>
          <w:sz w:val="20"/>
          <w:szCs w:val="20"/>
          <w:lang w:val="en-US" w:eastAsia="ja-JP"/>
        </w:rPr>
      </w:pP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ファブレス半導体サプライヤー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 KDPOF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社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は、プラスチック光ファイバー（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POF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 xml:space="preserve">）を介した先進的なギガビット、長距離通信を提供しています。　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POF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によるギガビット通信を実現することで、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KDPOF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の技術は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1 </w:t>
      </w:r>
      <w:proofErr w:type="spellStart"/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Gbps</w:t>
      </w:r>
      <w:proofErr w:type="spellEnd"/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の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 POF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 xml:space="preserve">リンクを自動車用、工業用、家庭用ネットワークに提供しています。　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2010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年にスペインのマドリッドで設立された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KDPOF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社は、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ASSP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、もしくは</w:t>
      </w:r>
      <w:proofErr w:type="spellStart"/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SoC</w:t>
      </w:r>
      <w:proofErr w:type="spellEnd"/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（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System-on-Chip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）に内蔵する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IP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で提供しています。適応力がある効率的なシステムは、広範な光エレクトロニクス、低コスト</w:t>
      </w:r>
      <w:proofErr w:type="gramStart"/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な</w:t>
      </w:r>
      <w:proofErr w:type="gramEnd"/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大口径光ファイバーが採用され、これにより自動車メーカーは低リスク、低コスト、および短い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Time-To-Market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を実現することができます。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詳細は、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www.kdpof.com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にてご覧ください。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 </w:t>
      </w:r>
    </w:p>
    <w:p w14:paraId="095B7B91" w14:textId="77777777" w:rsidR="00846C9A" w:rsidRPr="001C57E5" w:rsidRDefault="00846C9A" w:rsidP="0084646B">
      <w:pPr>
        <w:rPr>
          <w:rFonts w:ascii="Arial" w:eastAsia="MS Gothi" w:hAnsi="Arial" w:cs="Arial"/>
          <w:sz w:val="20"/>
          <w:szCs w:val="20"/>
          <w:lang w:val="en-US" w:eastAsia="ja-JP"/>
        </w:rPr>
      </w:pPr>
    </w:p>
    <w:p w14:paraId="15A02C11" w14:textId="77777777" w:rsidR="00846C9A" w:rsidRPr="001C57E5" w:rsidRDefault="00846C9A" w:rsidP="0084646B">
      <w:pPr>
        <w:rPr>
          <w:rFonts w:ascii="Arial" w:eastAsia="MS Gothi" w:hAnsi="Arial" w:cs="Arial"/>
          <w:sz w:val="20"/>
          <w:szCs w:val="20"/>
          <w:lang w:val="en-US" w:eastAsia="ja-JP"/>
        </w:rPr>
        <w:sectPr w:rsidR="00846C9A" w:rsidRPr="001C57E5" w:rsidSect="00FB0FA6">
          <w:headerReference w:type="default" r:id="rId8"/>
          <w:type w:val="continuous"/>
          <w:pgSz w:w="11900" w:h="16840"/>
          <w:pgMar w:top="3119" w:right="2971" w:bottom="289" w:left="1418" w:header="709" w:footer="709" w:gutter="0"/>
          <w:cols w:space="708"/>
          <w:docGrid w:linePitch="360"/>
        </w:sectPr>
      </w:pPr>
    </w:p>
    <w:p w14:paraId="3CC7391B" w14:textId="77777777" w:rsidR="00846C9A" w:rsidRPr="003578EA" w:rsidRDefault="00846C9A" w:rsidP="00F70AEB">
      <w:pPr>
        <w:ind w:left="180" w:hangingChars="100" w:hanging="180"/>
        <w:rPr>
          <w:rFonts w:ascii="Arial" w:eastAsia="MS Gothi" w:hAnsi="Arial" w:cs="Arial"/>
          <w:sz w:val="18"/>
          <w:szCs w:val="18"/>
          <w:lang w:val="en-US"/>
        </w:rPr>
      </w:pPr>
      <w:r w:rsidRPr="003578EA">
        <w:rPr>
          <w:rFonts w:ascii="Arial" w:eastAsia="MS Gothi" w:hAnsi="Arial" w:cs="Arial"/>
          <w:sz w:val="18"/>
          <w:szCs w:val="18"/>
          <w:lang w:val="en-US"/>
        </w:rPr>
        <w:lastRenderedPageBreak/>
        <w:t>KDPOF</w:t>
      </w:r>
    </w:p>
    <w:p w14:paraId="41E68BBD" w14:textId="77777777" w:rsidR="00846C9A" w:rsidRPr="003578EA" w:rsidRDefault="00846C9A" w:rsidP="00F70AEB">
      <w:pPr>
        <w:ind w:left="180" w:hangingChars="100" w:hanging="180"/>
        <w:rPr>
          <w:rFonts w:ascii="Arial" w:eastAsia="MS Gothi" w:hAnsi="Arial" w:cs="Arial"/>
          <w:sz w:val="18"/>
          <w:szCs w:val="18"/>
          <w:lang w:val="en-US"/>
        </w:rPr>
      </w:pPr>
      <w:r w:rsidRPr="003578EA">
        <w:rPr>
          <w:rFonts w:ascii="Arial" w:eastAsia="MS Gothi" w:hAnsi="Arial" w:cs="Arial"/>
          <w:sz w:val="18"/>
          <w:szCs w:val="18"/>
          <w:lang w:val="en-US"/>
        </w:rPr>
        <w:t>Knowledge</w:t>
      </w:r>
      <w:r w:rsidRPr="003578EA">
        <w:rPr>
          <w:rFonts w:ascii="Arial" w:eastAsia="MS Gothi" w:hAnsi="Arial" w:cs="Arial"/>
          <w:sz w:val="18"/>
          <w:szCs w:val="18"/>
          <w:lang w:val="en-US" w:eastAsia="ja-JP"/>
        </w:rPr>
        <w:t xml:space="preserve"> </w:t>
      </w:r>
      <w:r w:rsidRPr="003578EA">
        <w:rPr>
          <w:rFonts w:ascii="Arial" w:eastAsia="MS Gothi" w:hAnsi="Arial" w:cs="Arial"/>
          <w:sz w:val="18"/>
          <w:szCs w:val="18"/>
          <w:lang w:val="en-US"/>
        </w:rPr>
        <w:t>Development for POF, S.L.</w:t>
      </w:r>
    </w:p>
    <w:p w14:paraId="448B9DB6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/>
        </w:rPr>
      </w:pPr>
      <w:r w:rsidRPr="003578EA">
        <w:rPr>
          <w:rFonts w:ascii="Arial" w:eastAsia="MS Gothi" w:hAnsi="Arial" w:cs="Arial"/>
          <w:sz w:val="18"/>
          <w:szCs w:val="18"/>
          <w:lang w:val="pt-BR"/>
        </w:rPr>
        <w:t>Ronda de Poniente 14, 2ª Planta</w:t>
      </w:r>
    </w:p>
    <w:p w14:paraId="76FF987D" w14:textId="711CA6DC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/>
        </w:rPr>
      </w:pPr>
      <w:r w:rsidRPr="003578EA">
        <w:rPr>
          <w:rFonts w:ascii="Arial" w:eastAsia="MS Gothi" w:hAnsi="Arial" w:cs="Arial"/>
          <w:sz w:val="18"/>
          <w:szCs w:val="18"/>
          <w:lang w:val="pt-BR"/>
        </w:rPr>
        <w:t>28760 Tres Cantos</w:t>
      </w:r>
      <w:r w:rsidR="003578EA">
        <w:rPr>
          <w:rFonts w:ascii="Arial" w:eastAsia="MS Gothi" w:hAnsi="Arial" w:cs="Arial"/>
          <w:sz w:val="18"/>
          <w:szCs w:val="18"/>
          <w:lang w:val="pt-BR"/>
        </w:rPr>
        <w:t xml:space="preserve">, 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Spain</w:t>
      </w: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 xml:space="preserve"> </w:t>
      </w:r>
    </w:p>
    <w:p w14:paraId="4689EFCB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E </w:t>
      </w: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メール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support@kdpof.com</w:t>
      </w:r>
    </w:p>
    <w:p w14:paraId="34C1064E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電話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+34 918043387</w:t>
      </w:r>
    </w:p>
    <w:p w14:paraId="6C1BA3B8" w14:textId="77777777" w:rsidR="00846C9A" w:rsidRPr="003578EA" w:rsidRDefault="00846C9A" w:rsidP="0084646B">
      <w:pPr>
        <w:rPr>
          <w:rFonts w:ascii="Arial" w:eastAsia="MS Gothi" w:hAnsi="Arial" w:cs="Times New Roman"/>
          <w:b/>
          <w:bCs/>
          <w:sz w:val="18"/>
          <w:szCs w:val="18"/>
          <w:lang w:val="pt-BR" w:eastAsia="ja-JP"/>
        </w:rPr>
      </w:pPr>
    </w:p>
    <w:p w14:paraId="7B64AB52" w14:textId="77777777" w:rsidR="00846C9A" w:rsidRPr="003578EA" w:rsidRDefault="00846C9A" w:rsidP="0084646B">
      <w:pPr>
        <w:rPr>
          <w:rFonts w:ascii="Arial" w:eastAsia="MS Gothi" w:hAnsi="Arial" w:cs="Times New Roman"/>
          <w:b/>
          <w:bCs/>
          <w:sz w:val="18"/>
          <w:szCs w:val="18"/>
          <w:lang w:val="pt-BR" w:eastAsia="ja-JP"/>
        </w:rPr>
      </w:pP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ja-JP"/>
        </w:rPr>
        <w:t>日本</w:t>
      </w:r>
    </w:p>
    <w:p w14:paraId="600D7521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Yasuo Suzuki </w:t>
      </w:r>
    </w:p>
    <w:p w14:paraId="7F535511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E ysuzuki@kdpof.com</w:t>
      </w:r>
    </w:p>
    <w:p w14:paraId="3AF36476" w14:textId="77777777" w:rsidR="00846C9A" w:rsidRPr="003578EA" w:rsidRDefault="00846C9A" w:rsidP="0084646B">
      <w:pPr>
        <w:rPr>
          <w:rFonts w:ascii="Arial" w:eastAsia="MS Gothi" w:hAnsi="Arial" w:cs="Times New Roman"/>
          <w:b/>
          <w:bCs/>
          <w:sz w:val="18"/>
          <w:szCs w:val="18"/>
          <w:lang w:val="pt-BR" w:eastAsia="ja-JP"/>
        </w:rPr>
      </w:pPr>
    </w:p>
    <w:p w14:paraId="2661E34D" w14:textId="77777777" w:rsidR="00846C9A" w:rsidRPr="003578EA" w:rsidRDefault="00846C9A" w:rsidP="0084646B">
      <w:pPr>
        <w:rPr>
          <w:rFonts w:ascii="Arial" w:eastAsia="MS Gothi" w:hAnsi="Arial" w:cs="Arial"/>
          <w:b/>
          <w:bCs/>
          <w:sz w:val="18"/>
          <w:szCs w:val="18"/>
          <w:lang w:val="pt-BR" w:eastAsia="ja-JP"/>
        </w:rPr>
      </w:pP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en-US" w:eastAsia="ja-JP"/>
        </w:rPr>
        <w:t>広報担当</w:t>
      </w: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ja-JP"/>
        </w:rPr>
        <w:t>：</w:t>
      </w:r>
      <w:r w:rsidRPr="003578EA">
        <w:rPr>
          <w:rFonts w:ascii="Arial" w:eastAsia="MS Gothi" w:hAnsi="Arial" w:cs="Arial"/>
          <w:b/>
          <w:bCs/>
          <w:sz w:val="18"/>
          <w:szCs w:val="18"/>
          <w:lang w:val="pt-BR" w:eastAsia="ja-JP"/>
        </w:rPr>
        <w:t xml:space="preserve"> </w:t>
      </w:r>
    </w:p>
    <w:p w14:paraId="54DBDE5D" w14:textId="1CD214B0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Mandy Ahlendorf</w:t>
      </w:r>
      <w:r w:rsid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, </w:t>
      </w:r>
      <w:r w:rsidRPr="003578EA">
        <w:rPr>
          <w:rFonts w:ascii="Arial" w:eastAsia="MS Gothi" w:hAnsi="Arial" w:cs="Arial"/>
          <w:sz w:val="18"/>
          <w:szCs w:val="18"/>
          <w:lang w:val="pt-BR"/>
        </w:rPr>
        <w:t>ahlendorf communication</w:t>
      </w:r>
    </w:p>
    <w:p w14:paraId="11EE84FB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E </w:t>
      </w: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メール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 ma@ahlendorf-communication.com</w:t>
      </w:r>
    </w:p>
    <w:p w14:paraId="067059F1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/>
        </w:rPr>
      </w:pP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電話</w:t>
      </w:r>
      <w:r w:rsidRPr="003578EA">
        <w:rPr>
          <w:rFonts w:ascii="Arial" w:eastAsia="MS Gothi" w:hAnsi="Arial" w:cs="Arial"/>
          <w:sz w:val="18"/>
          <w:szCs w:val="18"/>
          <w:lang w:val="pt-BR"/>
        </w:rPr>
        <w:t>+49 8151 9739098</w:t>
      </w:r>
    </w:p>
    <w:p w14:paraId="1F373457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/>
        </w:rPr>
      </w:pPr>
    </w:p>
    <w:p w14:paraId="23DFB384" w14:textId="77777777" w:rsidR="00846C9A" w:rsidRPr="003578EA" w:rsidRDefault="00846C9A" w:rsidP="0084646B">
      <w:pPr>
        <w:rPr>
          <w:rFonts w:ascii="Arial" w:eastAsia="MS Gothi" w:hAnsi="Arial" w:cs="Times New Roman"/>
          <w:b/>
          <w:bCs/>
          <w:sz w:val="18"/>
          <w:szCs w:val="18"/>
          <w:lang w:val="pt-BR" w:eastAsia="zh-CN"/>
        </w:rPr>
      </w:pP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zh-CN"/>
        </w:rPr>
        <w:t>日本</w:t>
      </w:r>
    </w:p>
    <w:p w14:paraId="57F6947C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Yuuko Ajima</w:t>
      </w:r>
    </w:p>
    <w:p w14:paraId="29AB4878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ymguide@xx.em-net.ne.jp</w:t>
      </w:r>
    </w:p>
    <w:p w14:paraId="2B07DAE4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080-1294-5160</w:t>
      </w:r>
    </w:p>
    <w:sectPr w:rsidR="00846C9A" w:rsidRPr="003578EA" w:rsidSect="00FB0FA6">
      <w:type w:val="continuous"/>
      <w:pgSz w:w="11900" w:h="16840"/>
      <w:pgMar w:top="3119" w:right="2971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FA29" w14:textId="77777777" w:rsidR="00360FF5" w:rsidRDefault="00360FF5" w:rsidP="009044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77A9E7" w14:textId="77777777" w:rsidR="00360FF5" w:rsidRDefault="00360FF5" w:rsidP="009044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ngs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MS Gothi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42B" w14:textId="77777777" w:rsidR="00360FF5" w:rsidRDefault="00360FF5" w:rsidP="009044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4B3E54" w14:textId="77777777" w:rsidR="00360FF5" w:rsidRDefault="00360FF5" w:rsidP="009044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7D51" w14:textId="7176AD73" w:rsidR="00846C9A" w:rsidRDefault="003578EA" w:rsidP="007D4FF7">
    <w:pPr>
      <w:pStyle w:val="Kopfzeile"/>
      <w:jc w:val="right"/>
      <w:rPr>
        <w:rFonts w:cs="Times New Roman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5CFA399" wp14:editId="1AA2C545">
          <wp:simplePos x="0" y="0"/>
          <wp:positionH relativeFrom="column">
            <wp:posOffset>4675505</wp:posOffset>
          </wp:positionH>
          <wp:positionV relativeFrom="paragraph">
            <wp:posOffset>13335</wp:posOffset>
          </wp:positionV>
          <wp:extent cx="1144905" cy="1151890"/>
          <wp:effectExtent l="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C4083D" wp14:editId="2C58DD07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444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CD5F8" w14:textId="77777777" w:rsidR="00846C9A" w:rsidRPr="00302CF7" w:rsidRDefault="00846C9A">
                          <w:pPr>
                            <w:rPr>
                              <w:rFonts w:ascii="MS Gothi" w:eastAsia="MS Gothi" w:hAnsi="MS Gothi" w:cs="Times New Roman"/>
                              <w:sz w:val="40"/>
                              <w:szCs w:val="40"/>
                            </w:rPr>
                          </w:pPr>
                          <w:r w:rsidRPr="00302CF7">
                            <w:rPr>
                              <w:rFonts w:ascii="MS Gothi" w:eastAsia="MS Gothi" w:hAnsi="MS Gothi" w:cs="MS Gothi" w:hint="eastAsia"/>
                              <w:sz w:val="40"/>
                              <w:szCs w:val="40"/>
                              <w:lang w:eastAsia="ja-JP"/>
                            </w:rPr>
                            <w:t>プレスリリース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083D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" filled="f" stroked="f">
              <v:textbox inset="0">
                <w:txbxContent>
                  <w:p w14:paraId="007CD5F8" w14:textId="77777777" w:rsidR="00846C9A" w:rsidRPr="00302CF7" w:rsidRDefault="00846C9A">
                    <w:pPr>
                      <w:rPr>
                        <w:rFonts w:ascii="MS Gothi" w:eastAsia="MS Gothi" w:hAnsi="MS Gothi" w:cs="Times New Roman"/>
                        <w:sz w:val="40"/>
                        <w:szCs w:val="40"/>
                      </w:rPr>
                    </w:pPr>
                    <w:r w:rsidRPr="00302CF7">
                      <w:rPr>
                        <w:rFonts w:ascii="MS Gothi" w:eastAsia="MS Gothi" w:hAnsi="MS Gothi" w:cs="MS Gothi" w:hint="eastAsia"/>
                        <w:sz w:val="40"/>
                        <w:szCs w:val="40"/>
                        <w:lang w:eastAsia="ja-JP"/>
                      </w:rPr>
                      <w:t>プレスリリース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19FA"/>
    <w:rsid w:val="00006C0C"/>
    <w:rsid w:val="00007B7D"/>
    <w:rsid w:val="00040021"/>
    <w:rsid w:val="0004254C"/>
    <w:rsid w:val="00043B00"/>
    <w:rsid w:val="00044D7C"/>
    <w:rsid w:val="000512AE"/>
    <w:rsid w:val="00054BC0"/>
    <w:rsid w:val="00057E3B"/>
    <w:rsid w:val="0006200C"/>
    <w:rsid w:val="00066FD6"/>
    <w:rsid w:val="0007519E"/>
    <w:rsid w:val="000805EC"/>
    <w:rsid w:val="00084233"/>
    <w:rsid w:val="000856A5"/>
    <w:rsid w:val="00086E01"/>
    <w:rsid w:val="000A32C3"/>
    <w:rsid w:val="000B16C1"/>
    <w:rsid w:val="000B6D22"/>
    <w:rsid w:val="000B704F"/>
    <w:rsid w:val="000C0591"/>
    <w:rsid w:val="000C08DF"/>
    <w:rsid w:val="000C1DFC"/>
    <w:rsid w:val="000C6F3E"/>
    <w:rsid w:val="000E14D0"/>
    <w:rsid w:val="000E1753"/>
    <w:rsid w:val="000F09BE"/>
    <w:rsid w:val="000F09EE"/>
    <w:rsid w:val="000F13B1"/>
    <w:rsid w:val="000F650C"/>
    <w:rsid w:val="00107A05"/>
    <w:rsid w:val="00112CC0"/>
    <w:rsid w:val="001164B1"/>
    <w:rsid w:val="001172B2"/>
    <w:rsid w:val="00121E82"/>
    <w:rsid w:val="00122771"/>
    <w:rsid w:val="001376AB"/>
    <w:rsid w:val="001378CA"/>
    <w:rsid w:val="00140D12"/>
    <w:rsid w:val="001460A3"/>
    <w:rsid w:val="00152E5F"/>
    <w:rsid w:val="00161393"/>
    <w:rsid w:val="0016186C"/>
    <w:rsid w:val="00161A60"/>
    <w:rsid w:val="001629D4"/>
    <w:rsid w:val="00172053"/>
    <w:rsid w:val="00172EAC"/>
    <w:rsid w:val="00185871"/>
    <w:rsid w:val="00190018"/>
    <w:rsid w:val="00193CAA"/>
    <w:rsid w:val="001943DE"/>
    <w:rsid w:val="00197EA3"/>
    <w:rsid w:val="001A32F0"/>
    <w:rsid w:val="001B7323"/>
    <w:rsid w:val="001C140D"/>
    <w:rsid w:val="001C1EA5"/>
    <w:rsid w:val="001C57E5"/>
    <w:rsid w:val="001D6EAB"/>
    <w:rsid w:val="001E070B"/>
    <w:rsid w:val="001E107E"/>
    <w:rsid w:val="0020507F"/>
    <w:rsid w:val="00207949"/>
    <w:rsid w:val="00213D1B"/>
    <w:rsid w:val="002300E0"/>
    <w:rsid w:val="00241BD6"/>
    <w:rsid w:val="00243430"/>
    <w:rsid w:val="00253D7D"/>
    <w:rsid w:val="00270194"/>
    <w:rsid w:val="00291E90"/>
    <w:rsid w:val="00295C48"/>
    <w:rsid w:val="002A2D98"/>
    <w:rsid w:val="002A5E28"/>
    <w:rsid w:val="002C094C"/>
    <w:rsid w:val="002C2E1A"/>
    <w:rsid w:val="002C6946"/>
    <w:rsid w:val="002C7136"/>
    <w:rsid w:val="002F21F9"/>
    <w:rsid w:val="002F42CF"/>
    <w:rsid w:val="00302CF7"/>
    <w:rsid w:val="00307120"/>
    <w:rsid w:val="00313EC9"/>
    <w:rsid w:val="00326F5B"/>
    <w:rsid w:val="00332C17"/>
    <w:rsid w:val="00340206"/>
    <w:rsid w:val="00340612"/>
    <w:rsid w:val="0034642F"/>
    <w:rsid w:val="00346EFB"/>
    <w:rsid w:val="003578EA"/>
    <w:rsid w:val="003601D5"/>
    <w:rsid w:val="00360FF5"/>
    <w:rsid w:val="0037204D"/>
    <w:rsid w:val="0039275B"/>
    <w:rsid w:val="00393F00"/>
    <w:rsid w:val="003B51FA"/>
    <w:rsid w:val="003B7F02"/>
    <w:rsid w:val="003D4F0E"/>
    <w:rsid w:val="003F7119"/>
    <w:rsid w:val="004016EE"/>
    <w:rsid w:val="00407EEF"/>
    <w:rsid w:val="00410653"/>
    <w:rsid w:val="00436E6A"/>
    <w:rsid w:val="00443C7E"/>
    <w:rsid w:val="004479B7"/>
    <w:rsid w:val="0046566D"/>
    <w:rsid w:val="0047659F"/>
    <w:rsid w:val="004A7825"/>
    <w:rsid w:val="004A7DA3"/>
    <w:rsid w:val="004B08CF"/>
    <w:rsid w:val="004C049C"/>
    <w:rsid w:val="004E0E18"/>
    <w:rsid w:val="004E3D83"/>
    <w:rsid w:val="004E60BD"/>
    <w:rsid w:val="004F2B3B"/>
    <w:rsid w:val="004F44FB"/>
    <w:rsid w:val="004F5407"/>
    <w:rsid w:val="005007C9"/>
    <w:rsid w:val="00501721"/>
    <w:rsid w:val="00501791"/>
    <w:rsid w:val="005048C7"/>
    <w:rsid w:val="00507C1F"/>
    <w:rsid w:val="00512B1D"/>
    <w:rsid w:val="0052100D"/>
    <w:rsid w:val="00521DEA"/>
    <w:rsid w:val="005313D4"/>
    <w:rsid w:val="00544610"/>
    <w:rsid w:val="005527AC"/>
    <w:rsid w:val="005532B6"/>
    <w:rsid w:val="00553C35"/>
    <w:rsid w:val="00555393"/>
    <w:rsid w:val="00557789"/>
    <w:rsid w:val="00560A98"/>
    <w:rsid w:val="00567670"/>
    <w:rsid w:val="00567E62"/>
    <w:rsid w:val="005838C9"/>
    <w:rsid w:val="00583E01"/>
    <w:rsid w:val="00584FDA"/>
    <w:rsid w:val="005877C0"/>
    <w:rsid w:val="00587F51"/>
    <w:rsid w:val="00592B98"/>
    <w:rsid w:val="005B1D04"/>
    <w:rsid w:val="005C453D"/>
    <w:rsid w:val="005E49E6"/>
    <w:rsid w:val="005F0509"/>
    <w:rsid w:val="0060040A"/>
    <w:rsid w:val="00600B85"/>
    <w:rsid w:val="006054BB"/>
    <w:rsid w:val="00610620"/>
    <w:rsid w:val="00625152"/>
    <w:rsid w:val="00652A0B"/>
    <w:rsid w:val="00674FF1"/>
    <w:rsid w:val="00675C3C"/>
    <w:rsid w:val="00677AA1"/>
    <w:rsid w:val="00677BEA"/>
    <w:rsid w:val="00681DE6"/>
    <w:rsid w:val="00684A5E"/>
    <w:rsid w:val="00692E91"/>
    <w:rsid w:val="006A7C1D"/>
    <w:rsid w:val="006B72FD"/>
    <w:rsid w:val="006B78E7"/>
    <w:rsid w:val="006C4080"/>
    <w:rsid w:val="006D0023"/>
    <w:rsid w:val="006D3695"/>
    <w:rsid w:val="006E1599"/>
    <w:rsid w:val="006F34DF"/>
    <w:rsid w:val="006F4309"/>
    <w:rsid w:val="006F4E34"/>
    <w:rsid w:val="007017D1"/>
    <w:rsid w:val="0070330A"/>
    <w:rsid w:val="00706347"/>
    <w:rsid w:val="007077E5"/>
    <w:rsid w:val="00716390"/>
    <w:rsid w:val="00724517"/>
    <w:rsid w:val="00732633"/>
    <w:rsid w:val="00743397"/>
    <w:rsid w:val="007459AD"/>
    <w:rsid w:val="00750B02"/>
    <w:rsid w:val="007517B0"/>
    <w:rsid w:val="007645CC"/>
    <w:rsid w:val="00764901"/>
    <w:rsid w:val="0076705E"/>
    <w:rsid w:val="007748B3"/>
    <w:rsid w:val="00776992"/>
    <w:rsid w:val="007828B6"/>
    <w:rsid w:val="00785D8B"/>
    <w:rsid w:val="007A3A52"/>
    <w:rsid w:val="007A7B1F"/>
    <w:rsid w:val="007C32BE"/>
    <w:rsid w:val="007C3F59"/>
    <w:rsid w:val="007D1DE2"/>
    <w:rsid w:val="007D26AD"/>
    <w:rsid w:val="007D4FA9"/>
    <w:rsid w:val="007D4FF7"/>
    <w:rsid w:val="007E00B9"/>
    <w:rsid w:val="007E014A"/>
    <w:rsid w:val="007E2221"/>
    <w:rsid w:val="007E2AF8"/>
    <w:rsid w:val="007E37EC"/>
    <w:rsid w:val="00801A34"/>
    <w:rsid w:val="008225B0"/>
    <w:rsid w:val="00830A97"/>
    <w:rsid w:val="008344B8"/>
    <w:rsid w:val="008355B6"/>
    <w:rsid w:val="00842817"/>
    <w:rsid w:val="00845357"/>
    <w:rsid w:val="0084646B"/>
    <w:rsid w:val="00846C9A"/>
    <w:rsid w:val="00847714"/>
    <w:rsid w:val="008651C1"/>
    <w:rsid w:val="00871FC9"/>
    <w:rsid w:val="00881C9A"/>
    <w:rsid w:val="00893603"/>
    <w:rsid w:val="00897E1C"/>
    <w:rsid w:val="008A5C29"/>
    <w:rsid w:val="008B1C30"/>
    <w:rsid w:val="008B75E7"/>
    <w:rsid w:val="008C66CF"/>
    <w:rsid w:val="008F04AB"/>
    <w:rsid w:val="008F1634"/>
    <w:rsid w:val="0090444E"/>
    <w:rsid w:val="00912276"/>
    <w:rsid w:val="00920BF0"/>
    <w:rsid w:val="009254A2"/>
    <w:rsid w:val="00934A1A"/>
    <w:rsid w:val="00953B35"/>
    <w:rsid w:val="00955B6E"/>
    <w:rsid w:val="009630D2"/>
    <w:rsid w:val="00964E83"/>
    <w:rsid w:val="00967E85"/>
    <w:rsid w:val="00972E0A"/>
    <w:rsid w:val="0097488D"/>
    <w:rsid w:val="00995D7E"/>
    <w:rsid w:val="00996127"/>
    <w:rsid w:val="009B20C2"/>
    <w:rsid w:val="009B53D3"/>
    <w:rsid w:val="009D0DA3"/>
    <w:rsid w:val="009F0C36"/>
    <w:rsid w:val="009F3DB2"/>
    <w:rsid w:val="00A016E2"/>
    <w:rsid w:val="00A04F39"/>
    <w:rsid w:val="00A17DE9"/>
    <w:rsid w:val="00A22ED3"/>
    <w:rsid w:val="00A41162"/>
    <w:rsid w:val="00A504D9"/>
    <w:rsid w:val="00A567BE"/>
    <w:rsid w:val="00A65594"/>
    <w:rsid w:val="00A76202"/>
    <w:rsid w:val="00A76BB7"/>
    <w:rsid w:val="00A92E05"/>
    <w:rsid w:val="00A953FA"/>
    <w:rsid w:val="00AA0413"/>
    <w:rsid w:val="00AA3467"/>
    <w:rsid w:val="00AA4F8F"/>
    <w:rsid w:val="00AB187C"/>
    <w:rsid w:val="00AC0636"/>
    <w:rsid w:val="00AC2ADB"/>
    <w:rsid w:val="00AC5D85"/>
    <w:rsid w:val="00AD7E00"/>
    <w:rsid w:val="00AE0E05"/>
    <w:rsid w:val="00AF4997"/>
    <w:rsid w:val="00AF7454"/>
    <w:rsid w:val="00AF7914"/>
    <w:rsid w:val="00B20A1E"/>
    <w:rsid w:val="00B22976"/>
    <w:rsid w:val="00B26CEE"/>
    <w:rsid w:val="00B27E0E"/>
    <w:rsid w:val="00B314E4"/>
    <w:rsid w:val="00B318AC"/>
    <w:rsid w:val="00B320A4"/>
    <w:rsid w:val="00B33819"/>
    <w:rsid w:val="00B600A8"/>
    <w:rsid w:val="00B606EB"/>
    <w:rsid w:val="00B62794"/>
    <w:rsid w:val="00B6716F"/>
    <w:rsid w:val="00B75B74"/>
    <w:rsid w:val="00BA0BA3"/>
    <w:rsid w:val="00BA3515"/>
    <w:rsid w:val="00BA7F14"/>
    <w:rsid w:val="00BB060E"/>
    <w:rsid w:val="00BB3A43"/>
    <w:rsid w:val="00BC6002"/>
    <w:rsid w:val="00BD72FD"/>
    <w:rsid w:val="00BE64CF"/>
    <w:rsid w:val="00BF6FE2"/>
    <w:rsid w:val="00C0475B"/>
    <w:rsid w:val="00C1163D"/>
    <w:rsid w:val="00C13F7D"/>
    <w:rsid w:val="00C15A6F"/>
    <w:rsid w:val="00C3191D"/>
    <w:rsid w:val="00C43404"/>
    <w:rsid w:val="00C475BA"/>
    <w:rsid w:val="00C6275D"/>
    <w:rsid w:val="00C62CB0"/>
    <w:rsid w:val="00C631D2"/>
    <w:rsid w:val="00C6466F"/>
    <w:rsid w:val="00C660CB"/>
    <w:rsid w:val="00C71989"/>
    <w:rsid w:val="00C752F0"/>
    <w:rsid w:val="00C7602C"/>
    <w:rsid w:val="00C8099F"/>
    <w:rsid w:val="00C83277"/>
    <w:rsid w:val="00C920F0"/>
    <w:rsid w:val="00C97272"/>
    <w:rsid w:val="00CA58FD"/>
    <w:rsid w:val="00CB4D79"/>
    <w:rsid w:val="00CB6E9C"/>
    <w:rsid w:val="00CD34CD"/>
    <w:rsid w:val="00CD4DA0"/>
    <w:rsid w:val="00CE42DE"/>
    <w:rsid w:val="00CE4C2A"/>
    <w:rsid w:val="00CF4071"/>
    <w:rsid w:val="00CF4DAD"/>
    <w:rsid w:val="00CF666F"/>
    <w:rsid w:val="00D0457A"/>
    <w:rsid w:val="00D15EB5"/>
    <w:rsid w:val="00D30E5B"/>
    <w:rsid w:val="00D37E24"/>
    <w:rsid w:val="00D46159"/>
    <w:rsid w:val="00D62E88"/>
    <w:rsid w:val="00D6393C"/>
    <w:rsid w:val="00D703CA"/>
    <w:rsid w:val="00D848F4"/>
    <w:rsid w:val="00D9076D"/>
    <w:rsid w:val="00D92443"/>
    <w:rsid w:val="00D926BA"/>
    <w:rsid w:val="00D93D39"/>
    <w:rsid w:val="00D95B72"/>
    <w:rsid w:val="00DB035B"/>
    <w:rsid w:val="00DB7D77"/>
    <w:rsid w:val="00DD2643"/>
    <w:rsid w:val="00DE1147"/>
    <w:rsid w:val="00DE740B"/>
    <w:rsid w:val="00E04BD0"/>
    <w:rsid w:val="00E13802"/>
    <w:rsid w:val="00E16920"/>
    <w:rsid w:val="00E26E76"/>
    <w:rsid w:val="00E30D09"/>
    <w:rsid w:val="00E4207B"/>
    <w:rsid w:val="00E54043"/>
    <w:rsid w:val="00E57F2F"/>
    <w:rsid w:val="00E63DE4"/>
    <w:rsid w:val="00E7087D"/>
    <w:rsid w:val="00E77C0D"/>
    <w:rsid w:val="00E800F4"/>
    <w:rsid w:val="00E93D89"/>
    <w:rsid w:val="00EB2E2B"/>
    <w:rsid w:val="00EB6965"/>
    <w:rsid w:val="00ED1EC5"/>
    <w:rsid w:val="00ED628D"/>
    <w:rsid w:val="00EE4908"/>
    <w:rsid w:val="00F178B3"/>
    <w:rsid w:val="00F21850"/>
    <w:rsid w:val="00F23DAF"/>
    <w:rsid w:val="00F27388"/>
    <w:rsid w:val="00F45C0F"/>
    <w:rsid w:val="00F47BB9"/>
    <w:rsid w:val="00F522C7"/>
    <w:rsid w:val="00F53C3A"/>
    <w:rsid w:val="00F57475"/>
    <w:rsid w:val="00F609CD"/>
    <w:rsid w:val="00F6621A"/>
    <w:rsid w:val="00F70075"/>
    <w:rsid w:val="00F70AEB"/>
    <w:rsid w:val="00F75D63"/>
    <w:rsid w:val="00F84A13"/>
    <w:rsid w:val="00F86624"/>
    <w:rsid w:val="00F95A8F"/>
    <w:rsid w:val="00FB0FA6"/>
    <w:rsid w:val="00FB51E3"/>
    <w:rsid w:val="00FC2744"/>
    <w:rsid w:val="00FD620B"/>
    <w:rsid w:val="00FE16ED"/>
    <w:rsid w:val="00FE3E47"/>
    <w:rsid w:val="00FE6DB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E19D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ngs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30D2"/>
    <w:rPr>
      <w:rFonts w:cs="Calibri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0444E"/>
  </w:style>
  <w:style w:type="paragraph" w:styleId="Fuzeile">
    <w:name w:val="footer"/>
    <w:basedOn w:val="Standard"/>
    <w:link w:val="Fu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0444E"/>
  </w:style>
  <w:style w:type="table" w:styleId="Tabellenraster">
    <w:name w:val="Table Grid"/>
    <w:basedOn w:val="NormaleTabelle"/>
    <w:uiPriority w:val="99"/>
    <w:rsid w:val="00F53C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C6466F"/>
    <w:rPr>
      <w:rFonts w:ascii="Times New Roman" w:hAnsi="Times New Roman" w:cs="Times New Roman"/>
      <w:sz w:val="18"/>
      <w:szCs w:val="18"/>
      <w:lang w:val="en-US"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926BA"/>
    <w:rPr>
      <w:b/>
      <w:bCs/>
      <w:sz w:val="20"/>
      <w:szCs w:val="20"/>
      <w:lang w:val="en-US"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926BA"/>
    <w:rPr>
      <w:b/>
      <w:bCs/>
      <w:sz w:val="20"/>
      <w:szCs w:val="20"/>
    </w:rPr>
  </w:style>
  <w:style w:type="character" w:customStyle="1" w:styleId="tgc">
    <w:name w:val="_tgc"/>
    <w:uiPriority w:val="99"/>
    <w:rsid w:val="00842817"/>
  </w:style>
  <w:style w:type="character" w:styleId="Link">
    <w:name w:val="Hyperlink"/>
    <w:basedOn w:val="Absatz-Standardschriftart"/>
    <w:uiPriority w:val="99"/>
    <w:rsid w:val="00E54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1874</Characters>
  <Application>Microsoft Macintosh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Optical Gigabit Ethernet Goes IEEE</vt:lpstr>
      <vt:lpstr>Optical Gigabit Ethernet Goes IEEE</vt:lpstr>
    </vt:vector>
  </TitlesOfParts>
  <Company>LinguaTechnik HAN-SHEN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Gigabit Ethernet Goes IEEE</dc:title>
  <dc:subject/>
  <dc:creator>Mandy Ahlendorf</dc:creator>
  <cp:keywords/>
  <dc:description/>
  <cp:lastModifiedBy>Mandy Ahlendorf</cp:lastModifiedBy>
  <cp:revision>3</cp:revision>
  <cp:lastPrinted>2017-09-07T21:57:00Z</cp:lastPrinted>
  <dcterms:created xsi:type="dcterms:W3CDTF">2018-02-22T09:42:00Z</dcterms:created>
  <dcterms:modified xsi:type="dcterms:W3CDTF">2018-02-22T09:42:00Z</dcterms:modified>
</cp:coreProperties>
</file>