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95E7" w14:textId="1A76FC52" w:rsidR="00E21734" w:rsidRDefault="00000000">
      <w:pPr>
        <w:spacing w:line="264" w:lineRule="auto"/>
        <w:rPr>
          <w:rFonts w:asciiTheme="minorHAnsi" w:hAnsiTheme="minorHAnsi" w:cstheme="minorHAnsi"/>
          <w:b/>
          <w:bCs/>
        </w:rPr>
      </w:pPr>
      <w:proofErr w:type="spellStart"/>
      <w:r>
        <w:rPr>
          <w:rFonts w:asciiTheme="minorHAnsi" w:hAnsiTheme="minorHAnsi" w:cstheme="minorHAnsi"/>
          <w:b/>
          <w:bCs/>
        </w:rPr>
        <w:t>FIVEberry</w:t>
      </w:r>
      <w:proofErr w:type="spellEnd"/>
      <w:r>
        <w:rPr>
          <w:rFonts w:asciiTheme="minorHAnsi" w:hAnsiTheme="minorHAnsi" w:cstheme="minorHAnsi"/>
          <w:b/>
          <w:bCs/>
        </w:rPr>
        <w:t xml:space="preserve"> schafft breiten und einfachen Zugang zu RISC-V-Technologie</w:t>
      </w:r>
    </w:p>
    <w:p w14:paraId="13AA7E03" w14:textId="77777777" w:rsidR="00E21734" w:rsidRDefault="00E21734">
      <w:pPr>
        <w:spacing w:line="264" w:lineRule="auto"/>
        <w:rPr>
          <w:rFonts w:asciiTheme="minorHAnsi" w:hAnsiTheme="minorHAnsi" w:cstheme="minorHAnsi"/>
          <w:b/>
          <w:bCs/>
        </w:rPr>
      </w:pPr>
    </w:p>
    <w:p w14:paraId="0EB0EA52" w14:textId="77777777" w:rsidR="00E21734" w:rsidRDefault="00000000">
      <w:pPr>
        <w:spacing w:line="264" w:lineRule="auto"/>
        <w:rPr>
          <w:rFonts w:asciiTheme="minorHAnsi" w:hAnsiTheme="minorHAnsi" w:cstheme="minorHAnsi"/>
          <w:b/>
          <w:bCs/>
        </w:rPr>
      </w:pPr>
      <w:r>
        <w:rPr>
          <w:rFonts w:asciiTheme="minorHAnsi" w:hAnsiTheme="minorHAnsi" w:cstheme="minorHAnsi"/>
          <w:b/>
          <w:bCs/>
        </w:rPr>
        <w:t>ARIES Embedded bringt ‚Community-</w:t>
      </w:r>
      <w:proofErr w:type="spellStart"/>
      <w:r>
        <w:rPr>
          <w:rFonts w:asciiTheme="minorHAnsi" w:hAnsiTheme="minorHAnsi" w:cstheme="minorHAnsi"/>
          <w:b/>
          <w:bCs/>
        </w:rPr>
        <w:t>Flavor</w:t>
      </w:r>
      <w:proofErr w:type="spellEnd"/>
      <w:r>
        <w:rPr>
          <w:rFonts w:asciiTheme="minorHAnsi" w:hAnsiTheme="minorHAnsi" w:cstheme="minorHAnsi"/>
          <w:b/>
          <w:bCs/>
        </w:rPr>
        <w:t xml:space="preserve">-Board‘ für prompten Projekteinstieg und schnelles </w:t>
      </w:r>
      <w:proofErr w:type="spellStart"/>
      <w:r>
        <w:rPr>
          <w:rFonts w:asciiTheme="minorHAnsi" w:hAnsiTheme="minorHAnsi" w:cstheme="minorHAnsi"/>
          <w:b/>
          <w:bCs/>
        </w:rPr>
        <w:t>Prototyping</w:t>
      </w:r>
      <w:proofErr w:type="spellEnd"/>
      <w:r>
        <w:rPr>
          <w:rFonts w:asciiTheme="minorHAnsi" w:hAnsiTheme="minorHAnsi" w:cstheme="minorHAnsi"/>
          <w:b/>
          <w:bCs/>
        </w:rPr>
        <w:t xml:space="preserve"> auf Basis des OSM-kompatiblen </w:t>
      </w:r>
      <w:proofErr w:type="spellStart"/>
      <w:r>
        <w:rPr>
          <w:rFonts w:asciiTheme="minorHAnsi" w:hAnsiTheme="minorHAnsi" w:cstheme="minorHAnsi"/>
          <w:b/>
          <w:bCs/>
        </w:rPr>
        <w:t>MSRZFive</w:t>
      </w:r>
      <w:proofErr w:type="spellEnd"/>
      <w:r>
        <w:rPr>
          <w:rFonts w:asciiTheme="minorHAnsi" w:hAnsiTheme="minorHAnsi" w:cstheme="minorHAnsi"/>
          <w:b/>
          <w:bCs/>
        </w:rPr>
        <w:t xml:space="preserve"> </w:t>
      </w:r>
      <w:proofErr w:type="spellStart"/>
      <w:r>
        <w:rPr>
          <w:rFonts w:asciiTheme="minorHAnsi" w:hAnsiTheme="minorHAnsi" w:cstheme="minorHAnsi"/>
          <w:b/>
          <w:bCs/>
        </w:rPr>
        <w:t>SiP</w:t>
      </w:r>
      <w:proofErr w:type="spellEnd"/>
      <w:r>
        <w:rPr>
          <w:rFonts w:asciiTheme="minorHAnsi" w:hAnsiTheme="minorHAnsi" w:cstheme="minorHAnsi"/>
          <w:b/>
          <w:bCs/>
        </w:rPr>
        <w:t xml:space="preserve"> mit RZ/Five Mikroprozessor von </w:t>
      </w:r>
      <w:proofErr w:type="spellStart"/>
      <w:r>
        <w:rPr>
          <w:rFonts w:asciiTheme="minorHAnsi" w:hAnsiTheme="minorHAnsi" w:cstheme="minorHAnsi"/>
          <w:b/>
          <w:bCs/>
        </w:rPr>
        <w:t>Renesas</w:t>
      </w:r>
      <w:proofErr w:type="spellEnd"/>
      <w:r>
        <w:rPr>
          <w:rFonts w:asciiTheme="minorHAnsi" w:hAnsiTheme="minorHAnsi" w:cstheme="minorHAnsi"/>
          <w:b/>
          <w:bCs/>
        </w:rPr>
        <w:t xml:space="preserve"> auf den Markt</w:t>
      </w:r>
    </w:p>
    <w:p w14:paraId="341A0C3A" w14:textId="77777777" w:rsidR="00E21734" w:rsidRDefault="00E21734">
      <w:pPr>
        <w:spacing w:line="264" w:lineRule="auto"/>
        <w:rPr>
          <w:rFonts w:asciiTheme="minorHAnsi" w:hAnsiTheme="minorHAnsi" w:cstheme="minorHAnsi"/>
          <w:b/>
          <w:bCs/>
        </w:rPr>
      </w:pPr>
    </w:p>
    <w:p w14:paraId="6653EF00" w14:textId="77777777" w:rsidR="00E21734" w:rsidRDefault="00000000">
      <w:pPr>
        <w:spacing w:line="264" w:lineRule="auto"/>
        <w:rPr>
          <w:rFonts w:asciiTheme="minorHAnsi" w:hAnsiTheme="minorHAnsi" w:cstheme="minorHAnsi"/>
        </w:rPr>
      </w:pPr>
      <w:r>
        <w:rPr>
          <w:rFonts w:asciiTheme="minorHAnsi" w:hAnsiTheme="minorHAnsi" w:cstheme="minorHAnsi"/>
        </w:rPr>
        <w:t>Fürstenfeldbruck, 25. Mai 2023 – ARIES Embedded, Spezialist für Embedded-Services und -Produkte, stellt das neue Embedded-System „</w:t>
      </w:r>
      <w:proofErr w:type="spellStart"/>
      <w:r>
        <w:rPr>
          <w:rFonts w:asciiTheme="minorHAnsi" w:hAnsiTheme="minorHAnsi" w:cstheme="minorHAnsi"/>
        </w:rPr>
        <w:t>FIVEberry</w:t>
      </w:r>
      <w:proofErr w:type="spellEnd"/>
      <w:r>
        <w:rPr>
          <w:rFonts w:asciiTheme="minorHAnsi" w:hAnsiTheme="minorHAnsi" w:cstheme="minorHAnsi"/>
        </w:rPr>
        <w:t xml:space="preserve">“ vor, das einen reibungslosen und schnellen Einstieg in Computing-Projekte ermöglicht. Der </w:t>
      </w:r>
      <w:proofErr w:type="spellStart"/>
      <w:r>
        <w:rPr>
          <w:rFonts w:asciiTheme="minorHAnsi" w:hAnsiTheme="minorHAnsi" w:cstheme="minorHAnsi"/>
        </w:rPr>
        <w:t>FIVEberry</w:t>
      </w:r>
      <w:proofErr w:type="spellEnd"/>
      <w:r>
        <w:rPr>
          <w:rFonts w:asciiTheme="minorHAnsi" w:hAnsiTheme="minorHAnsi" w:cstheme="minorHAnsi"/>
        </w:rPr>
        <w:t xml:space="preserve"> integriert das leistungsstarke, OSM-kompatible System-in-Package (</w:t>
      </w:r>
      <w:proofErr w:type="spellStart"/>
      <w:r>
        <w:rPr>
          <w:rFonts w:asciiTheme="minorHAnsi" w:hAnsiTheme="minorHAnsi" w:cstheme="minorHAnsi"/>
        </w:rPr>
        <w:t>SiP</w:t>
      </w:r>
      <w:proofErr w:type="spellEnd"/>
      <w:r>
        <w:rPr>
          <w:rFonts w:asciiTheme="minorHAnsi" w:hAnsiTheme="minorHAnsi" w:cstheme="minorHAnsi"/>
        </w:rPr>
        <w:t xml:space="preserve">) </w:t>
      </w:r>
      <w:proofErr w:type="spellStart"/>
      <w:r>
        <w:rPr>
          <w:rFonts w:asciiTheme="minorHAnsi" w:hAnsiTheme="minorHAnsi" w:cstheme="minorHAnsi"/>
        </w:rPr>
        <w:t>MSRZFive</w:t>
      </w:r>
      <w:proofErr w:type="spellEnd"/>
      <w:r>
        <w:rPr>
          <w:rFonts w:asciiTheme="minorHAnsi" w:hAnsiTheme="minorHAnsi" w:cstheme="minorHAnsi"/>
        </w:rPr>
        <w:t xml:space="preserve"> auf einem kompakten Entwicklungsboard. Das </w:t>
      </w:r>
      <w:proofErr w:type="spellStart"/>
      <w:r>
        <w:rPr>
          <w:rFonts w:asciiTheme="minorHAnsi" w:hAnsiTheme="minorHAnsi" w:cstheme="minorHAnsi"/>
        </w:rPr>
        <w:t>MSRZFive</w:t>
      </w:r>
      <w:proofErr w:type="spellEnd"/>
      <w:r>
        <w:rPr>
          <w:rFonts w:asciiTheme="minorHAnsi" w:hAnsiTheme="minorHAnsi" w:cstheme="minorHAnsi"/>
        </w:rPr>
        <w:t xml:space="preserve"> </w:t>
      </w:r>
      <w:proofErr w:type="spellStart"/>
      <w:r>
        <w:rPr>
          <w:rFonts w:asciiTheme="minorHAnsi" w:hAnsiTheme="minorHAnsi" w:cstheme="minorHAnsi"/>
        </w:rPr>
        <w:t>SiP</w:t>
      </w:r>
      <w:proofErr w:type="spellEnd"/>
      <w:r>
        <w:rPr>
          <w:rFonts w:asciiTheme="minorHAnsi" w:hAnsiTheme="minorHAnsi" w:cstheme="minorHAnsi"/>
        </w:rPr>
        <w:t xml:space="preserve"> basiert auf dem Single-Core-Mikroprozessor RZ/Five von </w:t>
      </w:r>
      <w:proofErr w:type="spellStart"/>
      <w:r>
        <w:rPr>
          <w:rFonts w:asciiTheme="minorHAnsi" w:hAnsiTheme="minorHAnsi" w:cstheme="minorHAnsi"/>
        </w:rPr>
        <w:t>Renesas</w:t>
      </w:r>
      <w:proofErr w:type="spellEnd"/>
      <w:r>
        <w:rPr>
          <w:rFonts w:asciiTheme="minorHAnsi" w:hAnsiTheme="minorHAnsi" w:cstheme="minorHAnsi"/>
        </w:rPr>
        <w:t xml:space="preserve"> Electronics. Der RZ/Five-Mikroprozessor verfügt über einen RISC-V-CPU-Kern (AX45MP </w:t>
      </w:r>
      <w:proofErr w:type="spellStart"/>
      <w:r>
        <w:rPr>
          <w:rFonts w:asciiTheme="minorHAnsi" w:hAnsiTheme="minorHAnsi" w:cstheme="minorHAnsi"/>
        </w:rPr>
        <w:t>single</w:t>
      </w:r>
      <w:proofErr w:type="spellEnd"/>
      <w:r>
        <w:rPr>
          <w:rFonts w:asciiTheme="minorHAnsi" w:hAnsiTheme="minorHAnsi" w:cstheme="minorHAnsi"/>
        </w:rPr>
        <w:t xml:space="preserve">), der mit 1,0 GHz arbeitet. „Unser neues </w:t>
      </w:r>
      <w:proofErr w:type="spellStart"/>
      <w:r>
        <w:rPr>
          <w:rFonts w:asciiTheme="minorHAnsi" w:hAnsiTheme="minorHAnsi" w:cstheme="minorHAnsi"/>
        </w:rPr>
        <w:t>Baseboard</w:t>
      </w:r>
      <w:proofErr w:type="spellEnd"/>
      <w:r>
        <w:rPr>
          <w:rFonts w:asciiTheme="minorHAnsi" w:hAnsiTheme="minorHAnsi" w:cstheme="minorHAnsi"/>
        </w:rPr>
        <w:t xml:space="preserve"> unterstützt alle notwendigen Features, um erste Designschritte mit dem RISC-V CPU-Kern zu machen“, erläutert Andreas Widder, Geschäftsführer von ARIES Embedded. „Die Einstiegsplattform unterstützt einen erweiterten Anwenderkreis beim Entwickeln und Debuggen von Treibern und Bootloadern und kann sogar in Prototypen eingesetzt werden.“ Die General-Purpose-Mikroprozessoreinheiten (MPUs) RZ/Five von </w:t>
      </w:r>
      <w:proofErr w:type="spellStart"/>
      <w:r>
        <w:rPr>
          <w:rFonts w:asciiTheme="minorHAnsi" w:hAnsiTheme="minorHAnsi" w:cstheme="minorHAnsi"/>
        </w:rPr>
        <w:t>Renesas</w:t>
      </w:r>
      <w:proofErr w:type="spellEnd"/>
      <w:r>
        <w:rPr>
          <w:rFonts w:asciiTheme="minorHAnsi" w:hAnsiTheme="minorHAnsi" w:cstheme="minorHAnsi"/>
        </w:rPr>
        <w:t xml:space="preserve"> beinhalten einen 64-Bit-RISC-V-CPU-Kern und verwenden den AX45MP von Andes Technology Corporation, der auf der RISC-V CPU-Befehlssatzarchitektur (ISA) basiert.</w:t>
      </w:r>
    </w:p>
    <w:p w14:paraId="3D04BC5A" w14:textId="77777777" w:rsidR="00E21734" w:rsidRDefault="00E21734">
      <w:pPr>
        <w:spacing w:line="264" w:lineRule="auto"/>
        <w:rPr>
          <w:rFonts w:asciiTheme="minorHAnsi" w:hAnsiTheme="minorHAnsi" w:cstheme="minorHAnsi"/>
        </w:rPr>
      </w:pPr>
    </w:p>
    <w:p w14:paraId="79BA8B01" w14:textId="77777777" w:rsidR="00E21734" w:rsidRDefault="00000000">
      <w:pPr>
        <w:spacing w:line="264" w:lineRule="auto"/>
        <w:rPr>
          <w:rFonts w:asciiTheme="minorHAnsi" w:hAnsiTheme="minorHAnsi" w:cstheme="minorHAnsi"/>
          <w:b/>
          <w:bCs/>
        </w:rPr>
      </w:pPr>
      <w:proofErr w:type="spellStart"/>
      <w:r>
        <w:rPr>
          <w:rFonts w:asciiTheme="minorHAnsi" w:hAnsiTheme="minorHAnsi" w:cstheme="minorHAnsi"/>
          <w:b/>
          <w:bCs/>
        </w:rPr>
        <w:t>FIVEberry</w:t>
      </w:r>
      <w:proofErr w:type="spellEnd"/>
      <w:r>
        <w:rPr>
          <w:rFonts w:asciiTheme="minorHAnsi" w:hAnsiTheme="minorHAnsi" w:cstheme="minorHAnsi"/>
          <w:b/>
          <w:bCs/>
        </w:rPr>
        <w:t xml:space="preserve"> bietet einfachen und schnellen Designstart  </w:t>
      </w:r>
    </w:p>
    <w:p w14:paraId="04739C0E" w14:textId="77777777" w:rsidR="00E21734" w:rsidRDefault="00E21734">
      <w:pPr>
        <w:spacing w:line="264" w:lineRule="auto"/>
        <w:rPr>
          <w:rFonts w:asciiTheme="minorHAnsi" w:hAnsiTheme="minorHAnsi" w:cstheme="minorHAnsi"/>
        </w:rPr>
      </w:pPr>
    </w:p>
    <w:p w14:paraId="62366DC5" w14:textId="77777777" w:rsidR="00E21734" w:rsidRDefault="00000000">
      <w:pPr>
        <w:spacing w:line="264" w:lineRule="auto"/>
        <w:rPr>
          <w:rFonts w:asciiTheme="minorHAnsi" w:hAnsiTheme="minorHAnsi" w:cstheme="minorHAnsi"/>
        </w:rPr>
      </w:pPr>
      <w:r>
        <w:rPr>
          <w:rFonts w:asciiTheme="minorHAnsi" w:hAnsiTheme="minorHAnsi" w:cstheme="minorHAnsi"/>
        </w:rPr>
        <w:t xml:space="preserve">Zu den Peripheriefunktionen des kleinen, kostengünstigen CPU-Applikationsboards </w:t>
      </w:r>
      <w:proofErr w:type="spellStart"/>
      <w:r>
        <w:rPr>
          <w:rFonts w:asciiTheme="minorHAnsi" w:hAnsiTheme="minorHAnsi" w:cstheme="minorHAnsi"/>
        </w:rPr>
        <w:t>FIVEberry</w:t>
      </w:r>
      <w:proofErr w:type="spellEnd"/>
      <w:r>
        <w:rPr>
          <w:rFonts w:asciiTheme="minorHAnsi" w:hAnsiTheme="minorHAnsi" w:cstheme="minorHAnsi"/>
        </w:rPr>
        <w:t xml:space="preserve"> gehören mehrere Schnittstellen, darunter zwei Gigabit-Ethernet-Kanäle, zwei USB 2.0-Kanäle und zwei CAN-Kanäle. Darüber hinaus bietet das </w:t>
      </w:r>
      <w:proofErr w:type="spellStart"/>
      <w:r>
        <w:rPr>
          <w:rFonts w:asciiTheme="minorHAnsi" w:hAnsiTheme="minorHAnsi" w:cstheme="minorHAnsi"/>
        </w:rPr>
        <w:t>Baseboard</w:t>
      </w:r>
      <w:proofErr w:type="spellEnd"/>
      <w:r>
        <w:rPr>
          <w:rFonts w:asciiTheme="minorHAnsi" w:hAnsiTheme="minorHAnsi" w:cstheme="minorHAnsi"/>
        </w:rPr>
        <w:t xml:space="preserve"> zwei A/D-</w:t>
      </w:r>
      <w:proofErr w:type="spellStart"/>
      <w:r>
        <w:rPr>
          <w:rFonts w:asciiTheme="minorHAnsi" w:hAnsiTheme="minorHAnsi" w:cstheme="minorHAnsi"/>
        </w:rPr>
        <w:t>Wandlermodule</w:t>
      </w:r>
      <w:proofErr w:type="spellEnd"/>
      <w:r>
        <w:rPr>
          <w:rFonts w:asciiTheme="minorHAnsi" w:hAnsiTheme="minorHAnsi" w:cstheme="minorHAnsi"/>
        </w:rPr>
        <w:t>, wodurch es sich ideal für Anwendungen wie die Steuerung von sozialen Infrastruktur-Gateways der Einstiegsklasse und Industrie-Gateways eignet.</w:t>
      </w:r>
    </w:p>
    <w:p w14:paraId="5D1E109B" w14:textId="77777777" w:rsidR="00E21734" w:rsidRDefault="00E21734">
      <w:pPr>
        <w:spacing w:line="264" w:lineRule="auto"/>
        <w:rPr>
          <w:rFonts w:asciiTheme="minorHAnsi" w:hAnsiTheme="minorHAnsi" w:cstheme="minorHAnsi"/>
        </w:rPr>
      </w:pPr>
    </w:p>
    <w:p w14:paraId="656FF5AE" w14:textId="58DE0618" w:rsidR="00E21734" w:rsidRDefault="00000000">
      <w:pPr>
        <w:spacing w:line="264" w:lineRule="auto"/>
        <w:rPr>
          <w:rFonts w:asciiTheme="minorHAnsi" w:hAnsiTheme="minorHAnsi" w:cstheme="minorHAnsi"/>
        </w:rPr>
      </w:pPr>
      <w:r>
        <w:rPr>
          <w:rFonts w:asciiTheme="minorHAnsi" w:hAnsiTheme="minorHAnsi" w:cstheme="minorHAnsi"/>
        </w:rPr>
        <w:t xml:space="preserve">Kern des </w:t>
      </w:r>
      <w:proofErr w:type="spellStart"/>
      <w:r>
        <w:rPr>
          <w:rFonts w:asciiTheme="minorHAnsi" w:hAnsiTheme="minorHAnsi" w:cstheme="minorHAnsi"/>
        </w:rPr>
        <w:t>FIVEberry</w:t>
      </w:r>
      <w:proofErr w:type="spellEnd"/>
      <w:r>
        <w:rPr>
          <w:rFonts w:asciiTheme="minorHAnsi" w:hAnsiTheme="minorHAnsi" w:cstheme="minorHAnsi"/>
        </w:rPr>
        <w:t xml:space="preserve"> ist das leistungsfähige und vielseitige System-in-Package </w:t>
      </w:r>
      <w:proofErr w:type="spellStart"/>
      <w:r>
        <w:rPr>
          <w:rFonts w:asciiTheme="minorHAnsi" w:hAnsiTheme="minorHAnsi" w:cstheme="minorHAnsi"/>
        </w:rPr>
        <w:t>MSRZFive</w:t>
      </w:r>
      <w:proofErr w:type="spellEnd"/>
      <w:r>
        <w:rPr>
          <w:rFonts w:asciiTheme="minorHAnsi" w:hAnsiTheme="minorHAnsi" w:cstheme="minorHAnsi"/>
        </w:rPr>
        <w:t xml:space="preserve"> von ARIES Embedded, das seine umfangreiche Funktionalität in der kleinsten Baugröße „S“ auf dem nur 30 mal 30 mm großen Board konzentriert. Das Modul ist konform zum OSM-Standard von SGET und bietet einen LCD-Controller. Es unterstützt 512 MB bis 4 GB DDR4-RAM, SPI-NOR Flash und optional 4 GB </w:t>
      </w:r>
      <w:proofErr w:type="spellStart"/>
      <w:r>
        <w:rPr>
          <w:rFonts w:asciiTheme="minorHAnsi" w:hAnsiTheme="minorHAnsi" w:cstheme="minorHAnsi"/>
        </w:rPr>
        <w:t>eMMC</w:t>
      </w:r>
      <w:proofErr w:type="spellEnd"/>
      <w:r>
        <w:rPr>
          <w:rFonts w:asciiTheme="minorHAnsi" w:hAnsiTheme="minorHAnsi" w:cstheme="minorHAnsi"/>
        </w:rPr>
        <w:t>-NAND-Flash. Zu den zahlreichen Schnittstellen gehören Kameraeingang (MIPI-CSI), Displayausgang (Parallel-IF), USB2.0 2ch, SD 2ch, CAN (CAN-FD) und Gigabit Ethernet 2-Channel. Der Temperaturbereich beginnt bei -25</w:t>
      </w:r>
      <w:r w:rsidR="00832841">
        <w:rPr>
          <w:rFonts w:asciiTheme="minorHAnsi" w:hAnsiTheme="minorHAnsi" w:cstheme="minorHAnsi"/>
        </w:rPr>
        <w:t> </w:t>
      </w:r>
      <w:r>
        <w:rPr>
          <w:rFonts w:asciiTheme="minorHAnsi" w:hAnsiTheme="minorHAnsi" w:cstheme="minorHAnsi"/>
        </w:rPr>
        <w:t>°C bis +85 °C und reicht bis zu -40 °C bis +85 °C für industrielle Umgebungen.</w:t>
      </w:r>
    </w:p>
    <w:p w14:paraId="1330F938" w14:textId="77777777" w:rsidR="00E21734" w:rsidRDefault="00E21734">
      <w:pPr>
        <w:spacing w:line="264" w:lineRule="auto"/>
        <w:rPr>
          <w:rFonts w:asciiTheme="minorHAnsi" w:hAnsiTheme="minorHAnsi" w:cstheme="minorHAnsi"/>
        </w:rPr>
      </w:pPr>
    </w:p>
    <w:p w14:paraId="58D58720" w14:textId="77777777" w:rsidR="00E21734" w:rsidRDefault="00000000">
      <w:pPr>
        <w:spacing w:line="264" w:lineRule="auto"/>
        <w:rPr>
          <w:rFonts w:asciiTheme="minorHAnsi" w:hAnsiTheme="minorHAnsi" w:cstheme="minorHAnsi"/>
        </w:rPr>
      </w:pPr>
      <w:r>
        <w:rPr>
          <w:rFonts w:asciiTheme="minorHAnsi" w:hAnsiTheme="minorHAnsi" w:cstheme="minorHAnsi"/>
        </w:rPr>
        <w:lastRenderedPageBreak/>
        <w:t xml:space="preserve">ARIES Embedded ist Mitglied im </w:t>
      </w:r>
      <w:proofErr w:type="spellStart"/>
      <w:r>
        <w:rPr>
          <w:rFonts w:asciiTheme="minorHAnsi" w:hAnsiTheme="minorHAnsi" w:cstheme="minorHAnsi"/>
        </w:rPr>
        <w:t>Preferred</w:t>
      </w:r>
      <w:proofErr w:type="spellEnd"/>
      <w:r>
        <w:rPr>
          <w:rFonts w:asciiTheme="minorHAnsi" w:hAnsiTheme="minorHAnsi" w:cstheme="minorHAnsi"/>
        </w:rPr>
        <w:t xml:space="preserve"> Partner Programm von </w:t>
      </w:r>
      <w:proofErr w:type="spellStart"/>
      <w:r>
        <w:rPr>
          <w:rFonts w:asciiTheme="minorHAnsi" w:hAnsiTheme="minorHAnsi" w:cstheme="minorHAnsi"/>
        </w:rPr>
        <w:t>Renesas</w:t>
      </w:r>
      <w:proofErr w:type="spellEnd"/>
      <w:r>
        <w:rPr>
          <w:rFonts w:asciiTheme="minorHAnsi" w:hAnsiTheme="minorHAnsi" w:cstheme="minorHAnsi"/>
        </w:rPr>
        <w:t xml:space="preserve">. In der Partnerschaft mit </w:t>
      </w:r>
      <w:proofErr w:type="spellStart"/>
      <w:r>
        <w:rPr>
          <w:rFonts w:asciiTheme="minorHAnsi" w:hAnsiTheme="minorHAnsi" w:cstheme="minorHAnsi"/>
        </w:rPr>
        <w:t>Renesas</w:t>
      </w:r>
      <w:proofErr w:type="spellEnd"/>
      <w:r>
        <w:rPr>
          <w:rFonts w:asciiTheme="minorHAnsi" w:hAnsiTheme="minorHAnsi" w:cstheme="minorHAnsi"/>
        </w:rPr>
        <w:t xml:space="preserve"> bündeln die Embedded-Spezialisten ihr Know-how, um den Service für Kunden im Bereich der Industrieelektronik weiter zu optimieren.</w:t>
      </w:r>
    </w:p>
    <w:p w14:paraId="12ADAFCB" w14:textId="77777777" w:rsidR="00E21734" w:rsidRDefault="00000000">
      <w:pPr>
        <w:spacing w:line="264" w:lineRule="auto"/>
        <w:rPr>
          <w:rFonts w:asciiTheme="minorHAnsi" w:hAnsiTheme="minorHAnsi" w:cstheme="minorHAnsi"/>
        </w:rPr>
      </w:pPr>
      <w:r>
        <w:rPr>
          <w:rFonts w:asciiTheme="minorHAnsi" w:hAnsiTheme="minorHAnsi" w:cstheme="minorHAnsi"/>
        </w:rPr>
        <w:t xml:space="preserve"> </w:t>
      </w:r>
    </w:p>
    <w:p w14:paraId="2C3DB811" w14:textId="77777777" w:rsidR="00E21734" w:rsidRDefault="00000000">
      <w:pPr>
        <w:spacing w:line="264" w:lineRule="auto"/>
        <w:rPr>
          <w:rFonts w:asciiTheme="minorHAnsi" w:hAnsiTheme="minorHAnsi" w:cstheme="minorHAnsi"/>
          <w:b/>
          <w:bCs/>
        </w:rPr>
      </w:pPr>
      <w:r>
        <w:rPr>
          <w:rFonts w:asciiTheme="minorHAnsi" w:hAnsiTheme="minorHAnsi" w:cstheme="minorHAnsi"/>
          <w:b/>
          <w:bCs/>
        </w:rPr>
        <w:t>OSM - Open Standard Module™</w:t>
      </w:r>
    </w:p>
    <w:p w14:paraId="56CB3C4A" w14:textId="77777777" w:rsidR="00E21734" w:rsidRDefault="00E21734">
      <w:pPr>
        <w:spacing w:line="264" w:lineRule="auto"/>
        <w:rPr>
          <w:rFonts w:asciiTheme="minorHAnsi" w:hAnsiTheme="minorHAnsi" w:cstheme="minorHAnsi"/>
        </w:rPr>
      </w:pPr>
    </w:p>
    <w:p w14:paraId="4DD4D419" w14:textId="399A9BA2" w:rsidR="00E21734" w:rsidRDefault="00000000">
      <w:pPr>
        <w:spacing w:line="264" w:lineRule="auto"/>
        <w:rPr>
          <w:rFonts w:asciiTheme="minorHAnsi" w:hAnsiTheme="minorHAnsi" w:cstheme="minorHAnsi"/>
        </w:rPr>
      </w:pPr>
      <w:r>
        <w:rPr>
          <w:rFonts w:asciiTheme="minorHAnsi" w:hAnsiTheme="minorHAnsi" w:cstheme="minorHAnsi"/>
        </w:rPr>
        <w:t>Die Idee der Open Standard Modules™ von SGET (</w:t>
      </w:r>
      <w:proofErr w:type="spellStart"/>
      <w:r>
        <w:rPr>
          <w:rFonts w:asciiTheme="minorHAnsi" w:hAnsiTheme="minorHAnsi" w:cstheme="minorHAnsi"/>
        </w:rPr>
        <w:t>Standardization</w:t>
      </w:r>
      <w:proofErr w:type="spellEnd"/>
      <w:r>
        <w:rPr>
          <w:rFonts w:asciiTheme="minorHAnsi" w:hAnsiTheme="minorHAnsi" w:cstheme="minorHAnsi"/>
        </w:rPr>
        <w:t xml:space="preserve"> Group </w:t>
      </w:r>
      <w:proofErr w:type="spellStart"/>
      <w:r>
        <w:rPr>
          <w:rFonts w:asciiTheme="minorHAnsi" w:hAnsiTheme="minorHAnsi" w:cstheme="minorHAnsi"/>
        </w:rPr>
        <w:t>for</w:t>
      </w:r>
      <w:proofErr w:type="spellEnd"/>
      <w:r>
        <w:rPr>
          <w:rFonts w:asciiTheme="minorHAnsi" w:hAnsiTheme="minorHAnsi" w:cstheme="minorHAnsi"/>
        </w:rPr>
        <w:t xml:space="preserve"> Embedded Technologies e. V.) ist es, einen neuen, zukunftssicheren und vielseitigen Standard für kleine, kostengünstige Embedded-Computer-Module zu schaffen, der </w:t>
      </w:r>
      <w:r w:rsidR="00832841">
        <w:rPr>
          <w:rFonts w:asciiTheme="minorHAnsi" w:hAnsiTheme="minorHAnsi" w:cstheme="minorHAnsi"/>
        </w:rPr>
        <w:t>unterschiedliche</w:t>
      </w:r>
      <w:r>
        <w:rPr>
          <w:rFonts w:asciiTheme="minorHAnsi" w:hAnsiTheme="minorHAnsi" w:cstheme="minorHAnsi"/>
        </w:rPr>
        <w:t xml:space="preserve"> Eigenschaften vereint, wie z. B. vollständige maschinelle Verarbeitbarkeit beim Löten, Bestücken und Testen. Außerdem definiert der Standard verschiedene mögliche Gehäuse für direktes Löten auf der Leiterplatte ohne Steckverbinder. Darüber hinaus bietet er vordefinierte Soft- und Hardwareschnittstellen sowie Open-Source in Soft- und Hardware. Die Open Standard Module™-Spezifikation ermöglicht die Entwicklung, Produktion und den Vertrieb von Embedded-Modulen für die gängigsten MCU32-, ARM- und x86-Architekturen. Für eine wachsende Zahl von IoT-Anwendungen hilft der Standard, die Vorteile des modularen Embedded Computing mit den steigenden Anforderungen an Kosten, Platz und Schnittstellen zu verbinden.</w:t>
      </w:r>
    </w:p>
    <w:p w14:paraId="78D9AE87" w14:textId="77777777" w:rsidR="00E21734" w:rsidRDefault="00E21734">
      <w:pPr>
        <w:spacing w:line="264" w:lineRule="auto"/>
        <w:rPr>
          <w:rFonts w:asciiTheme="minorHAnsi" w:hAnsiTheme="minorHAnsi" w:cstheme="minorHAnsi"/>
        </w:rPr>
      </w:pPr>
    </w:p>
    <w:p w14:paraId="52095D04" w14:textId="4344F6F4" w:rsidR="00E21734" w:rsidRDefault="00000000">
      <w:pPr>
        <w:spacing w:line="264" w:lineRule="auto"/>
        <w:rPr>
          <w:rFonts w:asciiTheme="minorHAnsi" w:hAnsiTheme="minorHAnsi" w:cstheme="minorHAnsi"/>
        </w:rPr>
      </w:pPr>
      <w:r>
        <w:rPr>
          <w:rFonts w:asciiTheme="minorHAnsi" w:hAnsiTheme="minorHAnsi" w:cstheme="minorHAnsi"/>
        </w:rPr>
        <w:t xml:space="preserve">Der </w:t>
      </w:r>
      <w:proofErr w:type="spellStart"/>
      <w:r>
        <w:rPr>
          <w:rFonts w:asciiTheme="minorHAnsi" w:hAnsiTheme="minorHAnsi" w:cstheme="minorHAnsi"/>
        </w:rPr>
        <w:t>FIVEberry</w:t>
      </w:r>
      <w:proofErr w:type="spellEnd"/>
      <w:r>
        <w:rPr>
          <w:rFonts w:asciiTheme="minorHAnsi" w:hAnsiTheme="minorHAnsi" w:cstheme="minorHAnsi"/>
        </w:rPr>
        <w:t xml:space="preserve"> ist im 3. Quartal 2023 verfügbar.</w:t>
      </w:r>
    </w:p>
    <w:p w14:paraId="4C42328D" w14:textId="77777777" w:rsidR="00E21734" w:rsidRDefault="00E21734">
      <w:pPr>
        <w:spacing w:line="264" w:lineRule="auto"/>
        <w:rPr>
          <w:rFonts w:asciiTheme="minorHAnsi" w:hAnsiTheme="minorHAnsi" w:cstheme="minorHAnsi"/>
        </w:rPr>
      </w:pPr>
    </w:p>
    <w:p w14:paraId="229A2BBB" w14:textId="7D3C9638" w:rsidR="00E21734" w:rsidRDefault="00000000">
      <w:pPr>
        <w:spacing w:line="264" w:lineRule="auto"/>
        <w:rPr>
          <w:rFonts w:asciiTheme="minorHAnsi" w:hAnsiTheme="minorHAnsi" w:cstheme="minorHAnsi"/>
        </w:rPr>
      </w:pPr>
      <w:r>
        <w:rPr>
          <w:rFonts w:asciiTheme="minorHAnsi" w:hAnsiTheme="minorHAnsi" w:cstheme="minorHAnsi"/>
        </w:rPr>
        <w:t>Zeichen: 3.</w:t>
      </w:r>
      <w:r w:rsidR="007036A3">
        <w:rPr>
          <w:rFonts w:asciiTheme="minorHAnsi" w:hAnsiTheme="minorHAnsi" w:cstheme="minorHAnsi"/>
        </w:rPr>
        <w:t>81</w:t>
      </w:r>
      <w:r w:rsidR="00832841">
        <w:rPr>
          <w:rFonts w:asciiTheme="minorHAnsi" w:hAnsiTheme="minorHAnsi" w:cstheme="minorHAnsi"/>
        </w:rPr>
        <w:t>5</w:t>
      </w:r>
    </w:p>
    <w:p w14:paraId="0F8C7CFA" w14:textId="77777777" w:rsidR="00E21734" w:rsidRDefault="00E21734">
      <w:pPr>
        <w:spacing w:line="264" w:lineRule="auto"/>
        <w:rPr>
          <w:rFonts w:asciiTheme="minorHAnsi" w:hAnsiTheme="minorHAnsi" w:cstheme="minorHAnsi"/>
        </w:rPr>
      </w:pPr>
    </w:p>
    <w:p w14:paraId="498F0CE8" w14:textId="77777777" w:rsidR="007036A3" w:rsidRDefault="007036A3">
      <w:pPr>
        <w:spacing w:line="264" w:lineRule="auto"/>
        <w:rPr>
          <w:rFonts w:asciiTheme="minorHAnsi" w:hAnsiTheme="minorHAnsi" w:cstheme="minorHAnsi"/>
        </w:rPr>
      </w:pPr>
    </w:p>
    <w:p w14:paraId="1BA346B5" w14:textId="77777777" w:rsidR="00E21734" w:rsidRDefault="00000000">
      <w:pPr>
        <w:spacing w:line="264" w:lineRule="auto"/>
        <w:rPr>
          <w:rFonts w:asciiTheme="minorHAnsi" w:hAnsiTheme="minorHAnsi" w:cstheme="minorHAnsi"/>
        </w:rPr>
      </w:pPr>
      <w:r>
        <w:rPr>
          <w:rFonts w:asciiTheme="minorHAnsi" w:hAnsiTheme="minorHAnsi" w:cstheme="minorHAnsi"/>
        </w:rPr>
        <w:t>Weitere Informationen:</w:t>
      </w:r>
    </w:p>
    <w:p w14:paraId="61DC56F5" w14:textId="77777777" w:rsidR="00E21734" w:rsidRPr="007036A3" w:rsidRDefault="00000000">
      <w:pPr>
        <w:spacing w:line="264" w:lineRule="auto"/>
        <w:rPr>
          <w:rFonts w:asciiTheme="minorHAnsi" w:hAnsiTheme="minorHAnsi" w:cstheme="minorHAnsi"/>
          <w:color w:val="0D0D0D" w:themeColor="text1" w:themeTint="F2"/>
        </w:rPr>
      </w:pPr>
      <w:proofErr w:type="spellStart"/>
      <w:r w:rsidRPr="007036A3">
        <w:rPr>
          <w:rFonts w:asciiTheme="minorHAnsi" w:hAnsiTheme="minorHAnsi" w:cstheme="minorHAnsi"/>
          <w:color w:val="0D0D0D" w:themeColor="text1" w:themeTint="F2"/>
        </w:rPr>
        <w:t>FIVEberry</w:t>
      </w:r>
      <w:proofErr w:type="spellEnd"/>
      <w:r w:rsidRPr="007036A3">
        <w:rPr>
          <w:rFonts w:asciiTheme="minorHAnsi" w:hAnsiTheme="minorHAnsi" w:cstheme="minorHAnsi"/>
          <w:color w:val="0D0D0D" w:themeColor="text1" w:themeTint="F2"/>
        </w:rPr>
        <w:t xml:space="preserve">: </w:t>
      </w:r>
      <w:hyperlink r:id="rId6">
        <w:r w:rsidRPr="007036A3">
          <w:rPr>
            <w:rStyle w:val="Internetverknpfung"/>
            <w:rFonts w:asciiTheme="minorHAnsi" w:hAnsiTheme="minorHAnsi" w:cstheme="minorHAnsi"/>
            <w:color w:val="0D0D0D" w:themeColor="text1" w:themeTint="F2"/>
          </w:rPr>
          <w:t>https://www.aries-embedded.com/evaluation-kit/cpu/rzfive-renesas-riscv-msrzfive-osm-ethernet-can-fiveberry</w:t>
        </w:r>
      </w:hyperlink>
      <w:r w:rsidRPr="007036A3">
        <w:rPr>
          <w:rFonts w:asciiTheme="minorHAnsi" w:hAnsiTheme="minorHAnsi" w:cstheme="minorHAnsi"/>
          <w:color w:val="0D0D0D" w:themeColor="text1" w:themeTint="F2"/>
        </w:rPr>
        <w:t xml:space="preserve"> </w:t>
      </w:r>
    </w:p>
    <w:p w14:paraId="5D00E099" w14:textId="77777777" w:rsidR="00E21734" w:rsidRDefault="00000000">
      <w:pPr>
        <w:spacing w:line="264" w:lineRule="auto"/>
        <w:rPr>
          <w:rFonts w:asciiTheme="minorHAnsi" w:hAnsiTheme="minorHAnsi" w:cstheme="minorHAnsi"/>
          <w:color w:val="0D0D0D" w:themeColor="text1" w:themeTint="F2"/>
          <w:lang w:val="en-US"/>
        </w:rPr>
      </w:pPr>
      <w:proofErr w:type="spellStart"/>
      <w:r>
        <w:rPr>
          <w:rFonts w:asciiTheme="minorHAnsi" w:hAnsiTheme="minorHAnsi" w:cstheme="minorHAnsi"/>
          <w:color w:val="0D0D0D" w:themeColor="text1" w:themeTint="F2"/>
          <w:lang w:val="en-US"/>
        </w:rPr>
        <w:t>MSRZFive</w:t>
      </w:r>
      <w:proofErr w:type="spellEnd"/>
      <w:r>
        <w:rPr>
          <w:rFonts w:asciiTheme="minorHAnsi" w:hAnsiTheme="minorHAnsi" w:cstheme="minorHAnsi"/>
          <w:color w:val="0D0D0D" w:themeColor="text1" w:themeTint="F2"/>
          <w:lang w:val="en-US"/>
        </w:rPr>
        <w:t xml:space="preserve">: </w:t>
      </w:r>
      <w:hyperlink r:id="rId7">
        <w:r>
          <w:rPr>
            <w:rStyle w:val="Internetverknpfung"/>
            <w:rFonts w:asciiTheme="minorHAnsi" w:hAnsiTheme="minorHAnsi" w:cstheme="minorHAnsi"/>
            <w:color w:val="0D0D0D" w:themeColor="text1" w:themeTint="F2"/>
            <w:lang w:val="en-US"/>
          </w:rPr>
          <w:t>https://www.aries-embedded.com/system-on-module/cpu/rzfive-renesas-riscv-msrfive-osm-dual-ethernet-can</w:t>
        </w:r>
      </w:hyperlink>
      <w:r>
        <w:rPr>
          <w:rFonts w:asciiTheme="minorHAnsi" w:hAnsiTheme="minorHAnsi" w:cstheme="minorHAnsi"/>
          <w:color w:val="0D0D0D" w:themeColor="text1" w:themeTint="F2"/>
          <w:lang w:val="en-US"/>
        </w:rPr>
        <w:t xml:space="preserve"> </w:t>
      </w:r>
    </w:p>
    <w:p w14:paraId="05B5477F" w14:textId="77777777" w:rsidR="00E21734" w:rsidRDefault="00000000">
      <w:pPr>
        <w:spacing w:line="264" w:lineRule="auto"/>
        <w:rPr>
          <w:rFonts w:asciiTheme="minorHAnsi" w:hAnsiTheme="minorHAnsi" w:cstheme="minorHAnsi"/>
          <w:color w:val="0D0D0D" w:themeColor="text1" w:themeTint="F2"/>
          <w:lang w:val="en-US"/>
        </w:rPr>
      </w:pPr>
      <w:r>
        <w:rPr>
          <w:rFonts w:asciiTheme="minorHAnsi" w:hAnsiTheme="minorHAnsi" w:cstheme="minorHAnsi"/>
          <w:color w:val="0D0D0D" w:themeColor="text1" w:themeTint="F2"/>
          <w:lang w:val="en-US"/>
        </w:rPr>
        <w:t xml:space="preserve">OSM standard: </w:t>
      </w:r>
      <w:hyperlink r:id="rId8">
        <w:r>
          <w:rPr>
            <w:rStyle w:val="Internetverknpfung"/>
            <w:rFonts w:asciiTheme="minorHAnsi" w:hAnsiTheme="minorHAnsi" w:cstheme="minorHAnsi"/>
            <w:color w:val="0D0D0D" w:themeColor="text1" w:themeTint="F2"/>
            <w:lang w:val="en-US"/>
          </w:rPr>
          <w:t>https://sget.org/standards/osm/</w:t>
        </w:r>
      </w:hyperlink>
      <w:r>
        <w:rPr>
          <w:rFonts w:asciiTheme="minorHAnsi" w:hAnsiTheme="minorHAnsi" w:cstheme="minorHAnsi"/>
          <w:color w:val="0D0D0D" w:themeColor="text1" w:themeTint="F2"/>
          <w:lang w:val="en-US"/>
        </w:rPr>
        <w:t xml:space="preserve"> </w:t>
      </w:r>
    </w:p>
    <w:p w14:paraId="1684748F" w14:textId="77777777" w:rsidR="00E21734" w:rsidRDefault="00E21734">
      <w:pPr>
        <w:spacing w:line="264" w:lineRule="auto"/>
        <w:rPr>
          <w:rFonts w:asciiTheme="minorHAnsi" w:hAnsiTheme="minorHAnsi" w:cstheme="minorHAnsi"/>
          <w:lang w:val="en-US"/>
        </w:rPr>
      </w:pPr>
    </w:p>
    <w:p w14:paraId="727845DF" w14:textId="272070B3" w:rsidR="00E21734" w:rsidRDefault="00000000">
      <w:pPr>
        <w:spacing w:line="264" w:lineRule="auto"/>
        <w:rPr>
          <w:rFonts w:asciiTheme="minorHAnsi" w:hAnsiTheme="minorHAnsi" w:cstheme="minorHAnsi"/>
          <w:lang w:val="en-US"/>
        </w:rPr>
      </w:pPr>
      <w:r>
        <w:rPr>
          <w:rFonts w:asciiTheme="minorHAnsi" w:hAnsiTheme="minorHAnsi" w:cstheme="minorHAnsi"/>
          <w:lang w:val="en-US"/>
        </w:rPr>
        <w:t xml:space="preserve">Keywords: Aries Embedded, Andreas </w:t>
      </w:r>
      <w:proofErr w:type="spellStart"/>
      <w:r>
        <w:rPr>
          <w:rFonts w:asciiTheme="minorHAnsi" w:hAnsiTheme="minorHAnsi" w:cstheme="minorHAnsi"/>
          <w:lang w:val="en-US"/>
        </w:rPr>
        <w:t>Widder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FIVEberry</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MSRZFive</w:t>
      </w:r>
      <w:proofErr w:type="spellEnd"/>
      <w:r>
        <w:rPr>
          <w:rFonts w:asciiTheme="minorHAnsi" w:hAnsiTheme="minorHAnsi" w:cstheme="minorHAnsi"/>
          <w:lang w:val="en-US"/>
        </w:rPr>
        <w:t>, embedded system, industrial, Renesas, system-in-package, gateway control, evaluation kit, baseboard, OSM</w:t>
      </w:r>
      <w:r w:rsidR="00832841">
        <w:rPr>
          <w:rFonts w:asciiTheme="minorHAnsi" w:hAnsiTheme="minorHAnsi" w:cstheme="minorHAnsi"/>
          <w:lang w:val="en-US"/>
        </w:rPr>
        <w:t xml:space="preserve"> standard</w:t>
      </w:r>
      <w:r>
        <w:rPr>
          <w:rFonts w:asciiTheme="minorHAnsi" w:hAnsiTheme="minorHAnsi" w:cstheme="minorHAnsi"/>
          <w:lang w:val="en-US"/>
        </w:rPr>
        <w:t>, RISC-V, SGET</w:t>
      </w:r>
    </w:p>
    <w:p w14:paraId="0B1D777F" w14:textId="77777777" w:rsidR="00E21734" w:rsidRDefault="00E21734">
      <w:pPr>
        <w:spacing w:line="264" w:lineRule="auto"/>
        <w:rPr>
          <w:rFonts w:asciiTheme="minorHAnsi" w:hAnsiTheme="minorHAnsi" w:cstheme="minorHAnsi"/>
          <w:lang w:val="en-US"/>
        </w:rPr>
        <w:sectPr w:rsidR="00E21734">
          <w:headerReference w:type="default" r:id="rId9"/>
          <w:footerReference w:type="default" r:id="rId10"/>
          <w:pgSz w:w="11906" w:h="16838"/>
          <w:pgMar w:top="2835" w:right="3402" w:bottom="1134" w:left="1134" w:header="709" w:footer="414" w:gutter="0"/>
          <w:cols w:space="720"/>
          <w:formProt w:val="0"/>
          <w:docGrid w:linePitch="360"/>
        </w:sectPr>
      </w:pPr>
    </w:p>
    <w:p w14:paraId="047E03CE" w14:textId="77777777" w:rsidR="00E21734" w:rsidRDefault="00000000">
      <w:pPr>
        <w:spacing w:line="264" w:lineRule="auto"/>
        <w:rPr>
          <w:rFonts w:asciiTheme="minorHAnsi" w:hAnsiTheme="minorHAnsi" w:cstheme="minorHAnsi"/>
          <w:b/>
          <w:bCs/>
          <w:lang w:val="en-US"/>
        </w:rPr>
      </w:pPr>
      <w:proofErr w:type="spellStart"/>
      <w:r>
        <w:rPr>
          <w:rFonts w:asciiTheme="minorHAnsi" w:hAnsiTheme="minorHAnsi" w:cstheme="minorHAnsi"/>
          <w:b/>
          <w:bCs/>
          <w:lang w:val="en-US"/>
        </w:rPr>
        <w:lastRenderedPageBreak/>
        <w:t>Bilder</w:t>
      </w:r>
      <w:proofErr w:type="spellEnd"/>
    </w:p>
    <w:p w14:paraId="71649FF1" w14:textId="77777777" w:rsidR="00E21734" w:rsidRDefault="00E21734">
      <w:pPr>
        <w:spacing w:line="264" w:lineRule="auto"/>
        <w:rPr>
          <w:rFonts w:asciiTheme="minorHAnsi" w:hAnsiTheme="minorHAnsi" w:cstheme="minorHAnsi"/>
          <w:b/>
          <w:bCs/>
          <w:lang w:val="en-US"/>
        </w:rPr>
      </w:pPr>
    </w:p>
    <w:tbl>
      <w:tblPr>
        <w:tblStyle w:val="Tabellenraster"/>
        <w:tblW w:w="7518" w:type="dxa"/>
        <w:tblInd w:w="-10" w:type="dxa"/>
        <w:tblLook w:val="04A0" w:firstRow="1" w:lastRow="0" w:firstColumn="1" w:lastColumn="0" w:noHBand="0" w:noVBand="1"/>
      </w:tblPr>
      <w:tblGrid>
        <w:gridCol w:w="3056"/>
        <w:gridCol w:w="14"/>
        <w:gridCol w:w="4448"/>
      </w:tblGrid>
      <w:tr w:rsidR="00E21734" w:rsidRPr="00832841" w14:paraId="2C47951F" w14:textId="77777777">
        <w:trPr>
          <w:trHeight w:val="1808"/>
        </w:trPr>
        <w:tc>
          <w:tcPr>
            <w:tcW w:w="3056" w:type="dxa"/>
            <w:tcBorders>
              <w:top w:val="nil"/>
              <w:left w:val="nil"/>
              <w:bottom w:val="nil"/>
              <w:right w:val="nil"/>
            </w:tcBorders>
          </w:tcPr>
          <w:p w14:paraId="3C58E3E7" w14:textId="77777777" w:rsidR="00E21734" w:rsidRDefault="00000000">
            <w:pPr>
              <w:spacing w:line="264" w:lineRule="auto"/>
              <w:rPr>
                <w:rFonts w:asciiTheme="minorHAnsi" w:eastAsia="MS Mincho" w:hAnsiTheme="minorHAnsi" w:cstheme="minorHAnsi"/>
                <w:sz w:val="20"/>
                <w:lang w:val="en-US"/>
              </w:rPr>
            </w:pPr>
            <w:r>
              <w:rPr>
                <w:noProof/>
              </w:rPr>
              <w:drawing>
                <wp:inline distT="0" distB="0" distL="0" distR="0" wp14:anchorId="3EE1D65B" wp14:editId="78E93BCB">
                  <wp:extent cx="1803400" cy="1198880"/>
                  <wp:effectExtent l="0" t="0" r="0" b="0"/>
                  <wp:docPr id="8" name="Grafik 1" descr="Ein Bild, das Elektronisches Bauteil, Elektrisches Bauelement, passives Bauelemen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descr="Ein Bild, das Elektronisches Bauteil, Elektrisches Bauelement, passives Bauelement, Elektronik enthält.&#10;&#10;Automatisch generierte Beschreibung"/>
                          <pic:cNvPicPr>
                            <a:picLocks noChangeAspect="1" noChangeArrowheads="1"/>
                          </pic:cNvPicPr>
                        </pic:nvPicPr>
                        <pic:blipFill>
                          <a:blip r:embed="rId11"/>
                          <a:stretch>
                            <a:fillRect/>
                          </a:stretch>
                        </pic:blipFill>
                        <pic:spPr bwMode="auto">
                          <a:xfrm>
                            <a:off x="0" y="0"/>
                            <a:ext cx="1803400" cy="1198880"/>
                          </a:xfrm>
                          <a:prstGeom prst="rect">
                            <a:avLst/>
                          </a:prstGeom>
                        </pic:spPr>
                      </pic:pic>
                    </a:graphicData>
                  </a:graphic>
                </wp:inline>
              </w:drawing>
            </w:r>
          </w:p>
        </w:tc>
        <w:tc>
          <w:tcPr>
            <w:tcW w:w="4461" w:type="dxa"/>
            <w:gridSpan w:val="2"/>
            <w:tcBorders>
              <w:top w:val="nil"/>
              <w:left w:val="nil"/>
              <w:bottom w:val="nil"/>
              <w:right w:val="nil"/>
            </w:tcBorders>
          </w:tcPr>
          <w:p w14:paraId="392BD86E" w14:textId="3CE0EF39" w:rsidR="00E21734" w:rsidRDefault="00000000">
            <w:pPr>
              <w:spacing w:line="264" w:lineRule="auto"/>
              <w:rPr>
                <w:rFonts w:asciiTheme="minorHAnsi" w:hAnsiTheme="minorHAnsi" w:cstheme="minorHAnsi"/>
                <w:sz w:val="18"/>
                <w:szCs w:val="18"/>
              </w:rPr>
            </w:pPr>
            <w:r>
              <w:rPr>
                <w:rFonts w:asciiTheme="minorHAnsi" w:eastAsia="MS Mincho" w:hAnsiTheme="minorHAnsi" w:cstheme="minorHAnsi"/>
                <w:sz w:val="18"/>
                <w:szCs w:val="18"/>
              </w:rPr>
              <w:t xml:space="preserve">Bild 1: ARIES Embedded präsentiert </w:t>
            </w:r>
            <w:proofErr w:type="spellStart"/>
            <w:r>
              <w:rPr>
                <w:rFonts w:asciiTheme="minorHAnsi" w:eastAsia="MS Mincho" w:hAnsiTheme="minorHAnsi" w:cstheme="minorHAnsi"/>
                <w:sz w:val="18"/>
                <w:szCs w:val="18"/>
              </w:rPr>
              <w:t>FIVEberry</w:t>
            </w:r>
            <w:proofErr w:type="spellEnd"/>
            <w:r>
              <w:rPr>
                <w:rFonts w:asciiTheme="minorHAnsi" w:eastAsia="MS Mincho" w:hAnsiTheme="minorHAnsi" w:cstheme="minorHAnsi"/>
                <w:sz w:val="18"/>
                <w:szCs w:val="18"/>
              </w:rPr>
              <w:t xml:space="preserve"> </w:t>
            </w:r>
            <w:proofErr w:type="spellStart"/>
            <w:r>
              <w:rPr>
                <w:rFonts w:asciiTheme="minorHAnsi" w:eastAsia="MS Mincho" w:hAnsiTheme="minorHAnsi" w:cstheme="minorHAnsi"/>
                <w:sz w:val="18"/>
                <w:szCs w:val="18"/>
              </w:rPr>
              <w:t>Baseboard</w:t>
            </w:r>
            <w:proofErr w:type="spellEnd"/>
            <w:r>
              <w:rPr>
                <w:rFonts w:asciiTheme="minorHAnsi" w:eastAsia="MS Mincho" w:hAnsiTheme="minorHAnsi" w:cstheme="minorHAnsi"/>
                <w:sz w:val="18"/>
                <w:szCs w:val="18"/>
              </w:rPr>
              <w:t xml:space="preserve"> für breiten und einfachen Zugang zu RISC-V-</w:t>
            </w:r>
            <w:r w:rsidR="007036A3">
              <w:rPr>
                <w:rFonts w:asciiTheme="minorHAnsi" w:eastAsia="MS Mincho" w:hAnsiTheme="minorHAnsi" w:cstheme="minorHAnsi"/>
                <w:sz w:val="18"/>
                <w:szCs w:val="18"/>
              </w:rPr>
              <w:t>Technologie</w:t>
            </w:r>
          </w:p>
          <w:p w14:paraId="621AC0B0" w14:textId="77777777" w:rsidR="00E21734" w:rsidRDefault="00E21734">
            <w:pPr>
              <w:spacing w:line="264" w:lineRule="auto"/>
              <w:rPr>
                <w:rFonts w:asciiTheme="minorHAnsi" w:eastAsia="MS Mincho" w:hAnsiTheme="minorHAnsi" w:cstheme="minorHAnsi"/>
                <w:sz w:val="18"/>
                <w:szCs w:val="18"/>
              </w:rPr>
            </w:pPr>
          </w:p>
          <w:p w14:paraId="375EF9C7" w14:textId="77777777" w:rsidR="00E21734" w:rsidRDefault="00000000">
            <w:pPr>
              <w:spacing w:line="264" w:lineRule="auto"/>
              <w:rPr>
                <w:rFonts w:asciiTheme="minorHAnsi" w:hAnsiTheme="minorHAnsi" w:cstheme="minorHAnsi"/>
                <w:sz w:val="14"/>
                <w:szCs w:val="14"/>
                <w:lang w:val="en-US"/>
              </w:rPr>
            </w:pPr>
            <w:proofErr w:type="spellStart"/>
            <w:r>
              <w:rPr>
                <w:rFonts w:asciiTheme="minorHAnsi" w:eastAsia="MS Mincho" w:hAnsiTheme="minorHAnsi" w:cstheme="minorHAnsi"/>
                <w:sz w:val="14"/>
                <w:szCs w:val="14"/>
                <w:lang w:val="en-US"/>
              </w:rPr>
              <w:t>Bildquelle</w:t>
            </w:r>
            <w:proofErr w:type="spellEnd"/>
            <w:r>
              <w:rPr>
                <w:rFonts w:asciiTheme="minorHAnsi" w:eastAsia="MS Mincho" w:hAnsiTheme="minorHAnsi" w:cstheme="minorHAnsi"/>
                <w:sz w:val="14"/>
                <w:szCs w:val="14"/>
                <w:lang w:val="en-US"/>
              </w:rPr>
              <w:t>: ARIES Embedded GmbH</w:t>
            </w:r>
          </w:p>
          <w:p w14:paraId="51A118F7" w14:textId="77777777" w:rsidR="00E21734" w:rsidRDefault="00000000">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https://www.ahlendorf-news.com/media/news/images/aries-embedded-FIVEberry-H.jpg</w:t>
            </w:r>
          </w:p>
        </w:tc>
      </w:tr>
      <w:tr w:rsidR="00E21734" w:rsidRPr="00832841" w14:paraId="2BF9563D" w14:textId="77777777">
        <w:trPr>
          <w:trHeight w:val="215"/>
        </w:trPr>
        <w:tc>
          <w:tcPr>
            <w:tcW w:w="3056" w:type="dxa"/>
            <w:tcBorders>
              <w:top w:val="nil"/>
              <w:left w:val="nil"/>
              <w:bottom w:val="nil"/>
              <w:right w:val="nil"/>
            </w:tcBorders>
            <w:shd w:val="clear" w:color="auto" w:fill="auto"/>
          </w:tcPr>
          <w:p w14:paraId="5130947C" w14:textId="77777777" w:rsidR="00E21734" w:rsidRDefault="00E21734">
            <w:pPr>
              <w:spacing w:line="264" w:lineRule="auto"/>
              <w:rPr>
                <w:rFonts w:asciiTheme="minorHAnsi" w:hAnsiTheme="minorHAnsi" w:cstheme="minorHAnsi"/>
                <w:sz w:val="16"/>
                <w:szCs w:val="16"/>
                <w:lang w:val="en-US"/>
              </w:rPr>
            </w:pPr>
          </w:p>
        </w:tc>
        <w:tc>
          <w:tcPr>
            <w:tcW w:w="4461" w:type="dxa"/>
            <w:gridSpan w:val="2"/>
            <w:tcBorders>
              <w:top w:val="nil"/>
              <w:left w:val="nil"/>
              <w:bottom w:val="nil"/>
              <w:right w:val="nil"/>
            </w:tcBorders>
            <w:shd w:val="clear" w:color="auto" w:fill="auto"/>
          </w:tcPr>
          <w:p w14:paraId="4FBD4B29" w14:textId="77777777" w:rsidR="00E21734" w:rsidRDefault="00E21734">
            <w:pPr>
              <w:spacing w:line="264" w:lineRule="auto"/>
              <w:rPr>
                <w:rFonts w:asciiTheme="minorHAnsi" w:hAnsiTheme="minorHAnsi" w:cstheme="minorHAnsi"/>
                <w:sz w:val="18"/>
                <w:szCs w:val="18"/>
                <w:lang w:val="en-US"/>
              </w:rPr>
            </w:pPr>
          </w:p>
        </w:tc>
      </w:tr>
      <w:tr w:rsidR="00E21734" w:rsidRPr="00832841" w14:paraId="01C6AC28" w14:textId="77777777">
        <w:trPr>
          <w:trHeight w:val="1808"/>
        </w:trPr>
        <w:tc>
          <w:tcPr>
            <w:tcW w:w="3056" w:type="dxa"/>
            <w:tcBorders>
              <w:top w:val="nil"/>
              <w:left w:val="nil"/>
              <w:bottom w:val="nil"/>
              <w:right w:val="nil"/>
            </w:tcBorders>
          </w:tcPr>
          <w:p w14:paraId="176E1CAF" w14:textId="510EBBA0" w:rsidR="00E21734" w:rsidRDefault="007036A3">
            <w:pPr>
              <w:spacing w:line="264" w:lineRule="auto"/>
              <w:rPr>
                <w:rFonts w:asciiTheme="minorHAnsi" w:eastAsia="MS Mincho" w:hAnsiTheme="minorHAnsi" w:cstheme="minorHAnsi"/>
                <w:sz w:val="20"/>
                <w:lang w:val="en-US"/>
              </w:rPr>
            </w:pPr>
            <w:r>
              <w:rPr>
                <w:rFonts w:asciiTheme="minorHAnsi" w:eastAsia="MS Mincho" w:hAnsiTheme="minorHAnsi" w:cstheme="minorHAnsi"/>
                <w:noProof/>
                <w:sz w:val="20"/>
                <w:lang w:val="en-US"/>
              </w:rPr>
              <w:drawing>
                <wp:inline distT="0" distB="0" distL="0" distR="0" wp14:anchorId="3D40C224" wp14:editId="7864B0D2">
                  <wp:extent cx="1800000" cy="1332000"/>
                  <wp:effectExtent l="0" t="0" r="3810" b="1905"/>
                  <wp:docPr id="135648610" name="Grafik 1" descr="Ein Bild, das Text, Screenshot, Zahl,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8610" name="Grafik 1" descr="Ein Bild, das Text, Screenshot, Zahl, Softwar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332000"/>
                          </a:xfrm>
                          <a:prstGeom prst="rect">
                            <a:avLst/>
                          </a:prstGeom>
                        </pic:spPr>
                      </pic:pic>
                    </a:graphicData>
                  </a:graphic>
                </wp:inline>
              </w:drawing>
            </w:r>
          </w:p>
        </w:tc>
        <w:tc>
          <w:tcPr>
            <w:tcW w:w="4461" w:type="dxa"/>
            <w:gridSpan w:val="2"/>
            <w:tcBorders>
              <w:top w:val="nil"/>
              <w:left w:val="nil"/>
              <w:bottom w:val="nil"/>
              <w:right w:val="nil"/>
            </w:tcBorders>
          </w:tcPr>
          <w:p w14:paraId="764F13BA" w14:textId="77777777" w:rsidR="00E21734" w:rsidRDefault="00000000">
            <w:pPr>
              <w:spacing w:line="264" w:lineRule="auto"/>
              <w:rPr>
                <w:rFonts w:asciiTheme="minorHAnsi" w:hAnsiTheme="minorHAnsi" w:cstheme="minorHAnsi"/>
                <w:sz w:val="18"/>
                <w:szCs w:val="18"/>
              </w:rPr>
            </w:pPr>
            <w:r>
              <w:rPr>
                <w:rFonts w:asciiTheme="minorHAnsi" w:eastAsia="MS Mincho" w:hAnsiTheme="minorHAnsi" w:cstheme="minorHAnsi"/>
                <w:sz w:val="18"/>
                <w:szCs w:val="18"/>
              </w:rPr>
              <w:t xml:space="preserve">Bild 2: Kern des </w:t>
            </w:r>
            <w:proofErr w:type="spellStart"/>
            <w:r>
              <w:rPr>
                <w:rFonts w:asciiTheme="minorHAnsi" w:eastAsia="MS Mincho" w:hAnsiTheme="minorHAnsi" w:cstheme="minorHAnsi"/>
                <w:sz w:val="18"/>
                <w:szCs w:val="18"/>
              </w:rPr>
              <w:t>FIVEberry</w:t>
            </w:r>
            <w:proofErr w:type="spellEnd"/>
            <w:r>
              <w:rPr>
                <w:rFonts w:asciiTheme="minorHAnsi" w:eastAsia="MS Mincho" w:hAnsiTheme="minorHAnsi" w:cstheme="minorHAnsi"/>
                <w:sz w:val="18"/>
                <w:szCs w:val="18"/>
              </w:rPr>
              <w:t xml:space="preserve"> ist das OSM-kompatible, leistungsstarke </w:t>
            </w:r>
            <w:proofErr w:type="spellStart"/>
            <w:r>
              <w:rPr>
                <w:rFonts w:asciiTheme="minorHAnsi" w:eastAsia="MS Mincho" w:hAnsiTheme="minorHAnsi" w:cstheme="minorHAnsi"/>
                <w:sz w:val="18"/>
                <w:szCs w:val="18"/>
              </w:rPr>
              <w:t>MSRZFive</w:t>
            </w:r>
            <w:proofErr w:type="spellEnd"/>
            <w:r>
              <w:rPr>
                <w:rFonts w:asciiTheme="minorHAnsi" w:eastAsia="MS Mincho" w:hAnsiTheme="minorHAnsi" w:cstheme="minorHAnsi"/>
                <w:sz w:val="18"/>
                <w:szCs w:val="18"/>
              </w:rPr>
              <w:t xml:space="preserve"> </w:t>
            </w:r>
            <w:proofErr w:type="spellStart"/>
            <w:r>
              <w:rPr>
                <w:rFonts w:asciiTheme="minorHAnsi" w:eastAsia="MS Mincho" w:hAnsiTheme="minorHAnsi" w:cstheme="minorHAnsi"/>
                <w:sz w:val="18"/>
                <w:szCs w:val="18"/>
              </w:rPr>
              <w:t>SiP</w:t>
            </w:r>
            <w:proofErr w:type="spellEnd"/>
            <w:r>
              <w:rPr>
                <w:rFonts w:asciiTheme="minorHAnsi" w:eastAsia="MS Mincho" w:hAnsiTheme="minorHAnsi" w:cstheme="minorHAnsi"/>
                <w:sz w:val="18"/>
                <w:szCs w:val="18"/>
              </w:rPr>
              <w:t xml:space="preserve"> basierend auf </w:t>
            </w:r>
            <w:proofErr w:type="spellStart"/>
            <w:r>
              <w:rPr>
                <w:rFonts w:asciiTheme="minorHAnsi" w:eastAsia="MS Mincho" w:hAnsiTheme="minorHAnsi" w:cstheme="minorHAnsi"/>
                <w:sz w:val="18"/>
                <w:szCs w:val="18"/>
              </w:rPr>
              <w:t>Renesas</w:t>
            </w:r>
            <w:proofErr w:type="spellEnd"/>
          </w:p>
          <w:p w14:paraId="52B4C293" w14:textId="77777777" w:rsidR="00E21734" w:rsidRDefault="00E21734">
            <w:pPr>
              <w:spacing w:line="264" w:lineRule="auto"/>
              <w:rPr>
                <w:rFonts w:asciiTheme="minorHAnsi" w:eastAsia="MS Mincho" w:hAnsiTheme="minorHAnsi" w:cstheme="minorHAnsi"/>
                <w:sz w:val="18"/>
                <w:szCs w:val="18"/>
              </w:rPr>
            </w:pPr>
          </w:p>
          <w:p w14:paraId="7B9972EA" w14:textId="77777777" w:rsidR="00E21734" w:rsidRPr="007036A3" w:rsidRDefault="00000000">
            <w:pPr>
              <w:spacing w:line="264" w:lineRule="auto"/>
              <w:rPr>
                <w:rFonts w:asciiTheme="minorHAnsi" w:hAnsiTheme="minorHAnsi" w:cstheme="minorHAnsi"/>
                <w:sz w:val="14"/>
                <w:szCs w:val="14"/>
                <w:lang w:val="en-US"/>
              </w:rPr>
            </w:pPr>
            <w:proofErr w:type="spellStart"/>
            <w:r w:rsidRPr="007036A3">
              <w:rPr>
                <w:rFonts w:asciiTheme="minorHAnsi" w:eastAsia="MS Mincho" w:hAnsiTheme="minorHAnsi" w:cstheme="minorHAnsi"/>
                <w:sz w:val="14"/>
                <w:szCs w:val="14"/>
                <w:lang w:val="en-US"/>
              </w:rPr>
              <w:t>Bildquelle</w:t>
            </w:r>
            <w:proofErr w:type="spellEnd"/>
            <w:r w:rsidRPr="007036A3">
              <w:rPr>
                <w:rFonts w:asciiTheme="minorHAnsi" w:eastAsia="MS Mincho" w:hAnsiTheme="minorHAnsi" w:cstheme="minorHAnsi"/>
                <w:sz w:val="14"/>
                <w:szCs w:val="14"/>
                <w:lang w:val="en-US"/>
              </w:rPr>
              <w:t>: ARIES Embedded GmbH</w:t>
            </w:r>
          </w:p>
          <w:p w14:paraId="48DA8254" w14:textId="77777777" w:rsidR="00E21734" w:rsidRDefault="00000000">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https://www.ahlendorf-news.com/media/news/images/aries-embedded-FIVEberry-block-diagram-H.jpg</w:t>
            </w:r>
          </w:p>
        </w:tc>
      </w:tr>
      <w:tr w:rsidR="00E21734" w:rsidRPr="00832841" w14:paraId="104E4340" w14:textId="77777777">
        <w:trPr>
          <w:trHeight w:val="144"/>
        </w:trPr>
        <w:tc>
          <w:tcPr>
            <w:tcW w:w="3070" w:type="dxa"/>
            <w:gridSpan w:val="2"/>
            <w:tcBorders>
              <w:top w:val="nil"/>
              <w:left w:val="nil"/>
              <w:bottom w:val="nil"/>
              <w:right w:val="nil"/>
            </w:tcBorders>
            <w:shd w:val="clear" w:color="auto" w:fill="auto"/>
          </w:tcPr>
          <w:p w14:paraId="3DC733A1" w14:textId="77777777" w:rsidR="00E21734" w:rsidRDefault="00E21734">
            <w:pPr>
              <w:spacing w:line="264" w:lineRule="auto"/>
              <w:rPr>
                <w:rFonts w:asciiTheme="minorHAnsi" w:eastAsia="MS Mincho" w:hAnsiTheme="minorHAnsi" w:cstheme="minorHAnsi"/>
                <w:sz w:val="20"/>
                <w:lang w:val="en-US"/>
              </w:rPr>
            </w:pPr>
          </w:p>
        </w:tc>
        <w:tc>
          <w:tcPr>
            <w:tcW w:w="4447" w:type="dxa"/>
            <w:tcBorders>
              <w:top w:val="nil"/>
              <w:left w:val="nil"/>
              <w:bottom w:val="nil"/>
              <w:right w:val="nil"/>
            </w:tcBorders>
            <w:shd w:val="clear" w:color="auto" w:fill="auto"/>
          </w:tcPr>
          <w:p w14:paraId="1E146AB4" w14:textId="77777777" w:rsidR="00E21734" w:rsidRDefault="00E21734">
            <w:pPr>
              <w:spacing w:line="264" w:lineRule="auto"/>
              <w:rPr>
                <w:rFonts w:asciiTheme="minorHAnsi" w:eastAsia="MS Mincho" w:hAnsiTheme="minorHAnsi" w:cstheme="minorHAnsi"/>
                <w:sz w:val="18"/>
                <w:szCs w:val="18"/>
                <w:lang w:val="en-US"/>
              </w:rPr>
            </w:pPr>
          </w:p>
        </w:tc>
      </w:tr>
      <w:tr w:rsidR="00E21734" w:rsidRPr="00832841" w14:paraId="50EC25F0" w14:textId="77777777">
        <w:trPr>
          <w:trHeight w:val="215"/>
        </w:trPr>
        <w:tc>
          <w:tcPr>
            <w:tcW w:w="3070" w:type="dxa"/>
            <w:gridSpan w:val="2"/>
            <w:tcBorders>
              <w:top w:val="nil"/>
              <w:left w:val="nil"/>
              <w:bottom w:val="nil"/>
              <w:right w:val="nil"/>
            </w:tcBorders>
            <w:shd w:val="clear" w:color="auto" w:fill="auto"/>
          </w:tcPr>
          <w:p w14:paraId="2576A925" w14:textId="77777777" w:rsidR="00E21734" w:rsidRDefault="00000000">
            <w:pPr>
              <w:spacing w:line="264" w:lineRule="auto"/>
              <w:rPr>
                <w:rFonts w:asciiTheme="minorHAnsi" w:hAnsiTheme="minorHAnsi" w:cstheme="minorHAnsi"/>
                <w:sz w:val="16"/>
                <w:szCs w:val="16"/>
              </w:rPr>
            </w:pPr>
            <w:r>
              <w:rPr>
                <w:noProof/>
              </w:rPr>
              <w:drawing>
                <wp:inline distT="0" distB="0" distL="0" distR="0" wp14:anchorId="63EA9444" wp14:editId="3946DAAE">
                  <wp:extent cx="1438910" cy="1503045"/>
                  <wp:effectExtent l="0" t="0" r="0"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5"/>
                          <pic:cNvPicPr>
                            <a:picLocks noChangeAspect="1" noChangeArrowheads="1"/>
                          </pic:cNvPicPr>
                        </pic:nvPicPr>
                        <pic:blipFill>
                          <a:blip r:embed="rId13"/>
                          <a:srcRect t="4314" b="5993"/>
                          <a:stretch>
                            <a:fillRect/>
                          </a:stretch>
                        </pic:blipFill>
                        <pic:spPr bwMode="auto">
                          <a:xfrm>
                            <a:off x="0" y="0"/>
                            <a:ext cx="1438910" cy="1503045"/>
                          </a:xfrm>
                          <a:prstGeom prst="rect">
                            <a:avLst/>
                          </a:prstGeom>
                        </pic:spPr>
                      </pic:pic>
                    </a:graphicData>
                  </a:graphic>
                </wp:inline>
              </w:drawing>
            </w:r>
          </w:p>
        </w:tc>
        <w:tc>
          <w:tcPr>
            <w:tcW w:w="4447" w:type="dxa"/>
            <w:tcBorders>
              <w:top w:val="nil"/>
              <w:left w:val="nil"/>
              <w:bottom w:val="nil"/>
              <w:right w:val="nil"/>
            </w:tcBorders>
            <w:shd w:val="clear" w:color="auto" w:fill="auto"/>
          </w:tcPr>
          <w:p w14:paraId="5443C170" w14:textId="77777777" w:rsidR="00E21734" w:rsidRDefault="00000000">
            <w:pPr>
              <w:spacing w:line="264" w:lineRule="auto"/>
              <w:rPr>
                <w:rFonts w:asciiTheme="minorHAnsi" w:hAnsiTheme="minorHAnsi" w:cstheme="minorHAnsi"/>
                <w:sz w:val="18"/>
                <w:szCs w:val="18"/>
              </w:rPr>
            </w:pPr>
            <w:r>
              <w:rPr>
                <w:rFonts w:asciiTheme="minorHAnsi" w:eastAsia="MS Mincho" w:hAnsiTheme="minorHAnsi" w:cstheme="minorHAnsi"/>
                <w:sz w:val="18"/>
                <w:szCs w:val="18"/>
              </w:rPr>
              <w:t>Bild 3: Andreas Widder ist Geschäftsführer der ARIES Embedded GmbH</w:t>
            </w:r>
          </w:p>
          <w:p w14:paraId="4660CD17" w14:textId="77777777" w:rsidR="00E21734" w:rsidRDefault="00E21734">
            <w:pPr>
              <w:spacing w:line="264" w:lineRule="auto"/>
              <w:rPr>
                <w:rFonts w:asciiTheme="minorHAnsi" w:eastAsia="MS Mincho" w:hAnsiTheme="minorHAnsi" w:cstheme="minorHAnsi"/>
                <w:sz w:val="18"/>
                <w:szCs w:val="18"/>
              </w:rPr>
            </w:pPr>
          </w:p>
          <w:p w14:paraId="0AA8B84F" w14:textId="77777777" w:rsidR="00E21734" w:rsidRDefault="00000000">
            <w:pPr>
              <w:spacing w:line="264" w:lineRule="auto"/>
              <w:rPr>
                <w:rFonts w:asciiTheme="minorHAnsi" w:hAnsiTheme="minorHAnsi" w:cstheme="minorHAnsi"/>
                <w:sz w:val="14"/>
                <w:szCs w:val="14"/>
                <w:lang w:val="en-US"/>
              </w:rPr>
            </w:pPr>
            <w:proofErr w:type="spellStart"/>
            <w:r>
              <w:rPr>
                <w:rFonts w:asciiTheme="minorHAnsi" w:eastAsia="MS Mincho" w:hAnsiTheme="minorHAnsi" w:cstheme="minorHAnsi"/>
                <w:sz w:val="14"/>
                <w:szCs w:val="14"/>
                <w:lang w:val="en-US"/>
              </w:rPr>
              <w:t>Bildquelle</w:t>
            </w:r>
            <w:proofErr w:type="spellEnd"/>
            <w:r>
              <w:rPr>
                <w:rFonts w:asciiTheme="minorHAnsi" w:eastAsia="MS Mincho" w:hAnsiTheme="minorHAnsi" w:cstheme="minorHAnsi"/>
                <w:sz w:val="14"/>
                <w:szCs w:val="14"/>
                <w:lang w:val="en-US"/>
              </w:rPr>
              <w:t>: ARIES Embedded GmbH</w:t>
            </w:r>
          </w:p>
          <w:p w14:paraId="05B37715" w14:textId="77777777" w:rsidR="00E21734" w:rsidRDefault="00000000">
            <w:pPr>
              <w:spacing w:line="264" w:lineRule="auto"/>
              <w:rPr>
                <w:rFonts w:asciiTheme="minorHAnsi" w:hAnsiTheme="minorHAnsi" w:cstheme="minorHAnsi"/>
                <w:sz w:val="18"/>
                <w:szCs w:val="18"/>
                <w:lang w:val="en-US"/>
              </w:rPr>
            </w:pPr>
            <w:r>
              <w:rPr>
                <w:rFonts w:asciiTheme="minorHAnsi" w:eastAsia="MS Mincho" w:hAnsiTheme="minorHAnsi" w:cstheme="minorHAnsi"/>
                <w:sz w:val="14"/>
                <w:szCs w:val="14"/>
                <w:lang w:val="en-US"/>
              </w:rPr>
              <w:t>Download: https://www.ahlendorf-news.com/media/news/images/aries-embedded-Andreas-Widder-H.jpg</w:t>
            </w:r>
          </w:p>
        </w:tc>
      </w:tr>
    </w:tbl>
    <w:p w14:paraId="0E7842B4" w14:textId="77777777" w:rsidR="00E21734" w:rsidRDefault="00E21734">
      <w:pPr>
        <w:spacing w:line="264" w:lineRule="auto"/>
        <w:rPr>
          <w:rFonts w:asciiTheme="minorHAnsi" w:hAnsiTheme="minorHAnsi" w:cstheme="minorHAnsi"/>
          <w:b/>
          <w:bCs/>
          <w:sz w:val="18"/>
          <w:szCs w:val="18"/>
          <w:lang w:val="en-US"/>
        </w:rPr>
      </w:pPr>
    </w:p>
    <w:p w14:paraId="36A3B70D" w14:textId="77777777" w:rsidR="00E21734" w:rsidRDefault="00E21734">
      <w:pPr>
        <w:spacing w:line="264" w:lineRule="auto"/>
        <w:rPr>
          <w:rFonts w:asciiTheme="minorHAnsi" w:hAnsiTheme="minorHAnsi" w:cstheme="minorHAnsi"/>
          <w:b/>
          <w:bCs/>
          <w:sz w:val="18"/>
          <w:szCs w:val="18"/>
          <w:lang w:val="en-US"/>
        </w:rPr>
      </w:pPr>
    </w:p>
    <w:p w14:paraId="41B24863" w14:textId="77777777" w:rsidR="00E21734" w:rsidRDefault="00000000">
      <w:pPr>
        <w:spacing w:line="264" w:lineRule="auto"/>
        <w:rPr>
          <w:rFonts w:asciiTheme="minorHAnsi" w:hAnsiTheme="minorHAnsi" w:cstheme="minorHAnsi"/>
          <w:b/>
          <w:bCs/>
          <w:sz w:val="18"/>
          <w:szCs w:val="18"/>
        </w:rPr>
      </w:pPr>
      <w:r>
        <w:rPr>
          <w:rFonts w:asciiTheme="minorHAnsi" w:hAnsiTheme="minorHAnsi" w:cstheme="minorHAnsi"/>
          <w:b/>
          <w:bCs/>
          <w:sz w:val="18"/>
          <w:szCs w:val="18"/>
        </w:rPr>
        <w:t>Über ARIES Embedded</w:t>
      </w:r>
    </w:p>
    <w:p w14:paraId="6F8FCF8F"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ARIES Embedded bietet kundenspezifische Hardware- und Software-Entwicklung und Standardprodukte für Industrie und Landwirtschaft. Der Schwerpunkt des 2001 gegründeten Embedded-Spezialisten mit Sitz in Fürstenfeldbruck, Deutschland, liegt auf der FPGA-Technologie und Open-Source-Software. Das Angebot umfasst modulare Systeme für den flexiblen und schnellen Einsatz in funktionalen Prototypen, Pilotserien und der Serienproduktion. Im Kundenauftrag passt ARIES Embedded Standardprojekte individuell an Projektanforderungen an. Weitere Informationen unter www.aries-embedded.com.</w:t>
      </w:r>
    </w:p>
    <w:p w14:paraId="7B1A99BB" w14:textId="77777777" w:rsidR="00E21734" w:rsidRDefault="00E21734">
      <w:pPr>
        <w:spacing w:line="264" w:lineRule="auto"/>
        <w:rPr>
          <w:rFonts w:asciiTheme="minorHAnsi" w:hAnsiTheme="minorHAnsi" w:cstheme="minorHAnsi"/>
          <w:sz w:val="18"/>
          <w:szCs w:val="18"/>
        </w:rPr>
      </w:pPr>
    </w:p>
    <w:p w14:paraId="468893A5" w14:textId="77777777" w:rsidR="00E21734" w:rsidRDefault="00E21734">
      <w:pPr>
        <w:sectPr w:rsidR="00E21734">
          <w:headerReference w:type="default" r:id="rId14"/>
          <w:footerReference w:type="default" r:id="rId15"/>
          <w:pgSz w:w="11906" w:h="16838"/>
          <w:pgMar w:top="2835" w:right="3402" w:bottom="1134" w:left="1134" w:header="709" w:footer="414" w:gutter="0"/>
          <w:cols w:space="720"/>
          <w:formProt w:val="0"/>
          <w:docGrid w:linePitch="360"/>
        </w:sectPr>
      </w:pPr>
    </w:p>
    <w:p w14:paraId="0094EC66"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ARIES Embedded GmbH</w:t>
      </w:r>
    </w:p>
    <w:p w14:paraId="6C3DB528" w14:textId="77777777" w:rsidR="00E21734" w:rsidRDefault="00000000">
      <w:pPr>
        <w:spacing w:line="264" w:lineRule="auto"/>
        <w:rPr>
          <w:rFonts w:asciiTheme="minorHAnsi" w:hAnsiTheme="minorHAnsi" w:cstheme="minorHAnsi"/>
          <w:sz w:val="18"/>
          <w:szCs w:val="18"/>
        </w:rPr>
      </w:pPr>
      <w:proofErr w:type="spellStart"/>
      <w:r>
        <w:rPr>
          <w:rFonts w:asciiTheme="minorHAnsi" w:hAnsiTheme="minorHAnsi" w:cstheme="minorHAnsi"/>
          <w:sz w:val="18"/>
          <w:szCs w:val="18"/>
        </w:rPr>
        <w:t>Schöngeisinger</w:t>
      </w:r>
      <w:proofErr w:type="spellEnd"/>
      <w:r>
        <w:rPr>
          <w:rFonts w:asciiTheme="minorHAnsi" w:hAnsiTheme="minorHAnsi" w:cstheme="minorHAnsi"/>
          <w:sz w:val="18"/>
          <w:szCs w:val="18"/>
        </w:rPr>
        <w:t xml:space="preserve"> Str. 84</w:t>
      </w:r>
    </w:p>
    <w:p w14:paraId="165BB0E7"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DE-82256 Fürstenfeldbruck</w:t>
      </w:r>
    </w:p>
    <w:p w14:paraId="569E4630"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Fon: +49 8141 36 367 0</w:t>
      </w:r>
    </w:p>
    <w:p w14:paraId="10F78917"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Fax: +49 8141 36 367 67</w:t>
      </w:r>
    </w:p>
    <w:p w14:paraId="0352EF2E"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www.aries-embedded.com</w:t>
      </w:r>
    </w:p>
    <w:p w14:paraId="1FAE778D"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info@aries-embedded.de</w:t>
      </w:r>
    </w:p>
    <w:p w14:paraId="032D2CC7" w14:textId="77777777" w:rsidR="00E21734" w:rsidRDefault="00E21734">
      <w:pPr>
        <w:spacing w:line="264" w:lineRule="auto"/>
        <w:rPr>
          <w:rFonts w:asciiTheme="minorHAnsi" w:hAnsiTheme="minorHAnsi" w:cstheme="minorHAnsi"/>
          <w:sz w:val="18"/>
          <w:szCs w:val="18"/>
        </w:rPr>
      </w:pPr>
    </w:p>
    <w:p w14:paraId="771B7C85" w14:textId="77777777" w:rsidR="00E21734" w:rsidRDefault="00E21734">
      <w:pPr>
        <w:spacing w:line="264" w:lineRule="auto"/>
        <w:rPr>
          <w:rFonts w:asciiTheme="minorHAnsi" w:hAnsiTheme="minorHAnsi" w:cstheme="minorHAnsi"/>
          <w:sz w:val="18"/>
          <w:szCs w:val="18"/>
        </w:rPr>
      </w:pPr>
    </w:p>
    <w:p w14:paraId="7484FD4A" w14:textId="77777777" w:rsidR="00E21734" w:rsidRDefault="00000000">
      <w:pPr>
        <w:spacing w:line="264" w:lineRule="auto"/>
        <w:rPr>
          <w:rFonts w:asciiTheme="minorHAnsi" w:hAnsiTheme="minorHAnsi" w:cstheme="minorHAnsi"/>
          <w:b/>
          <w:bCs/>
          <w:sz w:val="18"/>
          <w:szCs w:val="18"/>
        </w:rPr>
      </w:pPr>
      <w:r>
        <w:rPr>
          <w:rFonts w:asciiTheme="minorHAnsi" w:hAnsiTheme="minorHAnsi" w:cstheme="minorHAnsi"/>
          <w:b/>
          <w:bCs/>
          <w:sz w:val="18"/>
          <w:szCs w:val="18"/>
        </w:rPr>
        <w:t>Pressekontakt</w:t>
      </w:r>
    </w:p>
    <w:p w14:paraId="2CF60448"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 xml:space="preserve">Mandy Ahlendorf </w:t>
      </w:r>
    </w:p>
    <w:p w14:paraId="750F167E" w14:textId="77777777" w:rsidR="00E21734" w:rsidRDefault="00000000">
      <w:pPr>
        <w:spacing w:line="264" w:lineRule="auto"/>
        <w:rPr>
          <w:rFonts w:asciiTheme="minorHAnsi" w:hAnsiTheme="minorHAnsi" w:cstheme="minorHAnsi"/>
          <w:sz w:val="18"/>
          <w:szCs w:val="18"/>
        </w:rPr>
      </w:pPr>
      <w:proofErr w:type="spellStart"/>
      <w:r>
        <w:rPr>
          <w:rFonts w:asciiTheme="minorHAnsi" w:hAnsiTheme="minorHAnsi" w:cstheme="minorHAnsi"/>
          <w:sz w:val="18"/>
          <w:szCs w:val="18"/>
        </w:rPr>
        <w:t>ahlendorf</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communication</w:t>
      </w:r>
      <w:proofErr w:type="spellEnd"/>
    </w:p>
    <w:p w14:paraId="5EDEE5E5"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ma@ahlendorf-communication.com</w:t>
      </w:r>
    </w:p>
    <w:p w14:paraId="2826616D" w14:textId="77777777" w:rsidR="00E21734" w:rsidRDefault="00000000">
      <w:pPr>
        <w:spacing w:line="264" w:lineRule="auto"/>
        <w:rPr>
          <w:rFonts w:asciiTheme="minorHAnsi" w:hAnsiTheme="minorHAnsi" w:cstheme="minorHAnsi"/>
          <w:sz w:val="18"/>
          <w:szCs w:val="18"/>
        </w:rPr>
      </w:pPr>
      <w:r>
        <w:rPr>
          <w:rFonts w:asciiTheme="minorHAnsi" w:hAnsiTheme="minorHAnsi" w:cstheme="minorHAnsi"/>
          <w:sz w:val="18"/>
          <w:szCs w:val="18"/>
        </w:rPr>
        <w:t>+49 89 41109402</w:t>
      </w:r>
    </w:p>
    <w:p w14:paraId="63746744" w14:textId="77777777" w:rsidR="00E21734" w:rsidRDefault="00E21734">
      <w:pPr>
        <w:sectPr w:rsidR="00E21734">
          <w:type w:val="continuous"/>
          <w:pgSz w:w="11906" w:h="16838"/>
          <w:pgMar w:top="2835" w:right="3402" w:bottom="1134" w:left="1134" w:header="709" w:footer="414" w:gutter="0"/>
          <w:cols w:num="2" w:space="720"/>
          <w:formProt w:val="0"/>
          <w:docGrid w:linePitch="360"/>
        </w:sectPr>
      </w:pPr>
    </w:p>
    <w:p w14:paraId="03AA7F49" w14:textId="77777777" w:rsidR="00E21734" w:rsidRDefault="00E21734">
      <w:pPr>
        <w:spacing w:line="264" w:lineRule="auto"/>
        <w:rPr>
          <w:rFonts w:asciiTheme="minorHAnsi" w:hAnsiTheme="minorHAnsi" w:cstheme="minorHAnsi"/>
          <w:sz w:val="18"/>
          <w:szCs w:val="18"/>
        </w:rPr>
      </w:pPr>
    </w:p>
    <w:sectPr w:rsidR="00E21734">
      <w:type w:val="continuous"/>
      <w:pgSz w:w="11906" w:h="16838"/>
      <w:pgMar w:top="2835" w:right="3402" w:bottom="1134" w:left="1134" w:header="709" w:footer="4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F771" w14:textId="77777777" w:rsidR="00856923" w:rsidRDefault="00856923">
      <w:r>
        <w:separator/>
      </w:r>
    </w:p>
  </w:endnote>
  <w:endnote w:type="continuationSeparator" w:id="0">
    <w:p w14:paraId="06BD8D3D" w14:textId="77777777" w:rsidR="00856923" w:rsidRDefault="008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4D"/>
    <w:family w:val="swiss"/>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enQuanYi Zen Hei">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48A6" w14:textId="77777777" w:rsidR="00E21734" w:rsidRDefault="00000000">
    <w:pPr>
      <w:pStyle w:val="Fuzeile"/>
    </w:pPr>
    <w:r>
      <w:rPr>
        <w:noProof/>
      </w:rPr>
      <mc:AlternateContent>
        <mc:Choice Requires="wps">
          <w:drawing>
            <wp:anchor distT="0" distB="0" distL="0" distR="0" simplePos="0" relativeHeight="16" behindDoc="1" locked="0" layoutInCell="1" allowOverlap="1" wp14:anchorId="3536E9E6" wp14:editId="16B7E709">
              <wp:simplePos x="0" y="0"/>
              <wp:positionH relativeFrom="page">
                <wp:posOffset>5829935</wp:posOffset>
              </wp:positionH>
              <wp:positionV relativeFrom="paragraph">
                <wp:posOffset>-1449705</wp:posOffset>
              </wp:positionV>
              <wp:extent cx="1614170" cy="1268095"/>
              <wp:effectExtent l="0" t="0" r="0" b="10160"/>
              <wp:wrapNone/>
              <wp:docPr id="5" name="Textfeld 2_5"/>
              <wp:cNvGraphicFramePr/>
              <a:graphic xmlns:a="http://schemas.openxmlformats.org/drawingml/2006/main">
                <a:graphicData uri="http://schemas.microsoft.com/office/word/2010/wordprocessingShape">
                  <wps:wsp>
                    <wps:cNvSpPr/>
                    <wps:spPr>
                      <a:xfrm>
                        <a:off x="0" y="0"/>
                        <a:ext cx="1613520" cy="1267560"/>
                      </a:xfrm>
                      <a:prstGeom prst="rect">
                        <a:avLst/>
                      </a:prstGeom>
                      <a:noFill/>
                      <a:ln>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shape_0" ID="Textfeld 2_5" stroked="f" style="position:absolute;margin-left:459.05pt;margin-top:-114.15pt;width:127pt;height:99.75pt;mso-position-horizontal-relative:page" wp14:anchorId="7B2C42BC">
              <w10:wrap type="none"/>
              <v:fill o:detectmouseclick="t" on="false"/>
              <v:stroke color="#3465a4" joinstyle="round" endcap="flat"/>
            </v:rect>
          </w:pict>
        </mc:Fallback>
      </mc:AlternateContent>
    </w:r>
    <w:r>
      <w:rPr>
        <w:noProof/>
      </w:rPr>
      <mc:AlternateContent>
        <mc:Choice Requires="wps">
          <w:drawing>
            <wp:anchor distT="0" distB="0" distL="0" distR="0" simplePos="0" relativeHeight="19" behindDoc="1" locked="0" layoutInCell="1" allowOverlap="1" wp14:anchorId="28270CE0" wp14:editId="7D25C796">
              <wp:simplePos x="0" y="0"/>
              <wp:positionH relativeFrom="page">
                <wp:posOffset>5829935</wp:posOffset>
              </wp:positionH>
              <wp:positionV relativeFrom="paragraph">
                <wp:posOffset>-1449705</wp:posOffset>
              </wp:positionV>
              <wp:extent cx="1614170" cy="1268095"/>
              <wp:effectExtent l="0" t="0" r="0" b="0"/>
              <wp:wrapNone/>
              <wp:docPr id="6" name="Textfeld 13_1"/>
              <wp:cNvGraphicFramePr/>
              <a:graphic xmlns:a="http://schemas.openxmlformats.org/drawingml/2006/main">
                <a:graphicData uri="http://schemas.microsoft.com/office/word/2010/wordprocessingShape">
                  <wps:wsp>
                    <wps:cNvSpPr/>
                    <wps:spPr>
                      <a:xfrm>
                        <a:off x="0" y="0"/>
                        <a:ext cx="1613520" cy="1267560"/>
                      </a:xfrm>
                      <a:prstGeom prst="rect">
                        <a:avLst/>
                      </a:prstGeom>
                      <a:noFill/>
                      <a:ln>
                        <a:noFill/>
                      </a:ln>
                    </wps:spPr>
                    <wps:style>
                      <a:lnRef idx="0">
                        <a:scrgbClr r="0" g="0" b="0"/>
                      </a:lnRef>
                      <a:fillRef idx="0">
                        <a:scrgbClr r="0" g="0" b="0"/>
                      </a:fillRef>
                      <a:effectRef idx="0">
                        <a:scrgbClr r="0" g="0" b="0"/>
                      </a:effectRef>
                      <a:fontRef idx="minor"/>
                    </wps:style>
                    <wps:txbx>
                      <w:txbxContent>
                        <w:p w14:paraId="3E47B01A" w14:textId="77777777" w:rsidR="00E21734" w:rsidRDefault="00000000">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5F3BA2EB" w14:textId="77777777" w:rsidR="00E21734" w:rsidRDefault="00000000">
                          <w:pPr>
                            <w:pStyle w:val="Rahmeninhalt"/>
                            <w:rPr>
                              <w:rFonts w:asciiTheme="minorHAnsi" w:hAnsiTheme="minorHAnsi" w:cstheme="minorHAnsi"/>
                              <w:sz w:val="18"/>
                              <w:szCs w:val="18"/>
                            </w:rPr>
                          </w:pPr>
                          <w:proofErr w:type="spellStart"/>
                          <w:r>
                            <w:rPr>
                              <w:rFonts w:asciiTheme="minorHAnsi" w:hAnsiTheme="minorHAnsi" w:cstheme="minorHAnsi"/>
                              <w:color w:val="000000"/>
                              <w:sz w:val="18"/>
                              <w:szCs w:val="18"/>
                            </w:rPr>
                            <w:t>Schöngeisinger</w:t>
                          </w:r>
                          <w:proofErr w:type="spellEnd"/>
                          <w:r>
                            <w:rPr>
                              <w:rFonts w:asciiTheme="minorHAnsi" w:hAnsiTheme="minorHAnsi" w:cstheme="minorHAnsi"/>
                              <w:color w:val="000000"/>
                              <w:sz w:val="18"/>
                              <w:szCs w:val="18"/>
                            </w:rPr>
                            <w:t xml:space="preserve"> Str. 84</w:t>
                          </w:r>
                        </w:p>
                        <w:p w14:paraId="0DE60A89"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4D2ED23B"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1843FE92"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0389F86A"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5F0BB806"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wps:txbx>
                    <wps:bodyPr lIns="0">
                      <a:noAutofit/>
                    </wps:bodyPr>
                  </wps:wsp>
                </a:graphicData>
              </a:graphic>
            </wp:anchor>
          </w:drawing>
        </mc:Choice>
        <mc:Fallback>
          <w:pict>
            <v:rect w14:anchorId="28270CE0" id="Textfeld 13_1" o:spid="_x0000_s1027" style="position:absolute;margin-left:459.05pt;margin-top:-114.15pt;width:127.1pt;height:99.85pt;z-index:-50331646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" filled="f" stroked="f">
              <v:textbox inset="0">
                <w:txbxContent>
                  <w:p w14:paraId="3E47B01A" w14:textId="77777777" w:rsidR="00E21734" w:rsidRDefault="00000000">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5F3BA2EB" w14:textId="77777777" w:rsidR="00E21734" w:rsidRDefault="00000000">
                    <w:pPr>
                      <w:pStyle w:val="Rahmeninhalt"/>
                      <w:rPr>
                        <w:rFonts w:asciiTheme="minorHAnsi" w:hAnsiTheme="minorHAnsi" w:cstheme="minorHAnsi"/>
                        <w:sz w:val="18"/>
                        <w:szCs w:val="18"/>
                      </w:rPr>
                    </w:pPr>
                    <w:proofErr w:type="spellStart"/>
                    <w:r>
                      <w:rPr>
                        <w:rFonts w:asciiTheme="minorHAnsi" w:hAnsiTheme="minorHAnsi" w:cstheme="minorHAnsi"/>
                        <w:color w:val="000000"/>
                        <w:sz w:val="18"/>
                        <w:szCs w:val="18"/>
                      </w:rPr>
                      <w:t>Schöngeisinger</w:t>
                    </w:r>
                    <w:proofErr w:type="spellEnd"/>
                    <w:r>
                      <w:rPr>
                        <w:rFonts w:asciiTheme="minorHAnsi" w:hAnsiTheme="minorHAnsi" w:cstheme="minorHAnsi"/>
                        <w:color w:val="000000"/>
                        <w:sz w:val="18"/>
                        <w:szCs w:val="18"/>
                      </w:rPr>
                      <w:t xml:space="preserve"> Str. 84</w:t>
                    </w:r>
                  </w:p>
                  <w:p w14:paraId="0DE60A89"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4D2ED23B"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1843FE92"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0389F86A"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5F0BB806"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C566" w14:textId="77777777" w:rsidR="00E21734" w:rsidRDefault="00000000">
    <w:pPr>
      <w:pStyle w:val="Fuzeile"/>
    </w:pPr>
    <w:r>
      <w:rPr>
        <w:noProof/>
      </w:rPr>
      <mc:AlternateContent>
        <mc:Choice Requires="wps">
          <w:drawing>
            <wp:anchor distT="0" distB="0" distL="0" distR="0" simplePos="0" relativeHeight="30" behindDoc="1" locked="0" layoutInCell="1" allowOverlap="1" wp14:anchorId="70B82170" wp14:editId="62E7B328">
              <wp:simplePos x="0" y="0"/>
              <wp:positionH relativeFrom="page">
                <wp:posOffset>5829935</wp:posOffset>
              </wp:positionH>
              <wp:positionV relativeFrom="paragraph">
                <wp:posOffset>-1449705</wp:posOffset>
              </wp:positionV>
              <wp:extent cx="1614170" cy="1268095"/>
              <wp:effectExtent l="0" t="0" r="0" b="10160"/>
              <wp:wrapNone/>
              <wp:docPr id="15" name="Textfeld 2_1"/>
              <wp:cNvGraphicFramePr/>
              <a:graphic xmlns:a="http://schemas.openxmlformats.org/drawingml/2006/main">
                <a:graphicData uri="http://schemas.microsoft.com/office/word/2010/wordprocessingShape">
                  <wps:wsp>
                    <wps:cNvSpPr/>
                    <wps:spPr>
                      <a:xfrm>
                        <a:off x="0" y="0"/>
                        <a:ext cx="1613520" cy="1267560"/>
                      </a:xfrm>
                      <a:prstGeom prst="rect">
                        <a:avLst/>
                      </a:prstGeom>
                      <a:noFill/>
                      <a:ln>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shape_0" ID="Textfeld 2_1" stroked="f" style="position:absolute;margin-left:459.05pt;margin-top:-114.15pt;width:127pt;height:99.75pt;mso-position-horizontal-relative:page" wp14:anchorId="7B2C42BC">
              <w10:wrap type="none"/>
              <v:fill o:detectmouseclick="t" on="false"/>
              <v:stroke color="#3465a4" joinstyle="round" endcap="flat"/>
            </v:rect>
          </w:pict>
        </mc:Fallback>
      </mc:AlternateContent>
    </w:r>
    <w:r>
      <w:rPr>
        <w:noProof/>
      </w:rPr>
      <mc:AlternateContent>
        <mc:Choice Requires="wps">
          <w:drawing>
            <wp:anchor distT="0" distB="0" distL="0" distR="0" simplePos="0" relativeHeight="31" behindDoc="1" locked="0" layoutInCell="1" allowOverlap="1" wp14:anchorId="6DD0EDE7" wp14:editId="0343B819">
              <wp:simplePos x="0" y="0"/>
              <wp:positionH relativeFrom="page">
                <wp:posOffset>5829935</wp:posOffset>
              </wp:positionH>
              <wp:positionV relativeFrom="paragraph">
                <wp:posOffset>-1449705</wp:posOffset>
              </wp:positionV>
              <wp:extent cx="1614170" cy="1268095"/>
              <wp:effectExtent l="0" t="0" r="0" b="0"/>
              <wp:wrapNone/>
              <wp:docPr id="16" name="Textfeld 13_0"/>
              <wp:cNvGraphicFramePr/>
              <a:graphic xmlns:a="http://schemas.openxmlformats.org/drawingml/2006/main">
                <a:graphicData uri="http://schemas.microsoft.com/office/word/2010/wordprocessingShape">
                  <wps:wsp>
                    <wps:cNvSpPr/>
                    <wps:spPr>
                      <a:xfrm>
                        <a:off x="0" y="0"/>
                        <a:ext cx="1613520" cy="1267560"/>
                      </a:xfrm>
                      <a:prstGeom prst="rect">
                        <a:avLst/>
                      </a:prstGeom>
                      <a:noFill/>
                      <a:ln>
                        <a:noFill/>
                      </a:ln>
                    </wps:spPr>
                    <wps:style>
                      <a:lnRef idx="0">
                        <a:scrgbClr r="0" g="0" b="0"/>
                      </a:lnRef>
                      <a:fillRef idx="0">
                        <a:scrgbClr r="0" g="0" b="0"/>
                      </a:fillRef>
                      <a:effectRef idx="0">
                        <a:scrgbClr r="0" g="0" b="0"/>
                      </a:effectRef>
                      <a:fontRef idx="minor"/>
                    </wps:style>
                    <wps:txbx>
                      <w:txbxContent>
                        <w:p w14:paraId="11C01CC5" w14:textId="77777777" w:rsidR="00E21734" w:rsidRDefault="00000000">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121C5A8E" w14:textId="77777777" w:rsidR="00E21734" w:rsidRDefault="00000000">
                          <w:pPr>
                            <w:pStyle w:val="Rahmeninhalt"/>
                            <w:rPr>
                              <w:rFonts w:asciiTheme="minorHAnsi" w:hAnsiTheme="minorHAnsi" w:cstheme="minorHAnsi"/>
                              <w:sz w:val="18"/>
                              <w:szCs w:val="18"/>
                            </w:rPr>
                          </w:pPr>
                          <w:proofErr w:type="spellStart"/>
                          <w:r>
                            <w:rPr>
                              <w:rFonts w:asciiTheme="minorHAnsi" w:hAnsiTheme="minorHAnsi" w:cstheme="minorHAnsi"/>
                              <w:color w:val="000000"/>
                              <w:sz w:val="18"/>
                              <w:szCs w:val="18"/>
                            </w:rPr>
                            <w:t>Schöngeisinger</w:t>
                          </w:r>
                          <w:proofErr w:type="spellEnd"/>
                          <w:r>
                            <w:rPr>
                              <w:rFonts w:asciiTheme="minorHAnsi" w:hAnsiTheme="minorHAnsi" w:cstheme="minorHAnsi"/>
                              <w:color w:val="000000"/>
                              <w:sz w:val="18"/>
                              <w:szCs w:val="18"/>
                            </w:rPr>
                            <w:t xml:space="preserve"> Str. 84</w:t>
                          </w:r>
                        </w:p>
                        <w:p w14:paraId="64CABAC6"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506C18D1"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5E00F06D"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65147204"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5C66FD49"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wps:txbx>
                    <wps:bodyPr lIns="0">
                      <a:noAutofit/>
                    </wps:bodyPr>
                  </wps:wsp>
                </a:graphicData>
              </a:graphic>
            </wp:anchor>
          </w:drawing>
        </mc:Choice>
        <mc:Fallback>
          <w:pict>
            <v:rect w14:anchorId="6DD0EDE7" id="Textfeld 13_0" o:spid="_x0000_s1029" style="position:absolute;margin-left:459.05pt;margin-top:-114.15pt;width:127.1pt;height:99.85pt;z-index:-50331644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" filled="f" stroked="f">
              <v:textbox inset="0">
                <w:txbxContent>
                  <w:p w14:paraId="11C01CC5" w14:textId="77777777" w:rsidR="00E21734" w:rsidRDefault="00000000">
                    <w:pPr>
                      <w:pStyle w:val="Rahmeninhalt"/>
                      <w:rPr>
                        <w:rFonts w:asciiTheme="minorHAnsi" w:hAnsiTheme="minorHAnsi" w:cstheme="minorHAnsi"/>
                        <w:sz w:val="18"/>
                        <w:szCs w:val="18"/>
                      </w:rPr>
                    </w:pPr>
                    <w:r>
                      <w:rPr>
                        <w:rFonts w:asciiTheme="minorHAnsi" w:hAnsiTheme="minorHAnsi" w:cstheme="minorHAnsi"/>
                        <w:b/>
                        <w:bCs/>
                        <w:color w:val="000000"/>
                        <w:sz w:val="18"/>
                        <w:szCs w:val="18"/>
                      </w:rPr>
                      <w:t xml:space="preserve">ARIES </w:t>
                    </w:r>
                    <w:r>
                      <w:rPr>
                        <w:rFonts w:asciiTheme="minorHAnsi" w:hAnsiTheme="minorHAnsi" w:cstheme="minorHAnsi"/>
                        <w:color w:val="000000"/>
                        <w:sz w:val="18"/>
                        <w:szCs w:val="18"/>
                      </w:rPr>
                      <w:t>Embedded GmbH</w:t>
                    </w:r>
                  </w:p>
                  <w:p w14:paraId="121C5A8E" w14:textId="77777777" w:rsidR="00E21734" w:rsidRDefault="00000000">
                    <w:pPr>
                      <w:pStyle w:val="Rahmeninhalt"/>
                      <w:rPr>
                        <w:rFonts w:asciiTheme="minorHAnsi" w:hAnsiTheme="minorHAnsi" w:cstheme="minorHAnsi"/>
                        <w:sz w:val="18"/>
                        <w:szCs w:val="18"/>
                      </w:rPr>
                    </w:pPr>
                    <w:proofErr w:type="spellStart"/>
                    <w:r>
                      <w:rPr>
                        <w:rFonts w:asciiTheme="minorHAnsi" w:hAnsiTheme="minorHAnsi" w:cstheme="minorHAnsi"/>
                        <w:color w:val="000000"/>
                        <w:sz w:val="18"/>
                        <w:szCs w:val="18"/>
                      </w:rPr>
                      <w:t>Schöngeisinger</w:t>
                    </w:r>
                    <w:proofErr w:type="spellEnd"/>
                    <w:r>
                      <w:rPr>
                        <w:rFonts w:asciiTheme="minorHAnsi" w:hAnsiTheme="minorHAnsi" w:cstheme="minorHAnsi"/>
                        <w:color w:val="000000"/>
                        <w:sz w:val="18"/>
                        <w:szCs w:val="18"/>
                      </w:rPr>
                      <w:t xml:space="preserve"> Str. 84</w:t>
                    </w:r>
                  </w:p>
                  <w:p w14:paraId="64CABAC6"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DE-82256 Fürstenfeldbruck</w:t>
                    </w:r>
                  </w:p>
                  <w:p w14:paraId="506C18D1"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Fon: +49 8141 36 367 0</w:t>
                    </w:r>
                  </w:p>
                  <w:p w14:paraId="5E00F06D"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Fax: +49 8141 36 367 67</w:t>
                    </w:r>
                  </w:p>
                  <w:p w14:paraId="65147204"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www.aries-embedded.com</w:t>
                    </w:r>
                  </w:p>
                  <w:p w14:paraId="5C66FD49" w14:textId="77777777" w:rsidR="00E21734" w:rsidRDefault="00000000">
                    <w:pPr>
                      <w:pStyle w:val="Rahmeninhalt"/>
                      <w:rPr>
                        <w:rFonts w:asciiTheme="minorHAnsi" w:hAnsiTheme="minorHAnsi" w:cstheme="minorHAnsi"/>
                        <w:sz w:val="18"/>
                        <w:szCs w:val="18"/>
                      </w:rPr>
                    </w:pPr>
                    <w:r>
                      <w:rPr>
                        <w:rFonts w:asciiTheme="minorHAnsi" w:hAnsiTheme="minorHAnsi" w:cstheme="minorHAnsi"/>
                        <w:color w:val="000000"/>
                        <w:sz w:val="18"/>
                        <w:szCs w:val="18"/>
                      </w:rPr>
                      <w:t>info@aries-embedded.de</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5326" w14:textId="77777777" w:rsidR="00856923" w:rsidRDefault="00856923">
      <w:r>
        <w:separator/>
      </w:r>
    </w:p>
  </w:footnote>
  <w:footnote w:type="continuationSeparator" w:id="0">
    <w:p w14:paraId="5645BA36" w14:textId="77777777" w:rsidR="00856923" w:rsidRDefault="0085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3EE" w14:textId="77777777" w:rsidR="00E21734" w:rsidRDefault="00000000">
    <w:pPr>
      <w:pStyle w:val="Kopfzeile"/>
    </w:pPr>
    <w:r>
      <w:rPr>
        <w:noProof/>
      </w:rPr>
      <mc:AlternateContent>
        <mc:Choice Requires="wps">
          <w:drawing>
            <wp:anchor distT="0" distB="0" distL="0" distR="0" simplePos="0" relativeHeight="4" behindDoc="1" locked="0" layoutInCell="1" allowOverlap="1" wp14:anchorId="5B2B2710" wp14:editId="21866CD4">
              <wp:simplePos x="0" y="0"/>
              <wp:positionH relativeFrom="column">
                <wp:posOffset>-59055</wp:posOffset>
              </wp:positionH>
              <wp:positionV relativeFrom="page">
                <wp:posOffset>343535</wp:posOffset>
              </wp:positionV>
              <wp:extent cx="1878965" cy="513715"/>
              <wp:effectExtent l="0" t="0" r="8890" b="0"/>
              <wp:wrapNone/>
              <wp:docPr id="1" name="Textfeld 2_4"/>
              <wp:cNvGraphicFramePr/>
              <a:graphic xmlns:a="http://schemas.openxmlformats.org/drawingml/2006/main">
                <a:graphicData uri="http://schemas.microsoft.com/office/word/2010/wordprocessingShape">
                  <wps:wsp>
                    <wps:cNvSpPr/>
                    <wps:spPr>
                      <a:xfrm>
                        <a:off x="0" y="0"/>
                        <a:ext cx="1878480" cy="513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feld 2_4" fillcolor="white" stroked="f" style="position:absolute;margin-left:-4.65pt;margin-top:27.05pt;width:147.85pt;height:40.35pt;mso-position-vertical-relative:page" wp14:anchorId="71FF49F8">
              <w10:wrap type="none"/>
              <v:fill o:detectmouseclick="t" type="solid" color2="black"/>
              <v:stroke color="#3465a4" weight="9360" joinstyle="round" endcap="flat"/>
            </v:rect>
          </w:pict>
        </mc:Fallback>
      </mc:AlternateContent>
    </w:r>
    <w:r>
      <w:rPr>
        <w:noProof/>
      </w:rPr>
      <mc:AlternateContent>
        <mc:Choice Requires="wps">
          <w:drawing>
            <wp:anchor distT="0" distB="0" distL="0" distR="0" simplePos="0" relativeHeight="13" behindDoc="1" locked="0" layoutInCell="1" allowOverlap="1" wp14:anchorId="3D09B697" wp14:editId="38AE93D3">
              <wp:simplePos x="0" y="0"/>
              <wp:positionH relativeFrom="column">
                <wp:posOffset>-59055</wp:posOffset>
              </wp:positionH>
              <wp:positionV relativeFrom="page">
                <wp:posOffset>343535</wp:posOffset>
              </wp:positionV>
              <wp:extent cx="1878965" cy="669925"/>
              <wp:effectExtent l="0" t="0" r="0" b="0"/>
              <wp:wrapNone/>
              <wp:docPr id="2" name="Textfeld 11_1"/>
              <wp:cNvGraphicFramePr/>
              <a:graphic xmlns:a="http://schemas.openxmlformats.org/drawingml/2006/main">
                <a:graphicData uri="http://schemas.microsoft.com/office/word/2010/wordprocessingShape">
                  <wps:wsp>
                    <wps:cNvSpPr/>
                    <wps:spPr>
                      <a:xfrm>
                        <a:off x="0" y="0"/>
                        <a:ext cx="1878480" cy="669240"/>
                      </a:xfrm>
                      <a:prstGeom prst="rect">
                        <a:avLst/>
                      </a:prstGeom>
                      <a:noFill/>
                      <a:ln>
                        <a:noFill/>
                      </a:ln>
                    </wps:spPr>
                    <wps:style>
                      <a:lnRef idx="0">
                        <a:scrgbClr r="0" g="0" b="0"/>
                      </a:lnRef>
                      <a:fillRef idx="0">
                        <a:scrgbClr r="0" g="0" b="0"/>
                      </a:fillRef>
                      <a:effectRef idx="0">
                        <a:scrgbClr r="0" g="0" b="0"/>
                      </a:effectRef>
                      <a:fontRef idx="minor"/>
                    </wps:style>
                    <wps:txbx>
                      <w:txbxContent>
                        <w:p w14:paraId="57FA5040" w14:textId="77777777" w:rsidR="00E21734" w:rsidRDefault="00000000">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38E597CC" w14:textId="77777777" w:rsidR="00E21734" w:rsidRDefault="00000000">
                          <w:pPr>
                            <w:pStyle w:val="Rahmeninhalt"/>
                            <w:rPr>
                              <w:rFonts w:asciiTheme="minorHAnsi" w:hAnsiTheme="minorHAnsi" w:cstheme="minorHAnsi"/>
                              <w:b/>
                              <w:bCs/>
                            </w:rPr>
                          </w:pPr>
                          <w:r>
                            <w:rPr>
                              <w:rFonts w:asciiTheme="minorHAnsi" w:hAnsiTheme="minorHAnsi" w:cstheme="minorHAnsi"/>
                              <w:b/>
                              <w:bCs/>
                              <w:color w:val="000000"/>
                            </w:rPr>
                            <w:t>PRESSEINFORMATION</w:t>
                          </w:r>
                        </w:p>
                      </w:txbxContent>
                    </wps:txbx>
                    <wps:bodyPr>
                      <a:spAutoFit/>
                    </wps:bodyPr>
                  </wps:wsp>
                </a:graphicData>
              </a:graphic>
            </wp:anchor>
          </w:drawing>
        </mc:Choice>
        <mc:Fallback>
          <w:pict>
            <v:rect w14:anchorId="3D09B697" id="Textfeld 11_1" o:spid="_x0000_s1026" style="position:absolute;margin-left:-4.65pt;margin-top:27.05pt;width:147.95pt;height:52.75pt;z-index:-503316467;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" filled="f" stroked="f">
              <v:textbox style="mso-fit-shape-to-text:t">
                <w:txbxContent>
                  <w:p w14:paraId="57FA5040" w14:textId="77777777" w:rsidR="00E21734" w:rsidRDefault="00000000">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38E597CC" w14:textId="77777777" w:rsidR="00E21734" w:rsidRDefault="00000000">
                    <w:pPr>
                      <w:pStyle w:val="Rahmeninhalt"/>
                      <w:rPr>
                        <w:rFonts w:asciiTheme="minorHAnsi" w:hAnsiTheme="minorHAnsi" w:cstheme="minorHAnsi"/>
                        <w:b/>
                        <w:bCs/>
                      </w:rPr>
                    </w:pPr>
                    <w:r>
                      <w:rPr>
                        <w:rFonts w:asciiTheme="minorHAnsi" w:hAnsiTheme="minorHAnsi" w:cstheme="minorHAnsi"/>
                        <w:b/>
                        <w:bCs/>
                        <w:color w:val="000000"/>
                      </w:rPr>
                      <w:t>PRESSEINFORMATION</w:t>
                    </w:r>
                  </w:p>
                </w:txbxContent>
              </v:textbox>
              <w10:wrap anchory="page"/>
            </v:rect>
          </w:pict>
        </mc:Fallback>
      </mc:AlternateContent>
    </w:r>
    <w:r>
      <w:rPr>
        <w:noProof/>
      </w:rPr>
      <w:drawing>
        <wp:anchor distT="0" distB="6350" distL="114300" distR="114300" simplePos="0" relativeHeight="7" behindDoc="0" locked="0" layoutInCell="1" allowOverlap="1" wp14:anchorId="1C69DEBF" wp14:editId="2492F7BE">
          <wp:simplePos x="0" y="0"/>
          <wp:positionH relativeFrom="page">
            <wp:posOffset>5400675</wp:posOffset>
          </wp:positionH>
          <wp:positionV relativeFrom="paragraph">
            <wp:posOffset>74930</wp:posOffset>
          </wp:positionV>
          <wp:extent cx="1789430" cy="730885"/>
          <wp:effectExtent l="0" t="0" r="0" b="0"/>
          <wp:wrapTight wrapText="bothSides">
            <wp:wrapPolygon edited="0">
              <wp:start x="11687" y="0"/>
              <wp:lineTo x="345" y="0"/>
              <wp:lineTo x="-43" y="210"/>
              <wp:lineTo x="-43" y="18914"/>
              <wp:lineTo x="3419" y="19654"/>
              <wp:lineTo x="20301" y="19654"/>
              <wp:lineTo x="20604" y="9192"/>
              <wp:lineTo x="20604" y="0"/>
              <wp:lineTo x="14154" y="0"/>
              <wp:lineTo x="11687" y="0"/>
            </wp:wrapPolygon>
          </wp:wrapTight>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0"/>
                  <pic:cNvPicPr>
                    <a:picLocks noChangeAspect="1" noChangeArrowheads="1"/>
                  </pic:cNvPicPr>
                </pic:nvPicPr>
                <pic:blipFill>
                  <a:blip r:embed="rId1"/>
                  <a:stretch>
                    <a:fillRect/>
                  </a:stretch>
                </pic:blipFill>
                <pic:spPr bwMode="auto">
                  <a:xfrm>
                    <a:off x="0" y="0"/>
                    <a:ext cx="1789430" cy="7308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FCCE" w14:textId="77777777" w:rsidR="00E21734" w:rsidRDefault="00000000">
    <w:pPr>
      <w:pStyle w:val="Kopfzeile"/>
    </w:pPr>
    <w:r>
      <w:rPr>
        <w:noProof/>
      </w:rPr>
      <mc:AlternateContent>
        <mc:Choice Requires="wps">
          <w:drawing>
            <wp:anchor distT="0" distB="0" distL="0" distR="0" simplePos="0" relativeHeight="26" behindDoc="1" locked="0" layoutInCell="1" allowOverlap="1" wp14:anchorId="2D66BA02" wp14:editId="58FAA396">
              <wp:simplePos x="0" y="0"/>
              <wp:positionH relativeFrom="column">
                <wp:posOffset>-59055</wp:posOffset>
              </wp:positionH>
              <wp:positionV relativeFrom="page">
                <wp:posOffset>343535</wp:posOffset>
              </wp:positionV>
              <wp:extent cx="1878965" cy="513715"/>
              <wp:effectExtent l="0" t="0" r="8890" b="0"/>
              <wp:wrapNone/>
              <wp:docPr id="11" name="Textfeld 2_0"/>
              <wp:cNvGraphicFramePr/>
              <a:graphic xmlns:a="http://schemas.openxmlformats.org/drawingml/2006/main">
                <a:graphicData uri="http://schemas.microsoft.com/office/word/2010/wordprocessingShape">
                  <wps:wsp>
                    <wps:cNvSpPr/>
                    <wps:spPr>
                      <a:xfrm>
                        <a:off x="0" y="0"/>
                        <a:ext cx="1878480" cy="513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feld 2_0" fillcolor="white" stroked="f" style="position:absolute;margin-left:-4.65pt;margin-top:27.05pt;width:147.85pt;height:40.35pt;mso-position-vertical-relative:page" wp14:anchorId="71FF49F8">
              <w10:wrap type="none"/>
              <v:fill o:detectmouseclick="t" type="solid" color2="black"/>
              <v:stroke color="#3465a4" weight="9360" joinstyle="round" endcap="flat"/>
            </v:rect>
          </w:pict>
        </mc:Fallback>
      </mc:AlternateContent>
    </w:r>
    <w:r>
      <w:rPr>
        <w:noProof/>
      </w:rPr>
      <mc:AlternateContent>
        <mc:Choice Requires="wps">
          <w:drawing>
            <wp:anchor distT="0" distB="0" distL="0" distR="0" simplePos="0" relativeHeight="28" behindDoc="1" locked="0" layoutInCell="1" allowOverlap="1" wp14:anchorId="22628890" wp14:editId="391DB256">
              <wp:simplePos x="0" y="0"/>
              <wp:positionH relativeFrom="column">
                <wp:posOffset>-59055</wp:posOffset>
              </wp:positionH>
              <wp:positionV relativeFrom="page">
                <wp:posOffset>343535</wp:posOffset>
              </wp:positionV>
              <wp:extent cx="1878965" cy="669925"/>
              <wp:effectExtent l="0" t="0" r="0" b="0"/>
              <wp:wrapNone/>
              <wp:docPr id="12" name="Textfeld 11_0"/>
              <wp:cNvGraphicFramePr/>
              <a:graphic xmlns:a="http://schemas.openxmlformats.org/drawingml/2006/main">
                <a:graphicData uri="http://schemas.microsoft.com/office/word/2010/wordprocessingShape">
                  <wps:wsp>
                    <wps:cNvSpPr/>
                    <wps:spPr>
                      <a:xfrm>
                        <a:off x="0" y="0"/>
                        <a:ext cx="1878480" cy="669240"/>
                      </a:xfrm>
                      <a:prstGeom prst="rect">
                        <a:avLst/>
                      </a:prstGeom>
                      <a:noFill/>
                      <a:ln>
                        <a:noFill/>
                      </a:ln>
                    </wps:spPr>
                    <wps:style>
                      <a:lnRef idx="0">
                        <a:scrgbClr r="0" g="0" b="0"/>
                      </a:lnRef>
                      <a:fillRef idx="0">
                        <a:scrgbClr r="0" g="0" b="0"/>
                      </a:fillRef>
                      <a:effectRef idx="0">
                        <a:scrgbClr r="0" g="0" b="0"/>
                      </a:effectRef>
                      <a:fontRef idx="minor"/>
                    </wps:style>
                    <wps:txbx>
                      <w:txbxContent>
                        <w:p w14:paraId="0952A116" w14:textId="77777777" w:rsidR="00E21734" w:rsidRDefault="00000000">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41FA7CB1" w14:textId="77777777" w:rsidR="00E21734" w:rsidRDefault="00000000">
                          <w:pPr>
                            <w:pStyle w:val="Rahmeninhalt"/>
                            <w:rPr>
                              <w:rFonts w:asciiTheme="minorHAnsi" w:hAnsiTheme="minorHAnsi" w:cstheme="minorHAnsi"/>
                              <w:b/>
                              <w:bCs/>
                            </w:rPr>
                          </w:pPr>
                          <w:r>
                            <w:rPr>
                              <w:rFonts w:asciiTheme="minorHAnsi" w:hAnsiTheme="minorHAnsi" w:cstheme="minorHAnsi"/>
                              <w:b/>
                              <w:bCs/>
                              <w:color w:val="000000"/>
                            </w:rPr>
                            <w:t>PRESSEINFORMATION</w:t>
                          </w:r>
                        </w:p>
                      </w:txbxContent>
                    </wps:txbx>
                    <wps:bodyPr>
                      <a:spAutoFit/>
                    </wps:bodyPr>
                  </wps:wsp>
                </a:graphicData>
              </a:graphic>
            </wp:anchor>
          </w:drawing>
        </mc:Choice>
        <mc:Fallback>
          <w:pict>
            <v:rect w14:anchorId="22628890" id="Textfeld 11_0" o:spid="_x0000_s1028" style="position:absolute;margin-left:-4.65pt;margin-top:27.05pt;width:147.95pt;height:52.75pt;z-index:-50331645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" filled="f" stroked="f">
              <v:textbox style="mso-fit-shape-to-text:t">
                <w:txbxContent>
                  <w:p w14:paraId="0952A116" w14:textId="77777777" w:rsidR="00E21734" w:rsidRDefault="00000000">
                    <w:pPr>
                      <w:pStyle w:val="Rahmeninhalt"/>
                      <w:rPr>
                        <w:rFonts w:asciiTheme="minorHAnsi" w:hAnsiTheme="minorHAnsi" w:cstheme="minorHAnsi"/>
                        <w:b/>
                        <w:bCs/>
                        <w:lang w:val="es-ES"/>
                      </w:rPr>
                    </w:pPr>
                    <w:r>
                      <w:rPr>
                        <w:rFonts w:asciiTheme="minorHAnsi" w:hAnsiTheme="minorHAnsi" w:cstheme="minorHAnsi"/>
                        <w:b/>
                        <w:bCs/>
                        <w:color w:val="000000"/>
                        <w:lang w:val="es-ES"/>
                      </w:rPr>
                      <w:t>PRESS RELEASE</w:t>
                    </w:r>
                  </w:p>
                  <w:p w14:paraId="41FA7CB1" w14:textId="77777777" w:rsidR="00E21734" w:rsidRDefault="00000000">
                    <w:pPr>
                      <w:pStyle w:val="Rahmeninhalt"/>
                      <w:rPr>
                        <w:rFonts w:asciiTheme="minorHAnsi" w:hAnsiTheme="minorHAnsi" w:cstheme="minorHAnsi"/>
                        <w:b/>
                        <w:bCs/>
                      </w:rPr>
                    </w:pPr>
                    <w:r>
                      <w:rPr>
                        <w:rFonts w:asciiTheme="minorHAnsi" w:hAnsiTheme="minorHAnsi" w:cstheme="minorHAnsi"/>
                        <w:b/>
                        <w:bCs/>
                        <w:color w:val="000000"/>
                      </w:rPr>
                      <w:t>PRESSEINFORMATION</w:t>
                    </w:r>
                  </w:p>
                </w:txbxContent>
              </v:textbox>
              <w10:wrap anchory="page"/>
            </v:rect>
          </w:pict>
        </mc:Fallback>
      </mc:AlternateContent>
    </w:r>
    <w:r>
      <w:rPr>
        <w:noProof/>
      </w:rPr>
      <w:drawing>
        <wp:anchor distT="0" distB="6350" distL="114300" distR="114300" simplePos="0" relativeHeight="27" behindDoc="0" locked="0" layoutInCell="1" allowOverlap="1" wp14:anchorId="434F65A8" wp14:editId="57FBC4C2">
          <wp:simplePos x="0" y="0"/>
          <wp:positionH relativeFrom="page">
            <wp:posOffset>5400675</wp:posOffset>
          </wp:positionH>
          <wp:positionV relativeFrom="paragraph">
            <wp:posOffset>74930</wp:posOffset>
          </wp:positionV>
          <wp:extent cx="1789430" cy="730885"/>
          <wp:effectExtent l="0" t="0" r="0" b="0"/>
          <wp:wrapTight wrapText="bothSides">
            <wp:wrapPolygon edited="0">
              <wp:start x="11687" y="0"/>
              <wp:lineTo x="345" y="0"/>
              <wp:lineTo x="-43" y="210"/>
              <wp:lineTo x="-43" y="18914"/>
              <wp:lineTo x="3419" y="19654"/>
              <wp:lineTo x="20301" y="19654"/>
              <wp:lineTo x="20604" y="9192"/>
              <wp:lineTo x="20604" y="0"/>
              <wp:lineTo x="14154" y="0"/>
              <wp:lineTo x="11687"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
                  <a:stretch>
                    <a:fillRect/>
                  </a:stretch>
                </pic:blipFill>
                <pic:spPr bwMode="auto">
                  <a:xfrm>
                    <a:off x="0" y="0"/>
                    <a:ext cx="1789430" cy="7308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34"/>
    <w:rsid w:val="005A04C1"/>
    <w:rsid w:val="007036A3"/>
    <w:rsid w:val="00832841"/>
    <w:rsid w:val="0084509D"/>
    <w:rsid w:val="00856923"/>
    <w:rsid w:val="00E21734"/>
    <w:rsid w:val="00EA29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7F607D"/>
  <w15:docId w15:val="{C05B9F7A-71A8-A645-80E1-17B5C117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eastAsia="Calibri"/>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3504D"/>
  </w:style>
  <w:style w:type="character" w:customStyle="1" w:styleId="FuzeileZchn">
    <w:name w:val="Fußzeile Zchn"/>
    <w:basedOn w:val="Absatz-Standardschriftart"/>
    <w:link w:val="Fuzeile"/>
    <w:uiPriority w:val="99"/>
    <w:qFormat/>
    <w:rsid w:val="0063504D"/>
  </w:style>
  <w:style w:type="character" w:customStyle="1" w:styleId="SprechblasentextZchn">
    <w:name w:val="Sprechblasentext Zchn"/>
    <w:basedOn w:val="Absatz-Standardschriftart"/>
    <w:link w:val="Sprechblasentext"/>
    <w:uiPriority w:val="99"/>
    <w:semiHidden/>
    <w:qFormat/>
    <w:rsid w:val="00F41145"/>
    <w:rPr>
      <w:rFonts w:ascii="Times New Roman" w:hAnsi="Times New Roman" w:cs="Times New Roman"/>
      <w:color w:val="00000A"/>
      <w:sz w:val="18"/>
      <w:szCs w:val="18"/>
    </w:rPr>
  </w:style>
  <w:style w:type="character" w:customStyle="1" w:styleId="Internetlink">
    <w:name w:val="Internetlink"/>
    <w:basedOn w:val="Absatz-Standardschriftart"/>
    <w:uiPriority w:val="99"/>
    <w:unhideWhenUsed/>
    <w:qFormat/>
    <w:rsid w:val="009F00CE"/>
    <w:rPr>
      <w:color w:val="0563C1" w:themeColor="hyperlink"/>
      <w:u w:val="single"/>
    </w:rPr>
  </w:style>
  <w:style w:type="character" w:customStyle="1" w:styleId="UnresolvedMention1">
    <w:name w:val="Unresolved Mention1"/>
    <w:basedOn w:val="Absatz-Standardschriftart"/>
    <w:uiPriority w:val="99"/>
    <w:qFormat/>
    <w:rsid w:val="009F00CE"/>
    <w:rPr>
      <w:color w:val="605E5C"/>
      <w:shd w:val="clear" w:color="auto" w:fill="E1DFDD"/>
    </w:rPr>
  </w:style>
  <w:style w:type="character" w:styleId="Kommentarzeichen">
    <w:name w:val="annotation reference"/>
    <w:basedOn w:val="Absatz-Standardschriftart"/>
    <w:uiPriority w:val="99"/>
    <w:semiHidden/>
    <w:unhideWhenUsed/>
    <w:qFormat/>
    <w:rsid w:val="0029650F"/>
    <w:rPr>
      <w:sz w:val="16"/>
      <w:szCs w:val="16"/>
    </w:rPr>
  </w:style>
  <w:style w:type="character" w:customStyle="1" w:styleId="KommentartextZchn">
    <w:name w:val="Kommentartext Zchn"/>
    <w:basedOn w:val="Absatz-Standardschriftart"/>
    <w:link w:val="Kommentartext"/>
    <w:uiPriority w:val="99"/>
    <w:semiHidden/>
    <w:qFormat/>
    <w:rsid w:val="0029650F"/>
    <w:rPr>
      <w:rFonts w:eastAsia="Calibri"/>
      <w:color w:val="00000A"/>
      <w:szCs w:val="20"/>
    </w:rPr>
  </w:style>
  <w:style w:type="character" w:customStyle="1" w:styleId="KommentarthemaZchn">
    <w:name w:val="Kommentarthema Zchn"/>
    <w:basedOn w:val="KommentartextZchn"/>
    <w:link w:val="Kommentarthema"/>
    <w:uiPriority w:val="99"/>
    <w:semiHidden/>
    <w:qFormat/>
    <w:rsid w:val="0029650F"/>
    <w:rPr>
      <w:rFonts w:eastAsia="Calibri"/>
      <w:b/>
      <w:bCs/>
      <w:color w:val="00000A"/>
      <w:szCs w:val="20"/>
    </w:rPr>
  </w:style>
  <w:style w:type="character" w:customStyle="1" w:styleId="Internetverknpfung">
    <w:name w:val="Internetverknüpfung"/>
    <w:basedOn w:val="Absatz-Standardschriftart"/>
    <w:uiPriority w:val="99"/>
    <w:unhideWhenUsed/>
    <w:rsid w:val="0098020F"/>
    <w:rPr>
      <w:color w:val="0563C1" w:themeColor="hyperlink"/>
      <w:u w:val="single"/>
    </w:rPr>
  </w:style>
  <w:style w:type="character" w:styleId="NichtaufgelsteErwhnung">
    <w:name w:val="Unresolved Mention"/>
    <w:basedOn w:val="Absatz-Standardschriftart"/>
    <w:uiPriority w:val="99"/>
    <w:qFormat/>
    <w:rsid w:val="0098020F"/>
    <w:rPr>
      <w:color w:val="605E5C"/>
      <w:shd w:val="clear" w:color="auto" w:fill="E1DFDD"/>
    </w:rPr>
  </w:style>
  <w:style w:type="paragraph" w:customStyle="1" w:styleId="berschrift">
    <w:name w:val="Überschrift"/>
    <w:basedOn w:val="Standard"/>
    <w:next w:val="Textkrper"/>
    <w:qFormat/>
    <w:pPr>
      <w:keepNext/>
      <w:spacing w:before="240" w:after="120"/>
    </w:pPr>
    <w:rPr>
      <w:rFonts w:ascii="Roboto" w:eastAsia="WenQuanYi Zen Hei" w:hAnsi="Roboto"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ascii="Roboto" w:hAnsi="Roboto" w:cs="Lucida Sans"/>
    </w:rPr>
  </w:style>
  <w:style w:type="paragraph" w:styleId="Beschriftung">
    <w:name w:val="caption"/>
    <w:basedOn w:val="Standard"/>
    <w:qFormat/>
    <w:pPr>
      <w:suppressLineNumbers/>
      <w:spacing w:before="120" w:after="120"/>
    </w:pPr>
    <w:rPr>
      <w:rFonts w:ascii="Roboto" w:hAnsi="Roboto" w:cs="Lucida Sans"/>
      <w:i/>
      <w:iCs/>
      <w:sz w:val="24"/>
    </w:rPr>
  </w:style>
  <w:style w:type="paragraph" w:customStyle="1" w:styleId="Verzeichnis">
    <w:name w:val="Verzeichnis"/>
    <w:basedOn w:val="Standard"/>
    <w:qFormat/>
    <w:pPr>
      <w:suppressLineNumbers/>
    </w:pPr>
    <w:rPr>
      <w:rFonts w:ascii="Roboto" w:hAnsi="Roboto"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63504D"/>
    <w:pPr>
      <w:tabs>
        <w:tab w:val="center" w:pos="4536"/>
        <w:tab w:val="right" w:pos="9072"/>
      </w:tabs>
    </w:pPr>
  </w:style>
  <w:style w:type="paragraph" w:styleId="Fuzeile">
    <w:name w:val="footer"/>
    <w:basedOn w:val="Standard"/>
    <w:link w:val="FuzeileZchn"/>
    <w:uiPriority w:val="99"/>
    <w:unhideWhenUsed/>
    <w:rsid w:val="0063504D"/>
    <w:pPr>
      <w:tabs>
        <w:tab w:val="center" w:pos="4536"/>
        <w:tab w:val="right" w:pos="9072"/>
      </w:tabs>
    </w:pPr>
  </w:style>
  <w:style w:type="paragraph" w:customStyle="1" w:styleId="Rahmeninhalt">
    <w:name w:val="Rahmeninhalt"/>
    <w:basedOn w:val="Standard"/>
    <w:qFormat/>
  </w:style>
  <w:style w:type="paragraph" w:styleId="Sprechblasentext">
    <w:name w:val="Balloon Text"/>
    <w:basedOn w:val="Standard"/>
    <w:link w:val="SprechblasentextZchn"/>
    <w:uiPriority w:val="99"/>
    <w:semiHidden/>
    <w:unhideWhenUsed/>
    <w:qFormat/>
    <w:rsid w:val="00F41145"/>
    <w:rPr>
      <w:rFonts w:ascii="Times New Roman" w:hAnsi="Times New Roman" w:cs="Times New Roman"/>
      <w:sz w:val="18"/>
      <w:szCs w:val="18"/>
    </w:rPr>
  </w:style>
  <w:style w:type="paragraph" w:styleId="Kommentartext">
    <w:name w:val="annotation text"/>
    <w:basedOn w:val="Standard"/>
    <w:link w:val="KommentartextZchn"/>
    <w:uiPriority w:val="99"/>
    <w:semiHidden/>
    <w:unhideWhenUsed/>
    <w:qFormat/>
    <w:rsid w:val="0029650F"/>
    <w:rPr>
      <w:sz w:val="20"/>
      <w:szCs w:val="20"/>
    </w:rPr>
  </w:style>
  <w:style w:type="paragraph" w:styleId="Kommentarthema">
    <w:name w:val="annotation subject"/>
    <w:basedOn w:val="Kommentartext"/>
    <w:next w:val="Kommentartext"/>
    <w:link w:val="KommentarthemaZchn"/>
    <w:uiPriority w:val="99"/>
    <w:semiHidden/>
    <w:unhideWhenUsed/>
    <w:qFormat/>
    <w:rsid w:val="0029650F"/>
    <w:rPr>
      <w:b/>
      <w:bCs/>
    </w:rPr>
  </w:style>
  <w:style w:type="paragraph" w:styleId="berarbeitung">
    <w:name w:val="Revision"/>
    <w:uiPriority w:val="99"/>
    <w:semiHidden/>
    <w:qFormat/>
    <w:rsid w:val="003F4298"/>
    <w:pPr>
      <w:suppressAutoHyphens w:val="0"/>
    </w:pPr>
    <w:rPr>
      <w:rFonts w:eastAsia="Calibri"/>
      <w:color w:val="00000A"/>
      <w:sz w:val="22"/>
    </w:rPr>
  </w:style>
  <w:style w:type="table" w:styleId="Tabellenraster">
    <w:name w:val="Table Grid"/>
    <w:basedOn w:val="NormaleTabelle"/>
    <w:rsid w:val="00D571C1"/>
    <w:rPr>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get.org/standards/os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aries-embedded.com/system-on-module/cpu/rzfive-renesas-riscv-msrfive-osm-dual-ethernet-can"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ies-embedded.com/evaluation-kit/cpu/rzfive-renesas-riscv-msrzfive-osm-ethernet-can-fiveberry"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5355</Characters>
  <Application>Microsoft Office Word</Application>
  <DocSecurity>0</DocSecurity>
  <Lines>44</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Ahlendorf</dc:creator>
  <dc:description/>
  <cp:lastModifiedBy>Mandy Ahlendorf</cp:lastModifiedBy>
  <cp:revision>2</cp:revision>
  <cp:lastPrinted>2023-05-25T08:14:00Z</cp:lastPrinted>
  <dcterms:created xsi:type="dcterms:W3CDTF">2023-05-25T08:16:00Z</dcterms:created>
  <dcterms:modified xsi:type="dcterms:W3CDTF">2023-05-25T08:16:00Z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